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70D3B" w14:textId="5CD89B2B" w:rsidR="00B10E8B" w:rsidRDefault="00B10E8B" w:rsidP="00B10E8B">
      <w:pPr>
        <w:pStyle w:val="Rubrik1"/>
        <w:spacing w:after="480"/>
      </w:pPr>
      <w:r>
        <w:t>Riskbedömning</w:t>
      </w:r>
    </w:p>
    <w:p w14:paraId="53BDE89B" w14:textId="2130D5FB" w:rsidR="00830CF4" w:rsidRPr="006833F7" w:rsidRDefault="00167C0F" w:rsidP="004A5A47">
      <w:pPr>
        <w:pStyle w:val="Tabellrubrik"/>
      </w:pPr>
      <w:r>
        <w:t>Riskbedömning</w:t>
      </w:r>
      <w:r w:rsidR="00B10E8B">
        <w:t xml:space="preserve"> för [ange kök]</w:t>
      </w:r>
    </w:p>
    <w:tbl>
      <w:tblPr>
        <w:tblStyle w:val="BOM"/>
        <w:tblW w:w="13467" w:type="dxa"/>
        <w:tblLayout w:type="fixed"/>
        <w:tblLook w:val="04A0" w:firstRow="1" w:lastRow="0" w:firstColumn="1" w:lastColumn="0" w:noHBand="0" w:noVBand="1"/>
        <w:tblCaption w:val="Riskbedömning"/>
        <w:tblDescription w:val="Mall för dokumenterad riskbedömning."/>
      </w:tblPr>
      <w:tblGrid>
        <w:gridCol w:w="1414"/>
        <w:gridCol w:w="2410"/>
        <w:gridCol w:w="2411"/>
        <w:gridCol w:w="2410"/>
        <w:gridCol w:w="2411"/>
        <w:gridCol w:w="2411"/>
      </w:tblGrid>
      <w:tr w:rsidR="00B10E8B" w:rsidRPr="00B41867" w14:paraId="616BCAD2" w14:textId="108D9474" w:rsidTr="00B1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Align w:val="top"/>
            <w:hideMark/>
          </w:tcPr>
          <w:p w14:paraId="75F63593" w14:textId="4253A970" w:rsidR="00B10E8B" w:rsidRPr="00B41867" w:rsidRDefault="00B10E8B" w:rsidP="00B10E8B">
            <w:pPr>
              <w:pStyle w:val="Normaltabelldiagram"/>
              <w:rPr>
                <w:b w:val="0"/>
              </w:rPr>
            </w:pPr>
            <w:r>
              <w:t>Resurs</w:t>
            </w:r>
          </w:p>
        </w:tc>
        <w:tc>
          <w:tcPr>
            <w:tcW w:w="2410" w:type="dxa"/>
            <w:vAlign w:val="top"/>
            <w:hideMark/>
          </w:tcPr>
          <w:p w14:paraId="01724A68" w14:textId="49F8311E" w:rsidR="00B10E8B" w:rsidRPr="00B41867" w:rsidRDefault="00B10E8B" w:rsidP="00B10E8B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Ange de riskhänder som kan påverka resursen</w:t>
            </w:r>
          </w:p>
        </w:tc>
        <w:tc>
          <w:tcPr>
            <w:tcW w:w="2411" w:type="dxa"/>
            <w:vAlign w:val="top"/>
            <w:hideMark/>
          </w:tcPr>
          <w:p w14:paraId="189D30F4" w14:textId="657FD393" w:rsidR="00B10E8B" w:rsidRPr="00B41867" w:rsidRDefault="00B10E8B" w:rsidP="00B10E8B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Ange vilka befintliga reservlösningar som finns för resursen idag</w:t>
            </w:r>
          </w:p>
        </w:tc>
        <w:tc>
          <w:tcPr>
            <w:tcW w:w="2410" w:type="dxa"/>
            <w:vAlign w:val="top"/>
          </w:tcPr>
          <w:p w14:paraId="033EFDDE" w14:textId="41124DAF" w:rsidR="00B10E8B" w:rsidRPr="00B41867" w:rsidRDefault="00B10E8B" w:rsidP="00B10E8B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Ange om åter</w:t>
            </w:r>
            <w:r>
              <w:softHyphen/>
              <w:t>ställningen av resursen</w:t>
            </w:r>
            <w:r w:rsidR="005C37BF">
              <w:t xml:space="preserve"> kan</w:t>
            </w:r>
            <w:bookmarkStart w:id="0" w:name="_GoBack"/>
            <w:bookmarkEnd w:id="0"/>
            <w:r>
              <w:t xml:space="preserve"> ske i tid (JA/NEJ)</w:t>
            </w:r>
          </w:p>
        </w:tc>
        <w:tc>
          <w:tcPr>
            <w:tcW w:w="2411" w:type="dxa"/>
            <w:vAlign w:val="top"/>
          </w:tcPr>
          <w:p w14:paraId="221F6E0B" w14:textId="1D5DC76E" w:rsidR="00B10E8B" w:rsidRPr="00B41867" w:rsidRDefault="00B10E8B" w:rsidP="00B10E8B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1867">
              <w:t>A</w:t>
            </w:r>
            <w:r>
              <w:t>nge om riskerna är acceptabla</w:t>
            </w:r>
            <w:r>
              <w:br/>
              <w:t>(JA/NEJ)</w:t>
            </w:r>
          </w:p>
        </w:tc>
        <w:tc>
          <w:tcPr>
            <w:tcW w:w="2411" w:type="dxa"/>
            <w:vAlign w:val="top"/>
          </w:tcPr>
          <w:p w14:paraId="2284CD55" w14:textId="072718E5" w:rsidR="00B10E8B" w:rsidRPr="00B41867" w:rsidRDefault="00B10E8B" w:rsidP="00B10E8B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Ange de åtgärder som behöver vidtas</w:t>
            </w:r>
          </w:p>
        </w:tc>
      </w:tr>
      <w:tr w:rsidR="004658F1" w:rsidRPr="00B41867" w14:paraId="3A0D3ABB" w14:textId="5BC5E947" w:rsidTr="00471F56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FFFFFF" w:themeFill="background1"/>
          </w:tcPr>
          <w:p w14:paraId="6E8F4955" w14:textId="0B8E9566" w:rsidR="004658F1" w:rsidRPr="00B41867" w:rsidRDefault="004658F1" w:rsidP="004658F1">
            <w:pPr>
              <w:pStyle w:val="Normaltabelldiagram"/>
              <w:jc w:val="center"/>
            </w:pPr>
            <w:r w:rsidRPr="00B41867">
              <w:rPr>
                <w:noProof/>
                <w:lang w:eastAsia="sv-SE"/>
              </w:rPr>
              <w:drawing>
                <wp:inline distT="0" distB="0" distL="0" distR="0" wp14:anchorId="78061403" wp14:editId="276B2E85">
                  <wp:extent cx="666204" cy="684000"/>
                  <wp:effectExtent l="25400" t="25400" r="19685" b="27305"/>
                  <wp:docPr id="1" name="Bildobjekt 1" descr="Ikon för livsmede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descr="Ikon för livsmedel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204" cy="6840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0B8E2" w14:textId="2D2D0B3C" w:rsidR="004658F1" w:rsidRPr="00B41867" w:rsidRDefault="004658F1" w:rsidP="004658F1">
            <w:pPr>
              <w:pStyle w:val="Normaltabelldiagram"/>
              <w:jc w:val="center"/>
              <w:rPr>
                <w:color w:val="auto"/>
              </w:rPr>
            </w:pPr>
            <w:r w:rsidRPr="00B41867">
              <w:t>Livsmedel</w:t>
            </w:r>
          </w:p>
        </w:tc>
        <w:tc>
          <w:tcPr>
            <w:tcW w:w="2410" w:type="dxa"/>
            <w:shd w:val="clear" w:color="auto" w:fill="C1E3FF" w:themeFill="accent5" w:themeFillTint="33"/>
          </w:tcPr>
          <w:p w14:paraId="2B3EA211" w14:textId="62270353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FFFFFF" w:themeFill="background1"/>
          </w:tcPr>
          <w:p w14:paraId="4776F7CC" w14:textId="25810845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C1E3FF" w:themeFill="accent5" w:themeFillTint="33"/>
          </w:tcPr>
          <w:p w14:paraId="1AD2DCD5" w14:textId="2F9FEE2D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FFFFFF" w:themeFill="background1"/>
          </w:tcPr>
          <w:p w14:paraId="2220DE9D" w14:textId="09D0F050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C1E3FF" w:themeFill="accent5" w:themeFillTint="33"/>
          </w:tcPr>
          <w:p w14:paraId="529339DC" w14:textId="6933F87E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8F1" w:rsidRPr="00B41867" w14:paraId="207545E1" w14:textId="751F8A6E" w:rsidTr="00471F56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FFFFFF" w:themeFill="background1"/>
          </w:tcPr>
          <w:p w14:paraId="39840852" w14:textId="77777777" w:rsidR="004658F1" w:rsidRPr="00B41867" w:rsidRDefault="004658F1" w:rsidP="004658F1">
            <w:pPr>
              <w:pStyle w:val="Normaltabelldiagram"/>
              <w:jc w:val="center"/>
            </w:pPr>
            <w:r w:rsidRPr="00B41867">
              <w:rPr>
                <w:noProof/>
                <w:lang w:eastAsia="sv-SE"/>
              </w:rPr>
              <w:drawing>
                <wp:inline distT="0" distB="0" distL="0" distR="0" wp14:anchorId="02D4CD84" wp14:editId="0EA943EA">
                  <wp:extent cx="671665" cy="684000"/>
                  <wp:effectExtent l="25400" t="25400" r="27305" b="27305"/>
                  <wp:docPr id="2" name="Bildobjekt 2" descr="Ikon för persona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2" descr="Ikon för personal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665" cy="6840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2E7CF" w14:textId="47A68132" w:rsidR="004658F1" w:rsidRPr="00B41867" w:rsidRDefault="004658F1" w:rsidP="004658F1">
            <w:pPr>
              <w:pStyle w:val="Normaltabelldiagram"/>
              <w:jc w:val="center"/>
              <w:rPr>
                <w:color w:val="auto"/>
              </w:rPr>
            </w:pPr>
            <w:r w:rsidRPr="00B41867">
              <w:t>Personal</w:t>
            </w:r>
          </w:p>
        </w:tc>
        <w:tc>
          <w:tcPr>
            <w:tcW w:w="2410" w:type="dxa"/>
            <w:shd w:val="clear" w:color="auto" w:fill="C1E3FF" w:themeFill="accent5" w:themeFillTint="33"/>
          </w:tcPr>
          <w:p w14:paraId="54666EC0" w14:textId="4969E353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FFFFFF" w:themeFill="background1"/>
          </w:tcPr>
          <w:p w14:paraId="78B3B009" w14:textId="5153B560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C1E3FF" w:themeFill="accent5" w:themeFillTint="33"/>
          </w:tcPr>
          <w:p w14:paraId="7B5E7361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FFFFFF" w:themeFill="background1"/>
          </w:tcPr>
          <w:p w14:paraId="0B7CBD8A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C1E3FF" w:themeFill="accent5" w:themeFillTint="33"/>
          </w:tcPr>
          <w:p w14:paraId="560E922C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8F1" w:rsidRPr="00B41867" w14:paraId="3ADFDF2E" w14:textId="080A97B3" w:rsidTr="00471F56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FFFFFF" w:themeFill="background1"/>
          </w:tcPr>
          <w:p w14:paraId="663F649A" w14:textId="6DB00E38" w:rsidR="004658F1" w:rsidRPr="00B41867" w:rsidRDefault="004658F1" w:rsidP="004658F1">
            <w:pPr>
              <w:pStyle w:val="Normaltabelldiagram"/>
              <w:jc w:val="center"/>
            </w:pPr>
            <w:r w:rsidRPr="00B41867">
              <w:rPr>
                <w:noProof/>
                <w:lang w:eastAsia="sv-SE"/>
              </w:rPr>
              <w:drawing>
                <wp:inline distT="0" distB="0" distL="0" distR="0" wp14:anchorId="161E7D9F" wp14:editId="20BFCC90">
                  <wp:extent cx="666205" cy="684000"/>
                  <wp:effectExtent l="25400" t="25400" r="19685" b="27305"/>
                  <wp:docPr id="3" name="Bildobjekt 3" descr="Ikon för elektricit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3" descr="Ikon för elektricite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205" cy="6840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67EE9" w14:textId="29034263" w:rsidR="004658F1" w:rsidRPr="00B41867" w:rsidRDefault="004658F1" w:rsidP="004658F1">
            <w:pPr>
              <w:pStyle w:val="Normaltabelldiagram"/>
              <w:jc w:val="center"/>
            </w:pPr>
            <w:r w:rsidRPr="00B41867">
              <w:t>Elektricitet</w:t>
            </w:r>
          </w:p>
        </w:tc>
        <w:tc>
          <w:tcPr>
            <w:tcW w:w="2410" w:type="dxa"/>
            <w:shd w:val="clear" w:color="auto" w:fill="C1E3FF" w:themeFill="accent5" w:themeFillTint="33"/>
          </w:tcPr>
          <w:p w14:paraId="5968E7F9" w14:textId="55486886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FFFFFF" w:themeFill="background1"/>
          </w:tcPr>
          <w:p w14:paraId="6F58C08D" w14:textId="092B181B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C1E3FF" w:themeFill="accent5" w:themeFillTint="33"/>
          </w:tcPr>
          <w:p w14:paraId="707545EE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FFFFFF" w:themeFill="background1"/>
          </w:tcPr>
          <w:p w14:paraId="09CD983A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C1E3FF" w:themeFill="accent5" w:themeFillTint="33"/>
          </w:tcPr>
          <w:p w14:paraId="196A6F38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8F1" w:rsidRPr="00B41867" w14:paraId="1D6146D2" w14:textId="23396BDF" w:rsidTr="00471F56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FFFFFF" w:themeFill="background1"/>
          </w:tcPr>
          <w:p w14:paraId="096D8641" w14:textId="7BCFB382" w:rsidR="004658F1" w:rsidRPr="00B41867" w:rsidRDefault="004658F1" w:rsidP="004658F1">
            <w:pPr>
              <w:pStyle w:val="Normaltabelldiagram"/>
              <w:jc w:val="center"/>
            </w:pPr>
            <w:r w:rsidRPr="00B41867">
              <w:rPr>
                <w:noProof/>
                <w:lang w:eastAsia="sv-SE"/>
              </w:rPr>
              <w:drawing>
                <wp:inline distT="0" distB="0" distL="0" distR="0" wp14:anchorId="6A267397" wp14:editId="17510645">
                  <wp:extent cx="671666" cy="684000"/>
                  <wp:effectExtent l="25400" t="25400" r="27305" b="27305"/>
                  <wp:docPr id="4" name="Bildobjekt 4" descr="Ikon för vatt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objekt 4" descr="Ikon för vatten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666" cy="6840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1A83A" w14:textId="49C420BD" w:rsidR="004658F1" w:rsidRPr="00B41867" w:rsidRDefault="004658F1" w:rsidP="004658F1">
            <w:pPr>
              <w:pStyle w:val="Normaltabelldiagram"/>
              <w:jc w:val="center"/>
            </w:pPr>
            <w:r w:rsidRPr="00B41867">
              <w:t>Vatten</w:t>
            </w:r>
          </w:p>
        </w:tc>
        <w:tc>
          <w:tcPr>
            <w:tcW w:w="2410" w:type="dxa"/>
            <w:shd w:val="clear" w:color="auto" w:fill="C1E3FF" w:themeFill="accent5" w:themeFillTint="33"/>
          </w:tcPr>
          <w:p w14:paraId="3E1F7B9B" w14:textId="3456549B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FFFFFF" w:themeFill="background1"/>
          </w:tcPr>
          <w:p w14:paraId="58D5CE89" w14:textId="5139E015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C1E3FF" w:themeFill="accent5" w:themeFillTint="33"/>
          </w:tcPr>
          <w:p w14:paraId="10EEB0AE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FFFFFF" w:themeFill="background1"/>
          </w:tcPr>
          <w:p w14:paraId="0399EA91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C1E3FF" w:themeFill="accent5" w:themeFillTint="33"/>
          </w:tcPr>
          <w:p w14:paraId="6CEC0A26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8F1" w:rsidRPr="00B41867" w14:paraId="7A00967D" w14:textId="364E403A" w:rsidTr="00471F56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FFFFFF" w:themeFill="background1"/>
          </w:tcPr>
          <w:p w14:paraId="0BF1DEEF" w14:textId="4A8A6E26" w:rsidR="004658F1" w:rsidRPr="00B41867" w:rsidRDefault="004658F1" w:rsidP="004658F1">
            <w:pPr>
              <w:pStyle w:val="Normaltabelldiagram"/>
              <w:jc w:val="center"/>
            </w:pPr>
            <w:r w:rsidRPr="00B41867">
              <w:rPr>
                <w:noProof/>
                <w:lang w:eastAsia="sv-SE"/>
              </w:rPr>
              <w:lastRenderedPageBreak/>
              <w:drawing>
                <wp:inline distT="0" distB="0" distL="0" distR="0" wp14:anchorId="27DF3218" wp14:editId="4158F04C">
                  <wp:extent cx="666000" cy="684000"/>
                  <wp:effectExtent l="25400" t="25400" r="20320" b="27305"/>
                  <wp:docPr id="7" name="Bildobjekt 7" descr="Ikon för utrustn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objekt 7" descr="Ikon för utrustning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840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15A2A" w14:textId="071894BD" w:rsidR="004658F1" w:rsidRPr="00B41867" w:rsidRDefault="004658F1" w:rsidP="004658F1">
            <w:pPr>
              <w:pStyle w:val="Normaltabelldiagram"/>
              <w:jc w:val="center"/>
            </w:pPr>
            <w:r w:rsidRPr="00B41867">
              <w:t>Utrustning</w:t>
            </w:r>
          </w:p>
        </w:tc>
        <w:tc>
          <w:tcPr>
            <w:tcW w:w="2410" w:type="dxa"/>
            <w:shd w:val="clear" w:color="auto" w:fill="C1E3FF" w:themeFill="accent5" w:themeFillTint="33"/>
          </w:tcPr>
          <w:p w14:paraId="550095D5" w14:textId="45278B2A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FFFFFF" w:themeFill="background1"/>
          </w:tcPr>
          <w:p w14:paraId="12810099" w14:textId="48216B8B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C1E3FF" w:themeFill="accent5" w:themeFillTint="33"/>
          </w:tcPr>
          <w:p w14:paraId="0D01EF3A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FFFFFF" w:themeFill="background1"/>
          </w:tcPr>
          <w:p w14:paraId="20BC803C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C1E3FF" w:themeFill="accent5" w:themeFillTint="33"/>
          </w:tcPr>
          <w:p w14:paraId="7302C49D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8F1" w:rsidRPr="00B41867" w14:paraId="30638A4A" w14:textId="4C3DA92E" w:rsidTr="00471F56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FFFFFF" w:themeFill="background1"/>
            <w:hideMark/>
          </w:tcPr>
          <w:p w14:paraId="79E47ABC" w14:textId="4D458997" w:rsidR="004658F1" w:rsidRPr="00B41867" w:rsidRDefault="004658F1" w:rsidP="004658F1">
            <w:pPr>
              <w:pStyle w:val="Normaltabelldiagram"/>
              <w:jc w:val="center"/>
            </w:pPr>
            <w:r w:rsidRPr="00B41867">
              <w:rPr>
                <w:noProof/>
                <w:lang w:eastAsia="sv-SE"/>
              </w:rPr>
              <w:drawing>
                <wp:inline distT="0" distB="0" distL="0" distR="0" wp14:anchorId="7FBC331A" wp14:editId="7F13F515">
                  <wp:extent cx="671666" cy="684000"/>
                  <wp:effectExtent l="25400" t="25400" r="27305" b="27305"/>
                  <wp:docPr id="5" name="Bildobjekt 5" descr="Ikon för IT/telefon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5" descr="Ikon för IT/telefoni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666" cy="6840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A405C" w14:textId="6D308829" w:rsidR="004658F1" w:rsidRPr="00B41867" w:rsidRDefault="004658F1" w:rsidP="004658F1">
            <w:pPr>
              <w:pStyle w:val="Normaltabelldiagram"/>
              <w:jc w:val="center"/>
            </w:pPr>
            <w:r w:rsidRPr="00B41867">
              <w:t>IT/telefoni</w:t>
            </w:r>
          </w:p>
        </w:tc>
        <w:tc>
          <w:tcPr>
            <w:tcW w:w="2410" w:type="dxa"/>
            <w:shd w:val="clear" w:color="auto" w:fill="C1E3FF" w:themeFill="accent5" w:themeFillTint="33"/>
          </w:tcPr>
          <w:p w14:paraId="585BCC2C" w14:textId="2503E649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FFFFFF" w:themeFill="background1"/>
          </w:tcPr>
          <w:p w14:paraId="54B49FCE" w14:textId="3C9B1866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C1E3FF" w:themeFill="accent5" w:themeFillTint="33"/>
          </w:tcPr>
          <w:p w14:paraId="11CB3DA6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FFFFFF" w:themeFill="background1"/>
          </w:tcPr>
          <w:p w14:paraId="0CE0EC83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C1E3FF" w:themeFill="accent5" w:themeFillTint="33"/>
          </w:tcPr>
          <w:p w14:paraId="74902426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8F1" w:rsidRPr="00B41867" w14:paraId="1ECB70E4" w14:textId="77777777" w:rsidTr="00471F56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FFFFFF" w:themeFill="background1"/>
          </w:tcPr>
          <w:p w14:paraId="1444A7D5" w14:textId="4C28C6CF" w:rsidR="004658F1" w:rsidRPr="00B41867" w:rsidRDefault="004658F1" w:rsidP="004658F1">
            <w:pPr>
              <w:pStyle w:val="Normaltabelldiagram"/>
              <w:jc w:val="center"/>
            </w:pPr>
            <w:r w:rsidRPr="00B41867">
              <w:rPr>
                <w:noProof/>
                <w:lang w:eastAsia="sv-SE"/>
              </w:rPr>
              <w:drawing>
                <wp:inline distT="0" distB="0" distL="0" distR="0" wp14:anchorId="535FC59F" wp14:editId="5D72808A">
                  <wp:extent cx="671666" cy="684000"/>
                  <wp:effectExtent l="25400" t="25400" r="27305" b="27305"/>
                  <wp:docPr id="6" name="Bildobjekt 6" descr="Ikon för transport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objekt 6" descr="Ikon för transporter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666" cy="6840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0E4A6" w14:textId="3D417C27" w:rsidR="004658F1" w:rsidRPr="00B41867" w:rsidRDefault="004658F1" w:rsidP="004658F1">
            <w:pPr>
              <w:pStyle w:val="Normaltabelldiagram"/>
              <w:jc w:val="center"/>
            </w:pPr>
            <w:r w:rsidRPr="00B41867">
              <w:t>Transporter</w:t>
            </w:r>
          </w:p>
        </w:tc>
        <w:tc>
          <w:tcPr>
            <w:tcW w:w="2410" w:type="dxa"/>
            <w:shd w:val="clear" w:color="auto" w:fill="C1E3FF" w:themeFill="accent5" w:themeFillTint="33"/>
          </w:tcPr>
          <w:p w14:paraId="5B908407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FFFFFF" w:themeFill="background1"/>
          </w:tcPr>
          <w:p w14:paraId="5225E492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C1E3FF" w:themeFill="accent5" w:themeFillTint="33"/>
          </w:tcPr>
          <w:p w14:paraId="12BEA1B0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FFFFFF" w:themeFill="background1"/>
          </w:tcPr>
          <w:p w14:paraId="364D9EF3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shd w:val="clear" w:color="auto" w:fill="C1E3FF" w:themeFill="accent5" w:themeFillTint="33"/>
          </w:tcPr>
          <w:p w14:paraId="5AD7AB17" w14:textId="77777777" w:rsidR="004658F1" w:rsidRPr="00B41867" w:rsidRDefault="004658F1" w:rsidP="004658F1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674B0D" w14:textId="77777777" w:rsidR="001C6D69" w:rsidRPr="00D42818" w:rsidRDefault="001C6D69" w:rsidP="00023A67">
      <w:pPr>
        <w:tabs>
          <w:tab w:val="left" w:pos="5584"/>
          <w:tab w:val="left" w:pos="7955"/>
        </w:tabs>
      </w:pPr>
    </w:p>
    <w:sectPr w:rsidR="001C6D69" w:rsidRPr="00D42818" w:rsidSect="00B10E8B">
      <w:footerReference w:type="default" r:id="rId18"/>
      <w:footerReference w:type="first" r:id="rId19"/>
      <w:pgSz w:w="16839" w:h="11907" w:orient="landscape" w:code="9"/>
      <w:pgMar w:top="1134" w:right="1418" w:bottom="1134" w:left="1701" w:header="851" w:footer="4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E6DE0" w14:textId="77777777" w:rsidR="00927B12" w:rsidRDefault="00927B12" w:rsidP="00855982">
      <w:pPr>
        <w:spacing w:after="0" w:line="240" w:lineRule="auto"/>
      </w:pPr>
      <w:r>
        <w:separator/>
      </w:r>
    </w:p>
  </w:endnote>
  <w:endnote w:type="continuationSeparator" w:id="0">
    <w:p w14:paraId="5DAD4EA9" w14:textId="77777777" w:rsidR="00927B12" w:rsidRDefault="00927B12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ingFang SC Thin">
    <w:altName w:val="PINGFANG SC THIN"/>
    <w:charset w:val="86"/>
    <w:family w:val="swiss"/>
    <w:pitch w:val="variable"/>
    <w:sig w:usb0="A00002FF" w:usb1="7ACFFDFB" w:usb2="00000017" w:usb3="00000000" w:csb0="001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8368D" w14:textId="77777777" w:rsidR="00B10E8B" w:rsidRPr="008C1E0B" w:rsidRDefault="00B10E8B" w:rsidP="00B10E8B">
    <w:pPr>
      <w:pStyle w:val="Sidfot"/>
      <w:rPr>
        <w:sz w:val="21"/>
        <w:szCs w:val="20"/>
      </w:rPr>
    </w:pPr>
    <w:r w:rsidRPr="008C1E0B">
      <w:rPr>
        <w:sz w:val="21"/>
        <w:szCs w:val="20"/>
      </w:rPr>
      <w:t>Beredskapshandbok för offentliga måltider, Livsmedelsverket 2022</w:t>
    </w:r>
  </w:p>
  <w:p w14:paraId="28D85812" w14:textId="77777777" w:rsidR="00B10E8B" w:rsidRDefault="00B10E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0D43C" w14:textId="3068041D" w:rsidR="001B553F" w:rsidRDefault="001B553F" w:rsidP="00D42818">
    <w:pPr>
      <w:autoSpaceDE w:val="0"/>
      <w:autoSpaceDN w:val="0"/>
      <w:adjustRightInd w:val="0"/>
      <w:spacing w:after="0" w:line="200" w:lineRule="atLeast"/>
      <w:ind w:left="-1701" w:right="140"/>
      <w:jc w:val="right"/>
      <w:textAlignment w:val="center"/>
    </w:pPr>
  </w:p>
  <w:p w14:paraId="7D6C138F" w14:textId="77777777" w:rsidR="00B10E8B" w:rsidRDefault="00B10E8B" w:rsidP="00B10E8B">
    <w:pPr>
      <w:autoSpaceDE w:val="0"/>
      <w:autoSpaceDN w:val="0"/>
      <w:adjustRightInd w:val="0"/>
      <w:spacing w:after="0" w:line="200" w:lineRule="atLeast"/>
      <w:ind w:left="-1701" w:right="140"/>
      <w:jc w:val="right"/>
      <w:textAlignment w:val="center"/>
    </w:pPr>
  </w:p>
  <w:p w14:paraId="36374711" w14:textId="77777777" w:rsidR="00B10E8B" w:rsidRPr="008C1E0B" w:rsidRDefault="00B10E8B" w:rsidP="00B10E8B">
    <w:pPr>
      <w:pStyle w:val="Sidfot"/>
      <w:rPr>
        <w:sz w:val="21"/>
        <w:szCs w:val="20"/>
      </w:rPr>
    </w:pPr>
    <w:r w:rsidRPr="008C1E0B">
      <w:rPr>
        <w:sz w:val="21"/>
        <w:szCs w:val="20"/>
      </w:rPr>
      <w:t>Beredskapshandbok för offentliga måltider, Livsmedelsverket 2022</w:t>
    </w:r>
  </w:p>
  <w:p w14:paraId="244AC263" w14:textId="77777777" w:rsidR="001B553F" w:rsidRPr="00F5582D" w:rsidRDefault="001B553F" w:rsidP="009F53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C257A" w14:textId="77777777" w:rsidR="00927B12" w:rsidRDefault="00927B12" w:rsidP="00855982">
      <w:pPr>
        <w:spacing w:after="0" w:line="240" w:lineRule="auto"/>
      </w:pPr>
      <w:r>
        <w:separator/>
      </w:r>
    </w:p>
  </w:footnote>
  <w:footnote w:type="continuationSeparator" w:id="0">
    <w:p w14:paraId="59117FB5" w14:textId="77777777" w:rsidR="00927B12" w:rsidRDefault="00927B12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0B66A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24B26"/>
    <w:multiLevelType w:val="hybridMultilevel"/>
    <w:tmpl w:val="7A3E1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2FB6"/>
    <w:multiLevelType w:val="hybridMultilevel"/>
    <w:tmpl w:val="3C9241DC"/>
    <w:lvl w:ilvl="0" w:tplc="E4A8C2AC">
      <w:numFmt w:val="bullet"/>
      <w:pStyle w:val="Strecklista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57C8F"/>
    <w:multiLevelType w:val="hybridMultilevel"/>
    <w:tmpl w:val="88EEB65E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57A34DF"/>
    <w:multiLevelType w:val="hybridMultilevel"/>
    <w:tmpl w:val="039CF5E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E2E01"/>
    <w:multiLevelType w:val="hybridMultilevel"/>
    <w:tmpl w:val="4238F0CA"/>
    <w:lvl w:ilvl="0" w:tplc="FFFFFFFF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F586190"/>
    <w:multiLevelType w:val="hybridMultilevel"/>
    <w:tmpl w:val="2DAEC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B2AB3"/>
    <w:multiLevelType w:val="hybridMultilevel"/>
    <w:tmpl w:val="AFFA91A8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DCD08A6"/>
    <w:multiLevelType w:val="hybridMultilevel"/>
    <w:tmpl w:val="EC008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574DF"/>
    <w:multiLevelType w:val="multilevel"/>
    <w:tmpl w:val="F8E05792"/>
    <w:styleLink w:val="CurrentList1"/>
    <w:lvl w:ilvl="0">
      <w:start w:val="2"/>
      <w:numFmt w:val="decimal"/>
      <w:lvlText w:val="3.%1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EE14D9"/>
    <w:multiLevelType w:val="hybridMultilevel"/>
    <w:tmpl w:val="DF207EE0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A34245F"/>
    <w:multiLevelType w:val="hybridMultilevel"/>
    <w:tmpl w:val="10D87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15AA9"/>
    <w:multiLevelType w:val="hybridMultilevel"/>
    <w:tmpl w:val="38568A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0DC1"/>
    <w:multiLevelType w:val="hybridMultilevel"/>
    <w:tmpl w:val="A830BEC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51140"/>
    <w:multiLevelType w:val="hybridMultilevel"/>
    <w:tmpl w:val="8190FCB8"/>
    <w:lvl w:ilvl="0" w:tplc="72CC7AB2">
      <w:start w:val="1"/>
      <w:numFmt w:val="decimal"/>
      <w:pStyle w:val="Nummerlist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7"/>
  </w:num>
  <w:num w:numId="12">
    <w:abstractNumId w:val="3"/>
  </w:num>
  <w:num w:numId="13">
    <w:abstractNumId w:val="4"/>
  </w:num>
  <w:num w:numId="14">
    <w:abstractNumId w:val="6"/>
  </w:num>
  <w:num w:numId="15">
    <w:abstractNumId w:val="11"/>
  </w:num>
  <w:num w:numId="16">
    <w:abstractNumId w:val="8"/>
  </w:num>
  <w:num w:numId="17">
    <w:abstractNumId w:val="13"/>
  </w:num>
  <w:num w:numId="18">
    <w:abstractNumId w:val="12"/>
  </w:num>
  <w:num w:numId="19">
    <w:abstractNumId w:val="1"/>
  </w:num>
  <w:num w:numId="20">
    <w:abstractNumId w:val="14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h" w:val="Patrik Kroon"/>
    <w:docVar w:name="Encrypted_CloudStatistics_StoryID" w:val="h7SQN+jc7SbovCWYSJUG4SJk70yyYTFul6SlCCfRdCL54BS38UffuKaN43Lk+Mxg"/>
  </w:docVars>
  <w:rsids>
    <w:rsidRoot w:val="00683C33"/>
    <w:rsid w:val="000100DE"/>
    <w:rsid w:val="00013595"/>
    <w:rsid w:val="00023A67"/>
    <w:rsid w:val="00025E9D"/>
    <w:rsid w:val="00030A57"/>
    <w:rsid w:val="0003540A"/>
    <w:rsid w:val="0003585F"/>
    <w:rsid w:val="00047449"/>
    <w:rsid w:val="00050A9F"/>
    <w:rsid w:val="00060BE5"/>
    <w:rsid w:val="00065251"/>
    <w:rsid w:val="00074489"/>
    <w:rsid w:val="00084046"/>
    <w:rsid w:val="00096F00"/>
    <w:rsid w:val="000A6407"/>
    <w:rsid w:val="000B1039"/>
    <w:rsid w:val="000C4F79"/>
    <w:rsid w:val="000C5D65"/>
    <w:rsid w:val="000D08C2"/>
    <w:rsid w:val="000D44F3"/>
    <w:rsid w:val="000E1303"/>
    <w:rsid w:val="000E5925"/>
    <w:rsid w:val="000E6CD8"/>
    <w:rsid w:val="000E717E"/>
    <w:rsid w:val="000F4236"/>
    <w:rsid w:val="0010243C"/>
    <w:rsid w:val="0012377B"/>
    <w:rsid w:val="001275D2"/>
    <w:rsid w:val="001329E4"/>
    <w:rsid w:val="00144C1E"/>
    <w:rsid w:val="00145530"/>
    <w:rsid w:val="001553E7"/>
    <w:rsid w:val="00163DD1"/>
    <w:rsid w:val="001674F4"/>
    <w:rsid w:val="00167C0F"/>
    <w:rsid w:val="00187FE8"/>
    <w:rsid w:val="001962DC"/>
    <w:rsid w:val="001B553F"/>
    <w:rsid w:val="001C4B27"/>
    <w:rsid w:val="001C52D8"/>
    <w:rsid w:val="001C6D69"/>
    <w:rsid w:val="001D4362"/>
    <w:rsid w:val="001E3878"/>
    <w:rsid w:val="002045C9"/>
    <w:rsid w:val="002066A1"/>
    <w:rsid w:val="002365A7"/>
    <w:rsid w:val="00242F3E"/>
    <w:rsid w:val="002462CF"/>
    <w:rsid w:val="00256FC8"/>
    <w:rsid w:val="00270240"/>
    <w:rsid w:val="002849C9"/>
    <w:rsid w:val="0028772D"/>
    <w:rsid w:val="00296434"/>
    <w:rsid w:val="00297198"/>
    <w:rsid w:val="00297353"/>
    <w:rsid w:val="002977CC"/>
    <w:rsid w:val="002B0B62"/>
    <w:rsid w:val="002B37F5"/>
    <w:rsid w:val="002B5009"/>
    <w:rsid w:val="002C1C0D"/>
    <w:rsid w:val="002D5C8D"/>
    <w:rsid w:val="002E3395"/>
    <w:rsid w:val="002F52C4"/>
    <w:rsid w:val="002F6BA4"/>
    <w:rsid w:val="00301794"/>
    <w:rsid w:val="003172F7"/>
    <w:rsid w:val="00336442"/>
    <w:rsid w:val="00344F51"/>
    <w:rsid w:val="0035290E"/>
    <w:rsid w:val="003567FD"/>
    <w:rsid w:val="0036361D"/>
    <w:rsid w:val="00364DD3"/>
    <w:rsid w:val="003745B7"/>
    <w:rsid w:val="0037482A"/>
    <w:rsid w:val="0038219D"/>
    <w:rsid w:val="003835A1"/>
    <w:rsid w:val="00395B61"/>
    <w:rsid w:val="003A0F3A"/>
    <w:rsid w:val="003A2EDA"/>
    <w:rsid w:val="003A79C6"/>
    <w:rsid w:val="003B0691"/>
    <w:rsid w:val="003B7D05"/>
    <w:rsid w:val="003C2541"/>
    <w:rsid w:val="003E7FB4"/>
    <w:rsid w:val="003F746B"/>
    <w:rsid w:val="00401FBC"/>
    <w:rsid w:val="00412F1A"/>
    <w:rsid w:val="004348B9"/>
    <w:rsid w:val="00435087"/>
    <w:rsid w:val="00441694"/>
    <w:rsid w:val="00444283"/>
    <w:rsid w:val="004454C6"/>
    <w:rsid w:val="00455169"/>
    <w:rsid w:val="004658F1"/>
    <w:rsid w:val="00471F56"/>
    <w:rsid w:val="004753F1"/>
    <w:rsid w:val="00476135"/>
    <w:rsid w:val="004766A9"/>
    <w:rsid w:val="004804BB"/>
    <w:rsid w:val="00480D2A"/>
    <w:rsid w:val="0048520C"/>
    <w:rsid w:val="004A57E3"/>
    <w:rsid w:val="004A5A47"/>
    <w:rsid w:val="004A5A7E"/>
    <w:rsid w:val="004B6AD6"/>
    <w:rsid w:val="004C554A"/>
    <w:rsid w:val="004E4A70"/>
    <w:rsid w:val="004E4B31"/>
    <w:rsid w:val="004F5635"/>
    <w:rsid w:val="00507D47"/>
    <w:rsid w:val="0051164F"/>
    <w:rsid w:val="00511CC4"/>
    <w:rsid w:val="00513E84"/>
    <w:rsid w:val="005225A4"/>
    <w:rsid w:val="00533010"/>
    <w:rsid w:val="00533120"/>
    <w:rsid w:val="00543BFF"/>
    <w:rsid w:val="00545901"/>
    <w:rsid w:val="00554E7A"/>
    <w:rsid w:val="005578EA"/>
    <w:rsid w:val="00564AE9"/>
    <w:rsid w:val="00566B59"/>
    <w:rsid w:val="00597143"/>
    <w:rsid w:val="005A052B"/>
    <w:rsid w:val="005A341E"/>
    <w:rsid w:val="005A38D1"/>
    <w:rsid w:val="005B6F2D"/>
    <w:rsid w:val="005C24F2"/>
    <w:rsid w:val="005C37BF"/>
    <w:rsid w:val="005E7FC0"/>
    <w:rsid w:val="005F5BD6"/>
    <w:rsid w:val="005F5E40"/>
    <w:rsid w:val="005F6404"/>
    <w:rsid w:val="005F67CE"/>
    <w:rsid w:val="00604B50"/>
    <w:rsid w:val="00621888"/>
    <w:rsid w:val="00622217"/>
    <w:rsid w:val="00625796"/>
    <w:rsid w:val="00636AF6"/>
    <w:rsid w:val="00655F3D"/>
    <w:rsid w:val="00660765"/>
    <w:rsid w:val="006833F7"/>
    <w:rsid w:val="00683565"/>
    <w:rsid w:val="00683C33"/>
    <w:rsid w:val="00696E92"/>
    <w:rsid w:val="006A477C"/>
    <w:rsid w:val="006A650C"/>
    <w:rsid w:val="006B4776"/>
    <w:rsid w:val="006B5A5B"/>
    <w:rsid w:val="006C033B"/>
    <w:rsid w:val="006C1547"/>
    <w:rsid w:val="006C572D"/>
    <w:rsid w:val="006D52CC"/>
    <w:rsid w:val="006D5EF2"/>
    <w:rsid w:val="00715380"/>
    <w:rsid w:val="00720295"/>
    <w:rsid w:val="00722C36"/>
    <w:rsid w:val="0072724D"/>
    <w:rsid w:val="00731026"/>
    <w:rsid w:val="00732C26"/>
    <w:rsid w:val="00732CA5"/>
    <w:rsid w:val="0073747A"/>
    <w:rsid w:val="007626D0"/>
    <w:rsid w:val="00766C6B"/>
    <w:rsid w:val="0076736E"/>
    <w:rsid w:val="00770639"/>
    <w:rsid w:val="007706D2"/>
    <w:rsid w:val="007733C0"/>
    <w:rsid w:val="00773577"/>
    <w:rsid w:val="00773A44"/>
    <w:rsid w:val="007833A7"/>
    <w:rsid w:val="007834F1"/>
    <w:rsid w:val="00790574"/>
    <w:rsid w:val="007B19E9"/>
    <w:rsid w:val="007C31A0"/>
    <w:rsid w:val="007C3EF8"/>
    <w:rsid w:val="007D3A32"/>
    <w:rsid w:val="007D586F"/>
    <w:rsid w:val="007E2D1E"/>
    <w:rsid w:val="007E444B"/>
    <w:rsid w:val="007F37DC"/>
    <w:rsid w:val="007F4CC6"/>
    <w:rsid w:val="00802FF8"/>
    <w:rsid w:val="0080419B"/>
    <w:rsid w:val="008064A7"/>
    <w:rsid w:val="008078C1"/>
    <w:rsid w:val="00807B4A"/>
    <w:rsid w:val="0081603A"/>
    <w:rsid w:val="008165BE"/>
    <w:rsid w:val="00830CF4"/>
    <w:rsid w:val="0083199D"/>
    <w:rsid w:val="00832797"/>
    <w:rsid w:val="00834D59"/>
    <w:rsid w:val="00836628"/>
    <w:rsid w:val="00837213"/>
    <w:rsid w:val="00851097"/>
    <w:rsid w:val="008531C7"/>
    <w:rsid w:val="00855982"/>
    <w:rsid w:val="00857C24"/>
    <w:rsid w:val="00857FC7"/>
    <w:rsid w:val="00863586"/>
    <w:rsid w:val="00883FCA"/>
    <w:rsid w:val="00883FEB"/>
    <w:rsid w:val="008A194E"/>
    <w:rsid w:val="008A5419"/>
    <w:rsid w:val="008B46C1"/>
    <w:rsid w:val="008B68B0"/>
    <w:rsid w:val="008D7485"/>
    <w:rsid w:val="0090194E"/>
    <w:rsid w:val="00927B12"/>
    <w:rsid w:val="00937EA5"/>
    <w:rsid w:val="009438E6"/>
    <w:rsid w:val="00954BD6"/>
    <w:rsid w:val="0095549C"/>
    <w:rsid w:val="00956266"/>
    <w:rsid w:val="00960E06"/>
    <w:rsid w:val="009612EA"/>
    <w:rsid w:val="00966427"/>
    <w:rsid w:val="00967B5D"/>
    <w:rsid w:val="009776B3"/>
    <w:rsid w:val="00987F0A"/>
    <w:rsid w:val="009B0750"/>
    <w:rsid w:val="009B27F7"/>
    <w:rsid w:val="009D7817"/>
    <w:rsid w:val="009F53DF"/>
    <w:rsid w:val="009F7FE9"/>
    <w:rsid w:val="00A0144B"/>
    <w:rsid w:val="00A10484"/>
    <w:rsid w:val="00A1482C"/>
    <w:rsid w:val="00A3650A"/>
    <w:rsid w:val="00A41B26"/>
    <w:rsid w:val="00A42583"/>
    <w:rsid w:val="00A45D5B"/>
    <w:rsid w:val="00A63317"/>
    <w:rsid w:val="00A66072"/>
    <w:rsid w:val="00A7560F"/>
    <w:rsid w:val="00A87EFB"/>
    <w:rsid w:val="00AA6037"/>
    <w:rsid w:val="00AA610E"/>
    <w:rsid w:val="00AC2E32"/>
    <w:rsid w:val="00AD5B14"/>
    <w:rsid w:val="00AF41A3"/>
    <w:rsid w:val="00AF5F2A"/>
    <w:rsid w:val="00B038AF"/>
    <w:rsid w:val="00B10E8B"/>
    <w:rsid w:val="00B1130A"/>
    <w:rsid w:val="00B16882"/>
    <w:rsid w:val="00B26805"/>
    <w:rsid w:val="00B34C5F"/>
    <w:rsid w:val="00B35231"/>
    <w:rsid w:val="00B35EB2"/>
    <w:rsid w:val="00B36440"/>
    <w:rsid w:val="00B36EDB"/>
    <w:rsid w:val="00B41867"/>
    <w:rsid w:val="00B44796"/>
    <w:rsid w:val="00B65257"/>
    <w:rsid w:val="00B67FD5"/>
    <w:rsid w:val="00B87686"/>
    <w:rsid w:val="00BA4B51"/>
    <w:rsid w:val="00BB7F16"/>
    <w:rsid w:val="00BD4ACB"/>
    <w:rsid w:val="00BD7948"/>
    <w:rsid w:val="00BF302D"/>
    <w:rsid w:val="00BF4B45"/>
    <w:rsid w:val="00BF6A6F"/>
    <w:rsid w:val="00C0755B"/>
    <w:rsid w:val="00C26688"/>
    <w:rsid w:val="00C346AC"/>
    <w:rsid w:val="00C414C8"/>
    <w:rsid w:val="00C42397"/>
    <w:rsid w:val="00C42A5A"/>
    <w:rsid w:val="00C465B0"/>
    <w:rsid w:val="00C55564"/>
    <w:rsid w:val="00C61B4A"/>
    <w:rsid w:val="00C71238"/>
    <w:rsid w:val="00C74751"/>
    <w:rsid w:val="00C801F4"/>
    <w:rsid w:val="00C93A70"/>
    <w:rsid w:val="00C96DA7"/>
    <w:rsid w:val="00CA2745"/>
    <w:rsid w:val="00CA3FF3"/>
    <w:rsid w:val="00CB339C"/>
    <w:rsid w:val="00CC4799"/>
    <w:rsid w:val="00CD372C"/>
    <w:rsid w:val="00CD3B2B"/>
    <w:rsid w:val="00CD7213"/>
    <w:rsid w:val="00CE3E99"/>
    <w:rsid w:val="00CE670A"/>
    <w:rsid w:val="00CF2256"/>
    <w:rsid w:val="00CF6C3C"/>
    <w:rsid w:val="00CF7144"/>
    <w:rsid w:val="00D110D8"/>
    <w:rsid w:val="00D14AD4"/>
    <w:rsid w:val="00D1515D"/>
    <w:rsid w:val="00D17060"/>
    <w:rsid w:val="00D25D43"/>
    <w:rsid w:val="00D4023F"/>
    <w:rsid w:val="00D42818"/>
    <w:rsid w:val="00D46CBB"/>
    <w:rsid w:val="00D50536"/>
    <w:rsid w:val="00D511F9"/>
    <w:rsid w:val="00D75456"/>
    <w:rsid w:val="00D82D1C"/>
    <w:rsid w:val="00D86387"/>
    <w:rsid w:val="00D92BC2"/>
    <w:rsid w:val="00DA5727"/>
    <w:rsid w:val="00DB2F9C"/>
    <w:rsid w:val="00DD1531"/>
    <w:rsid w:val="00DD5104"/>
    <w:rsid w:val="00DD5B1E"/>
    <w:rsid w:val="00DD66F9"/>
    <w:rsid w:val="00DF1547"/>
    <w:rsid w:val="00DF4B66"/>
    <w:rsid w:val="00E014DB"/>
    <w:rsid w:val="00E14224"/>
    <w:rsid w:val="00E15861"/>
    <w:rsid w:val="00E164B2"/>
    <w:rsid w:val="00E214C9"/>
    <w:rsid w:val="00E21F88"/>
    <w:rsid w:val="00E240DD"/>
    <w:rsid w:val="00E261AF"/>
    <w:rsid w:val="00E27863"/>
    <w:rsid w:val="00E31863"/>
    <w:rsid w:val="00E33CF4"/>
    <w:rsid w:val="00E44E5D"/>
    <w:rsid w:val="00E4705D"/>
    <w:rsid w:val="00E52648"/>
    <w:rsid w:val="00E60084"/>
    <w:rsid w:val="00E71048"/>
    <w:rsid w:val="00E8177C"/>
    <w:rsid w:val="00E8238F"/>
    <w:rsid w:val="00E870FF"/>
    <w:rsid w:val="00EB1E94"/>
    <w:rsid w:val="00EC72F5"/>
    <w:rsid w:val="00EE3246"/>
    <w:rsid w:val="00EE3BC0"/>
    <w:rsid w:val="00EE3C24"/>
    <w:rsid w:val="00EE454D"/>
    <w:rsid w:val="00EE64FC"/>
    <w:rsid w:val="00EF0600"/>
    <w:rsid w:val="00EF6C63"/>
    <w:rsid w:val="00F0282F"/>
    <w:rsid w:val="00F20460"/>
    <w:rsid w:val="00F26F40"/>
    <w:rsid w:val="00F326C0"/>
    <w:rsid w:val="00F36898"/>
    <w:rsid w:val="00F5582D"/>
    <w:rsid w:val="00F70AA7"/>
    <w:rsid w:val="00F87079"/>
    <w:rsid w:val="00F96681"/>
    <w:rsid w:val="00FB172A"/>
    <w:rsid w:val="00FC786B"/>
    <w:rsid w:val="00FD262C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9BA7"/>
  <w15:chartTrackingRefBased/>
  <w15:docId w15:val="{FE5FD710-9781-4AC0-BAA1-4C4C950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861"/>
    <w:pPr>
      <w:spacing w:before="80" w:line="312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34D59"/>
    <w:pPr>
      <w:keepNext/>
      <w:keepLines/>
      <w:pageBreakBefore/>
      <w:spacing w:before="0" w:after="240" w:line="264" w:lineRule="auto"/>
      <w:outlineLvl w:val="0"/>
    </w:pPr>
    <w:rPr>
      <w:rFonts w:asciiTheme="majorHAnsi" w:eastAsiaTheme="majorEastAsia" w:hAnsiTheme="majorHAnsi" w:cstheme="majorBidi"/>
      <w:bCs/>
      <w:sz w:val="60"/>
      <w:szCs w:val="36"/>
    </w:rPr>
  </w:style>
  <w:style w:type="paragraph" w:styleId="Rubrik2">
    <w:name w:val="heading 2"/>
    <w:basedOn w:val="Normal"/>
    <w:next w:val="Normal"/>
    <w:link w:val="Rubrik2Char"/>
    <w:uiPriority w:val="9"/>
    <w:qFormat/>
    <w:rsid w:val="007F4CC6"/>
    <w:pPr>
      <w:keepNext/>
      <w:keepLines/>
      <w:spacing w:before="360" w:after="0" w:line="264" w:lineRule="auto"/>
      <w:outlineLvl w:val="1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F26F40"/>
    <w:pPr>
      <w:keepNext/>
      <w:keepLines/>
      <w:spacing w:before="120" w:after="0" w:line="240" w:lineRule="auto"/>
      <w:outlineLvl w:val="2"/>
    </w:pPr>
    <w:rPr>
      <w:rFonts w:ascii="Calibri" w:eastAsiaTheme="majorEastAsia" w:hAnsi="Calibri" w:cstheme="majorBidi"/>
      <w:bCs/>
      <w:sz w:val="33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70639"/>
    <w:pPr>
      <w:keepNext/>
      <w:keepLines/>
      <w:spacing w:before="240" w:after="0" w:line="240" w:lineRule="auto"/>
      <w:outlineLvl w:val="3"/>
    </w:pPr>
    <w:rPr>
      <w:rFonts w:ascii="Calibri" w:eastAsiaTheme="majorEastAsia" w:hAnsi="Calibri" w:cstheme="majorBidi"/>
      <w:b/>
      <w:bCs/>
      <w:iCs/>
      <w:sz w:val="27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F37DC"/>
    <w:pPr>
      <w:keepNext/>
      <w:keepLines/>
      <w:spacing w:before="240" w:after="0" w:line="240" w:lineRule="auto"/>
      <w:outlineLvl w:val="4"/>
    </w:pPr>
    <w:rPr>
      <w:rFonts w:ascii="Calibri" w:eastAsiaTheme="majorEastAsia" w:hAnsi="Calibri" w:cstheme="majorBidi"/>
      <w:b/>
      <w:color w:val="1B1B1B" w:themeColor="text1"/>
      <w:sz w:val="25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7F37DC"/>
    <w:pPr>
      <w:keepNext/>
      <w:keepLines/>
      <w:spacing w:before="200" w:after="0"/>
      <w:outlineLvl w:val="5"/>
    </w:pPr>
    <w:rPr>
      <w:rFonts w:ascii="Calibri" w:eastAsiaTheme="majorEastAsia" w:hAnsi="Calibri" w:cstheme="majorBidi"/>
      <w:b/>
      <w:iCs/>
      <w:color w:val="545454" w:themeColor="text1" w:themeTint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45454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5454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45454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4D59"/>
    <w:rPr>
      <w:rFonts w:asciiTheme="majorHAnsi" w:eastAsiaTheme="majorEastAsia" w:hAnsiTheme="majorHAnsi" w:cstheme="majorBidi"/>
      <w:bCs/>
      <w:sz w:val="60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7F4CC6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26F40"/>
    <w:rPr>
      <w:rFonts w:ascii="Calibri" w:eastAsiaTheme="majorEastAsia" w:hAnsi="Calibri" w:cstheme="majorBidi"/>
      <w:bCs/>
      <w:sz w:val="33"/>
    </w:rPr>
  </w:style>
  <w:style w:type="character" w:customStyle="1" w:styleId="Rubrik4Char">
    <w:name w:val="Rubrik 4 Char"/>
    <w:basedOn w:val="Standardstycketeckensnitt"/>
    <w:link w:val="Rubrik4"/>
    <w:uiPriority w:val="9"/>
    <w:rsid w:val="00770639"/>
    <w:rPr>
      <w:rFonts w:ascii="Calibri" w:eastAsiaTheme="majorEastAsia" w:hAnsi="Calibri" w:cstheme="majorBidi"/>
      <w:b/>
      <w:bCs/>
      <w:iCs/>
      <w:sz w:val="27"/>
    </w:rPr>
  </w:style>
  <w:style w:type="character" w:customStyle="1" w:styleId="Rubrik5Char">
    <w:name w:val="Rubrik 5 Char"/>
    <w:basedOn w:val="Standardstycketeckensnitt"/>
    <w:link w:val="Rubrik5"/>
    <w:uiPriority w:val="9"/>
    <w:rsid w:val="007F37DC"/>
    <w:rPr>
      <w:rFonts w:ascii="Calibri" w:eastAsiaTheme="majorEastAsia" w:hAnsi="Calibri" w:cstheme="majorBidi"/>
      <w:b/>
      <w:color w:val="1B1B1B" w:themeColor="text1"/>
      <w:sz w:val="25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37DC"/>
    <w:rPr>
      <w:rFonts w:ascii="Calibri" w:eastAsiaTheme="majorEastAsia" w:hAnsi="Calibri" w:cstheme="majorBidi"/>
      <w:b/>
      <w:iCs/>
      <w:color w:val="545454" w:themeColor="text1" w:themeTint="B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545454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4362"/>
    <w:rPr>
      <w:rFonts w:asciiTheme="majorHAnsi" w:eastAsiaTheme="majorEastAsia" w:hAnsiTheme="majorHAnsi" w:cstheme="majorBidi"/>
      <w:color w:val="545454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4362"/>
    <w:rPr>
      <w:rFonts w:asciiTheme="majorHAnsi" w:eastAsiaTheme="majorEastAsia" w:hAnsiTheme="majorHAnsi" w:cstheme="majorBidi"/>
      <w:i/>
      <w:iCs/>
      <w:color w:val="545454" w:themeColor="text1" w:themeTint="BF"/>
      <w:szCs w:val="20"/>
    </w:rPr>
  </w:style>
  <w:style w:type="paragraph" w:styleId="Rubrik">
    <w:name w:val="Title"/>
    <w:aliases w:val="Titel"/>
    <w:basedOn w:val="Rubrik1"/>
    <w:next w:val="Underrubrik"/>
    <w:link w:val="RubrikChar"/>
    <w:uiPriority w:val="15"/>
    <w:qFormat/>
    <w:rsid w:val="007B19E9"/>
    <w:pPr>
      <w:pageBreakBefore w:val="0"/>
      <w:spacing w:before="1600" w:after="0" w:line="240" w:lineRule="auto"/>
      <w:contextualSpacing/>
    </w:pPr>
    <w:rPr>
      <w:rFonts w:ascii="Calibri Light" w:hAnsi="Calibri Light"/>
      <w:bCs w:val="0"/>
      <w:sz w:val="68"/>
      <w:szCs w:val="56"/>
    </w:rPr>
  </w:style>
  <w:style w:type="character" w:customStyle="1" w:styleId="RubrikChar">
    <w:name w:val="Rubrik Char"/>
    <w:aliases w:val="Titel Char"/>
    <w:basedOn w:val="Standardstycketeckensnitt"/>
    <w:link w:val="Rubrik"/>
    <w:uiPriority w:val="15"/>
    <w:rsid w:val="007B19E9"/>
    <w:rPr>
      <w:rFonts w:ascii="Calibri Light" w:eastAsiaTheme="majorEastAsia" w:hAnsi="Calibri Light" w:cstheme="majorBidi"/>
      <w:sz w:val="68"/>
      <w:szCs w:val="56"/>
    </w:rPr>
  </w:style>
  <w:style w:type="paragraph" w:styleId="Sidhuvud">
    <w:name w:val="header"/>
    <w:basedOn w:val="Normal"/>
    <w:link w:val="SidhuvudChar"/>
    <w:autoRedefine/>
    <w:uiPriority w:val="99"/>
    <w:unhideWhenUsed/>
    <w:rsid w:val="00297353"/>
    <w:pPr>
      <w:tabs>
        <w:tab w:val="center" w:pos="4536"/>
        <w:tab w:val="right" w:pos="9072"/>
      </w:tabs>
      <w:spacing w:before="0" w:after="0" w:line="240" w:lineRule="auto"/>
    </w:pPr>
    <w:rPr>
      <w:rFonts w:ascii="Calibri" w:hAnsi="Calibri"/>
    </w:rPr>
  </w:style>
  <w:style w:type="character" w:customStyle="1" w:styleId="SidhuvudChar">
    <w:name w:val="Sidhuvud Char"/>
    <w:basedOn w:val="Standardstycketeckensnitt"/>
    <w:link w:val="Sidhuvud"/>
    <w:uiPriority w:val="99"/>
    <w:rsid w:val="00297353"/>
    <w:rPr>
      <w:rFonts w:ascii="Calibri" w:hAnsi="Calibri"/>
      <w:sz w:val="24"/>
    </w:rPr>
  </w:style>
  <w:style w:type="paragraph" w:styleId="Sidfot">
    <w:name w:val="footer"/>
    <w:basedOn w:val="Normal"/>
    <w:link w:val="SidfotChar"/>
    <w:uiPriority w:val="99"/>
    <w:unhideWhenUsed/>
    <w:qFormat/>
    <w:rsid w:val="00297353"/>
    <w:pPr>
      <w:tabs>
        <w:tab w:val="center" w:pos="6804"/>
        <w:tab w:val="right" w:pos="9072"/>
      </w:tabs>
      <w:spacing w:before="0" w:after="0" w:line="240" w:lineRule="auto"/>
    </w:pPr>
    <w:rPr>
      <w:rFonts w:ascii="Calibri" w:hAnsi="Calibri"/>
    </w:rPr>
  </w:style>
  <w:style w:type="character" w:customStyle="1" w:styleId="SidfotChar">
    <w:name w:val="Sidfot Char"/>
    <w:basedOn w:val="Standardstycketeckensnitt"/>
    <w:link w:val="Sidfot"/>
    <w:uiPriority w:val="99"/>
    <w:rsid w:val="00297353"/>
    <w:rPr>
      <w:rFonts w:ascii="Calibri" w:hAnsi="Calibri"/>
      <w:sz w:val="24"/>
    </w:rPr>
  </w:style>
  <w:style w:type="paragraph" w:styleId="Beskrivning">
    <w:name w:val="caption"/>
    <w:aliases w:val="Beskrivning tabell/figur/bild"/>
    <w:basedOn w:val="Normal"/>
    <w:next w:val="Normal"/>
    <w:uiPriority w:val="12"/>
    <w:unhideWhenUsed/>
    <w:qFormat/>
    <w:rsid w:val="00CE670A"/>
    <w:pPr>
      <w:spacing w:before="240" w:after="240" w:line="240" w:lineRule="auto"/>
    </w:pPr>
    <w:rPr>
      <w:rFonts w:ascii="Calibri" w:hAnsi="Calibri"/>
      <w:iCs/>
      <w:color w:val="1B1B1B" w:themeColor="text2"/>
      <w:szCs w:val="1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A3FF3"/>
    <w:pPr>
      <w:outlineLvl w:val="9"/>
    </w:pPr>
  </w:style>
  <w:style w:type="paragraph" w:styleId="Punktlista">
    <w:name w:val="List Bullet"/>
    <w:basedOn w:val="Normal"/>
    <w:link w:val="PunktlistaChar"/>
    <w:uiPriority w:val="10"/>
    <w:qFormat/>
    <w:rsid w:val="001329E4"/>
    <w:pPr>
      <w:numPr>
        <w:numId w:val="1"/>
      </w:numPr>
      <w:spacing w:after="200"/>
      <w:ind w:left="357" w:hanging="357"/>
      <w:contextualSpacing/>
    </w:pPr>
  </w:style>
  <w:style w:type="paragraph" w:styleId="Innehll2">
    <w:name w:val="toc 2"/>
    <w:basedOn w:val="Normal"/>
    <w:next w:val="Normal"/>
    <w:autoRedefine/>
    <w:uiPriority w:val="39"/>
    <w:rsid w:val="00395B61"/>
    <w:pPr>
      <w:tabs>
        <w:tab w:val="right" w:leader="dot" w:pos="9061"/>
      </w:tabs>
      <w:spacing w:before="40" w:after="40"/>
      <w:ind w:left="238"/>
    </w:pPr>
    <w:rPr>
      <w:rFonts w:ascii="Calibri" w:hAnsi="Calibri"/>
    </w:rPr>
  </w:style>
  <w:style w:type="paragraph" w:styleId="Innehll3">
    <w:name w:val="toc 3"/>
    <w:basedOn w:val="Normal"/>
    <w:next w:val="Normal"/>
    <w:autoRedefine/>
    <w:uiPriority w:val="39"/>
    <w:rsid w:val="00CA3FF3"/>
    <w:pPr>
      <w:spacing w:before="40" w:after="40"/>
      <w:ind w:left="482"/>
    </w:pPr>
    <w:rPr>
      <w:rFonts w:ascii="Calibri" w:hAnsi="Calibri"/>
    </w:rPr>
  </w:style>
  <w:style w:type="paragraph" w:styleId="Kommentarer">
    <w:name w:val="annotation text"/>
    <w:basedOn w:val="Normal"/>
    <w:link w:val="KommentarerChar"/>
    <w:uiPriority w:val="99"/>
    <w:unhideWhenUsed/>
    <w:rsid w:val="001D436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D4362"/>
    <w:rPr>
      <w:szCs w:val="20"/>
    </w:rPr>
  </w:style>
  <w:style w:type="paragraph" w:styleId="Fotnotstext">
    <w:name w:val="footnote text"/>
    <w:basedOn w:val="Normal"/>
    <w:link w:val="FotnotstextChar"/>
    <w:uiPriority w:val="99"/>
    <w:qFormat/>
    <w:rsid w:val="00BB7F16"/>
    <w:pPr>
      <w:spacing w:after="0" w:line="264" w:lineRule="auto"/>
    </w:pPr>
    <w:rPr>
      <w:rFonts w:ascii="Calibri" w:hAnsi="Calibri"/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B7F16"/>
    <w:rPr>
      <w:rFonts w:ascii="Calibri" w:hAnsi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4362"/>
    <w:rPr>
      <w:rFonts w:ascii="Consolas" w:hAnsi="Consolas"/>
      <w:szCs w:val="21"/>
    </w:rPr>
  </w:style>
  <w:style w:type="character" w:styleId="Hyperlnk">
    <w:name w:val="Hyperlink"/>
    <w:basedOn w:val="Standardstycketeckensnitt"/>
    <w:uiPriority w:val="99"/>
    <w:unhideWhenUsed/>
    <w:rsid w:val="00B36440"/>
    <w:rPr>
      <w:color w:val="1B1B1B" w:themeColor="text1"/>
      <w:u w:val="single"/>
    </w:rPr>
  </w:style>
  <w:style w:type="character" w:styleId="Platshllartext">
    <w:name w:val="Placeholder Text"/>
    <w:basedOn w:val="Standardstycketeckensnitt"/>
    <w:uiPriority w:val="99"/>
    <w:semiHidden/>
    <w:rsid w:val="007833A7"/>
    <w:rPr>
      <w:color w:val="6A6A6A" w:themeColor="text1" w:themeTint="A6"/>
    </w:rPr>
  </w:style>
  <w:style w:type="paragraph" w:styleId="Innehll1">
    <w:name w:val="toc 1"/>
    <w:basedOn w:val="Normal"/>
    <w:next w:val="Normal"/>
    <w:autoRedefine/>
    <w:uiPriority w:val="39"/>
    <w:rsid w:val="00CA3FF3"/>
    <w:pPr>
      <w:spacing w:before="40" w:after="40"/>
    </w:pPr>
    <w:rPr>
      <w:rFonts w:ascii="Calibri" w:hAnsi="Calibri"/>
    </w:rPr>
  </w:style>
  <w:style w:type="paragraph" w:styleId="Underrubrik">
    <w:name w:val="Subtitle"/>
    <w:basedOn w:val="Rubrik"/>
    <w:next w:val="Normal"/>
    <w:link w:val="UnderrubrikChar"/>
    <w:uiPriority w:val="15"/>
    <w:qFormat/>
    <w:rsid w:val="007B19E9"/>
    <w:pPr>
      <w:numPr>
        <w:ilvl w:val="1"/>
      </w:numPr>
      <w:spacing w:before="600" w:line="288" w:lineRule="auto"/>
    </w:pPr>
    <w:rPr>
      <w:rFonts w:ascii="Calibri" w:hAnsi="Calibri"/>
      <w:bCs/>
      <w:color w:val="1B1B1B" w:themeColor="text1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5"/>
    <w:rsid w:val="009776B3"/>
    <w:rPr>
      <w:rFonts w:ascii="Calibri" w:eastAsiaTheme="majorEastAsia" w:hAnsi="Calibri" w:cstheme="majorBidi"/>
      <w:bCs/>
      <w:color w:val="1B1B1B" w:themeColor="text1"/>
      <w:sz w:val="36"/>
      <w:szCs w:val="56"/>
    </w:rPr>
  </w:style>
  <w:style w:type="paragraph" w:customStyle="1" w:styleId="KlltextTabelldiagram">
    <w:name w:val="Källtext Tabell/diagram"/>
    <w:basedOn w:val="Normal"/>
    <w:link w:val="KlltextTabelldiagramChar"/>
    <w:uiPriority w:val="13"/>
    <w:qFormat/>
    <w:rsid w:val="006C033B"/>
    <w:pPr>
      <w:spacing w:before="120" w:line="288" w:lineRule="auto"/>
      <w:contextualSpacing/>
    </w:pPr>
    <w:rPr>
      <w:rFonts w:ascii="Calibri" w:hAnsi="Calibri" w:cs="Calibri"/>
      <w:sz w:val="22"/>
    </w:rPr>
  </w:style>
  <w:style w:type="character" w:customStyle="1" w:styleId="KlltextTabelldiagramChar">
    <w:name w:val="Källtext Tabell/diagram Char"/>
    <w:basedOn w:val="Standardstycketeckensnitt"/>
    <w:link w:val="KlltextTabelldiagram"/>
    <w:uiPriority w:val="13"/>
    <w:rsid w:val="006C033B"/>
    <w:rPr>
      <w:rFonts w:ascii="Calibri" w:hAnsi="Calibri" w:cs="Calibri"/>
    </w:rPr>
  </w:style>
  <w:style w:type="paragraph" w:customStyle="1" w:styleId="Referenser">
    <w:name w:val="Referenser"/>
    <w:basedOn w:val="Normal"/>
    <w:link w:val="ReferenserChar"/>
    <w:uiPriority w:val="11"/>
    <w:qFormat/>
    <w:rsid w:val="00297353"/>
    <w:rPr>
      <w:rFonts w:ascii="Calibri" w:hAnsi="Calibri" w:cs="Calibri"/>
    </w:rPr>
  </w:style>
  <w:style w:type="character" w:customStyle="1" w:styleId="ReferenserChar">
    <w:name w:val="Referenser Char"/>
    <w:basedOn w:val="Standardstycketeckensnitt"/>
    <w:link w:val="Referenser"/>
    <w:uiPriority w:val="11"/>
    <w:rsid w:val="00187FE8"/>
    <w:rPr>
      <w:rFonts w:ascii="Calibri" w:hAnsi="Calibri" w:cs="Calibri"/>
      <w:sz w:val="24"/>
    </w:rPr>
  </w:style>
  <w:style w:type="character" w:styleId="Fotnotsreferens">
    <w:name w:val="footnote reference"/>
    <w:basedOn w:val="Standardstycketeckensnitt"/>
    <w:uiPriority w:val="99"/>
    <w:semiHidden/>
    <w:unhideWhenUsed/>
    <w:rsid w:val="00084046"/>
    <w:rPr>
      <w:rFonts w:ascii="Calibri" w:hAnsi="Calibri"/>
      <w:vertAlign w:val="superscript"/>
    </w:rPr>
  </w:style>
  <w:style w:type="paragraph" w:customStyle="1" w:styleId="Normaltabelldiagram">
    <w:name w:val="Normal tabell/diagram"/>
    <w:basedOn w:val="Normal"/>
    <w:link w:val="NormaltabelldiagramChar"/>
    <w:uiPriority w:val="12"/>
    <w:qFormat/>
    <w:rsid w:val="008531C7"/>
    <w:pPr>
      <w:spacing w:before="40" w:after="40" w:line="240" w:lineRule="auto"/>
    </w:pPr>
    <w:rPr>
      <w:rFonts w:ascii="Calibri" w:hAnsi="Calibri" w:cs="Calibri"/>
      <w:sz w:val="22"/>
    </w:rPr>
  </w:style>
  <w:style w:type="character" w:customStyle="1" w:styleId="NormaltabelldiagramChar">
    <w:name w:val="Normal tabell/diagram Char"/>
    <w:basedOn w:val="Standardstycketeckensnitt"/>
    <w:link w:val="Normaltabelldiagram"/>
    <w:uiPriority w:val="12"/>
    <w:rsid w:val="008531C7"/>
    <w:rPr>
      <w:rFonts w:ascii="Calibri" w:hAnsi="Calibri" w:cs="Calibri"/>
    </w:rPr>
  </w:style>
  <w:style w:type="paragraph" w:styleId="Liststycke">
    <w:name w:val="List Paragraph"/>
    <w:basedOn w:val="Normal"/>
    <w:uiPriority w:val="34"/>
    <w:unhideWhenUsed/>
    <w:qFormat/>
    <w:rsid w:val="00187FE8"/>
    <w:pPr>
      <w:ind w:left="720"/>
      <w:contextualSpacing/>
    </w:pPr>
  </w:style>
  <w:style w:type="paragraph" w:customStyle="1" w:styleId="Strecklista">
    <w:name w:val="Strecklista"/>
    <w:basedOn w:val="Punktlista"/>
    <w:link w:val="StrecklistaChar"/>
    <w:uiPriority w:val="10"/>
    <w:qFormat/>
    <w:rsid w:val="00187FE8"/>
    <w:pPr>
      <w:numPr>
        <w:numId w:val="2"/>
      </w:numPr>
    </w:pPr>
  </w:style>
  <w:style w:type="paragraph" w:customStyle="1" w:styleId="Nummerlista">
    <w:name w:val="Nummerlista"/>
    <w:basedOn w:val="Strecklista"/>
    <w:link w:val="NummerlistaChar"/>
    <w:uiPriority w:val="11"/>
    <w:qFormat/>
    <w:rsid w:val="00096F00"/>
    <w:pPr>
      <w:numPr>
        <w:numId w:val="6"/>
      </w:numPr>
    </w:pPr>
    <w:rPr>
      <w:lang w:val="en-GB"/>
    </w:rPr>
  </w:style>
  <w:style w:type="character" w:customStyle="1" w:styleId="PunktlistaChar">
    <w:name w:val="Punktlista Char"/>
    <w:basedOn w:val="Standardstycketeckensnitt"/>
    <w:link w:val="Punktlista"/>
    <w:uiPriority w:val="10"/>
    <w:rsid w:val="001329E4"/>
    <w:rPr>
      <w:rFonts w:ascii="Times New Roman" w:hAnsi="Times New Roman"/>
      <w:sz w:val="24"/>
    </w:rPr>
  </w:style>
  <w:style w:type="character" w:customStyle="1" w:styleId="StrecklistaChar">
    <w:name w:val="Strecklista Char"/>
    <w:basedOn w:val="PunktlistaChar"/>
    <w:link w:val="Strecklista"/>
    <w:uiPriority w:val="10"/>
    <w:rsid w:val="00187FE8"/>
    <w:rPr>
      <w:rFonts w:ascii="Times New Roman" w:hAnsi="Times New Roman"/>
      <w:sz w:val="24"/>
    </w:rPr>
  </w:style>
  <w:style w:type="character" w:customStyle="1" w:styleId="NummerlistaChar">
    <w:name w:val="Nummerlista Char"/>
    <w:basedOn w:val="StrecklistaChar"/>
    <w:link w:val="Nummerlista"/>
    <w:uiPriority w:val="11"/>
    <w:rsid w:val="00096F00"/>
    <w:rPr>
      <w:rFonts w:ascii="Times New Roman" w:hAnsi="Times New Roman"/>
      <w:sz w:val="24"/>
      <w:lang w:val="en-GB"/>
    </w:rPr>
  </w:style>
  <w:style w:type="table" w:styleId="Tabellrutnt">
    <w:name w:val="Table Grid"/>
    <w:basedOn w:val="Normaltabell"/>
    <w:uiPriority w:val="39"/>
    <w:rsid w:val="00BB7F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441694"/>
    <w:pPr>
      <w:spacing w:before="0" w:after="240" w:line="264" w:lineRule="auto"/>
      <w:ind w:right="11"/>
      <w:contextualSpacing/>
      <w:jc w:val="right"/>
    </w:pPr>
    <w:rPr>
      <w:rFonts w:ascii="Calibri" w:hAnsi="Calibri"/>
      <w:iCs/>
      <w:color w:val="1B1B1B" w:themeColor="text1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441694"/>
    <w:rPr>
      <w:rFonts w:ascii="Calibri" w:hAnsi="Calibri"/>
      <w:iCs/>
      <w:color w:val="1B1B1B" w:themeColor="text1"/>
      <w:sz w:val="24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5564"/>
    <w:pPr>
      <w:pBdr>
        <w:top w:val="single" w:sz="12" w:space="6" w:color="F56200" w:themeColor="accent1"/>
        <w:bottom w:val="single" w:sz="12" w:space="6" w:color="F56200" w:themeColor="accent1"/>
      </w:pBdr>
      <w:spacing w:before="200" w:after="200" w:line="288" w:lineRule="auto"/>
      <w:ind w:right="11"/>
      <w:contextualSpacing/>
      <w:jc w:val="right"/>
    </w:pPr>
    <w:rPr>
      <w:rFonts w:ascii="Calibri" w:hAnsi="Calibri"/>
      <w:iCs/>
      <w:color w:val="1B1B1B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5564"/>
    <w:rPr>
      <w:rFonts w:ascii="Calibri" w:hAnsi="Calibri"/>
      <w:iCs/>
      <w:color w:val="1B1B1B" w:themeColor="text1"/>
      <w:sz w:val="24"/>
    </w:rPr>
  </w:style>
  <w:style w:type="table" w:customStyle="1" w:styleId="Tabellrutnt1">
    <w:name w:val="Tabellrutnät1"/>
    <w:basedOn w:val="Normaltabell"/>
    <w:next w:val="Tabellrutnt"/>
    <w:uiPriority w:val="39"/>
    <w:rsid w:val="00C423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ngtext1">
    <w:name w:val="Ballongtext1"/>
    <w:basedOn w:val="Normal"/>
    <w:next w:val="Ballongtext"/>
    <w:link w:val="BallongtextChar"/>
    <w:uiPriority w:val="99"/>
    <w:semiHidden/>
    <w:unhideWhenUsed/>
    <w:rsid w:val="00C42397"/>
    <w:pPr>
      <w:spacing w:before="0" w:after="0" w:line="240" w:lineRule="auto"/>
      <w:outlineLvl w:val="2"/>
    </w:pPr>
    <w:rPr>
      <w:rFonts w:eastAsia="PingFang SC Thin" w:cs="Times New Roman"/>
      <w:color w:val="000000"/>
      <w:sz w:val="18"/>
      <w:szCs w:val="18"/>
    </w:rPr>
  </w:style>
  <w:style w:type="character" w:customStyle="1" w:styleId="BallongtextChar">
    <w:name w:val="Ballongtext Char"/>
    <w:basedOn w:val="Standardstycketeckensnitt"/>
    <w:link w:val="Ballongtext1"/>
    <w:uiPriority w:val="99"/>
    <w:semiHidden/>
    <w:rsid w:val="00C42397"/>
    <w:rPr>
      <w:rFonts w:ascii="Times New Roman" w:eastAsia="PingFang SC Thin" w:hAnsi="Times New Roman" w:cs="Times New Roman"/>
      <w:color w:val="000000"/>
      <w:sz w:val="18"/>
      <w:szCs w:val="18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C42397"/>
  </w:style>
  <w:style w:type="paragraph" w:customStyle="1" w:styleId="Default">
    <w:name w:val="Default"/>
    <w:rsid w:val="0083199D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rsid w:val="0083199D"/>
    <w:pPr>
      <w:spacing w:line="231" w:lineRule="atLeast"/>
    </w:pPr>
    <w:rPr>
      <w:rFonts w:cstheme="minorBidi"/>
      <w:color w:val="auto"/>
    </w:rPr>
  </w:style>
  <w:style w:type="paragraph" w:styleId="Innehll4">
    <w:name w:val="toc 4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660"/>
    </w:pPr>
    <w:rPr>
      <w:rFonts w:asciiTheme="minorHAnsi" w:hAnsiTheme="minorHAnsi"/>
      <w:sz w:val="22"/>
      <w:lang w:eastAsia="sv-SE"/>
    </w:rPr>
  </w:style>
  <w:style w:type="paragraph" w:styleId="Innehll5">
    <w:name w:val="toc 5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880"/>
    </w:pPr>
    <w:rPr>
      <w:rFonts w:asciiTheme="minorHAnsi" w:hAnsiTheme="minorHAnsi"/>
      <w:sz w:val="22"/>
      <w:lang w:eastAsia="sv-SE"/>
    </w:rPr>
  </w:style>
  <w:style w:type="paragraph" w:styleId="Innehll6">
    <w:name w:val="toc 6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100"/>
    </w:pPr>
    <w:rPr>
      <w:rFonts w:asciiTheme="minorHAnsi" w:hAnsiTheme="minorHAnsi"/>
      <w:sz w:val="22"/>
      <w:lang w:eastAsia="sv-SE"/>
    </w:rPr>
  </w:style>
  <w:style w:type="character" w:styleId="Betoning">
    <w:name w:val="Emphasis"/>
    <w:basedOn w:val="Standardstycketeckensnitt"/>
    <w:uiPriority w:val="20"/>
    <w:rsid w:val="00C42397"/>
    <w:rPr>
      <w:i/>
      <w:iCs/>
    </w:rPr>
  </w:style>
  <w:style w:type="paragraph" w:styleId="Innehll7">
    <w:name w:val="toc 7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320"/>
    </w:pPr>
    <w:rPr>
      <w:rFonts w:asciiTheme="minorHAnsi" w:hAnsiTheme="minorHAnsi"/>
      <w:sz w:val="22"/>
      <w:lang w:eastAsia="sv-SE"/>
    </w:rPr>
  </w:style>
  <w:style w:type="paragraph" w:styleId="Innehll8">
    <w:name w:val="toc 8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540"/>
    </w:pPr>
    <w:rPr>
      <w:rFonts w:asciiTheme="minorHAnsi" w:hAnsiTheme="minorHAnsi"/>
      <w:sz w:val="22"/>
      <w:lang w:eastAsia="sv-SE"/>
    </w:rPr>
  </w:style>
  <w:style w:type="paragraph" w:customStyle="1" w:styleId="Normalwebb1">
    <w:name w:val="Normal (webb)1"/>
    <w:basedOn w:val="Normal"/>
    <w:next w:val="Normalwebb"/>
    <w:uiPriority w:val="99"/>
    <w:semiHidden/>
    <w:unhideWhenUsed/>
    <w:rsid w:val="00C42397"/>
    <w:pPr>
      <w:spacing w:before="100" w:beforeAutospacing="1" w:after="100" w:afterAutospacing="1" w:line="240" w:lineRule="auto"/>
      <w:outlineLvl w:val="2"/>
    </w:pPr>
    <w:rPr>
      <w:rFonts w:eastAsia="Times New Roman" w:cs="Times New Roman"/>
      <w:color w:val="000000"/>
      <w:szCs w:val="24"/>
      <w:lang w:eastAsia="en-GB"/>
    </w:rPr>
  </w:style>
  <w:style w:type="paragraph" w:customStyle="1" w:styleId="Innehll41">
    <w:name w:val="Innehåll 4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48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51">
    <w:name w:val="Innehåll 5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72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61">
    <w:name w:val="Innehåll 6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96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71">
    <w:name w:val="Innehåll 7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20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81">
    <w:name w:val="Innehåll 8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44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91">
    <w:name w:val="Innehåll 9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68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42397"/>
    <w:rPr>
      <w:color w:val="605E5C"/>
      <w:shd w:val="clear" w:color="auto" w:fill="E1DFDD"/>
    </w:rPr>
  </w:style>
  <w:style w:type="paragraph" w:styleId="Innehll9">
    <w:name w:val="toc 9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760"/>
    </w:pPr>
    <w:rPr>
      <w:rFonts w:asciiTheme="minorHAnsi" w:hAnsiTheme="minorHAnsi"/>
      <w:sz w:val="22"/>
      <w:lang w:eastAsia="sv-SE"/>
    </w:rPr>
  </w:style>
  <w:style w:type="numbering" w:customStyle="1" w:styleId="CurrentList1">
    <w:name w:val="Current List1"/>
    <w:uiPriority w:val="99"/>
    <w:rsid w:val="00C42397"/>
    <w:pPr>
      <w:numPr>
        <w:numId w:val="3"/>
      </w:numPr>
    </w:pPr>
  </w:style>
  <w:style w:type="table" w:customStyle="1" w:styleId="Oformateradtabell51">
    <w:name w:val="Oformaterad tabell 51"/>
    <w:basedOn w:val="Normaltabell"/>
    <w:next w:val="Oformateradtabell5"/>
    <w:uiPriority w:val="45"/>
    <w:rsid w:val="00C42397"/>
    <w:pPr>
      <w:spacing w:after="0" w:line="240" w:lineRule="auto"/>
    </w:pPr>
    <w:rPr>
      <w:rFonts w:eastAsia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formateradtabell31">
    <w:name w:val="Oformaterad tabell 31"/>
    <w:basedOn w:val="Normaltabell"/>
    <w:next w:val="Oformateradtabell3"/>
    <w:uiPriority w:val="43"/>
    <w:rsid w:val="00C42397"/>
    <w:pPr>
      <w:spacing w:after="0" w:line="240" w:lineRule="auto"/>
    </w:pPr>
    <w:rPr>
      <w:rFonts w:eastAsia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ell7frgstark1">
    <w:name w:val="Listtabell 7 färgstark1"/>
    <w:basedOn w:val="Normaltabell"/>
    <w:next w:val="Listtabell7frgstark"/>
    <w:uiPriority w:val="52"/>
    <w:rsid w:val="00C42397"/>
    <w:pPr>
      <w:spacing w:after="0" w:line="240" w:lineRule="auto"/>
    </w:pPr>
    <w:rPr>
      <w:rFonts w:eastAsia="Calibri"/>
      <w:color w:val="000000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rdtext">
    <w:name w:val="Body Text"/>
    <w:basedOn w:val="Normal"/>
    <w:link w:val="BrdtextChar"/>
    <w:uiPriority w:val="99"/>
    <w:semiHidden/>
    <w:unhideWhenUsed/>
    <w:rsid w:val="00C4239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39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1"/>
    <w:uiPriority w:val="99"/>
    <w:semiHidden/>
    <w:unhideWhenUsed/>
    <w:rsid w:val="00C423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rsid w:val="00C42397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42397"/>
    <w:rPr>
      <w:rFonts w:cs="Times New Roman"/>
      <w:szCs w:val="24"/>
    </w:rPr>
  </w:style>
  <w:style w:type="table" w:styleId="Oformateradtabell5">
    <w:name w:val="Plain Table 5"/>
    <w:basedOn w:val="Normaltabell"/>
    <w:uiPriority w:val="45"/>
    <w:rsid w:val="00C4239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8C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8C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8C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8C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C423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C8C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C8C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ell7frgstark">
    <w:name w:val="List Table 7 Colorful"/>
    <w:basedOn w:val="Normaltabell"/>
    <w:uiPriority w:val="52"/>
    <w:rsid w:val="00C42397"/>
    <w:pPr>
      <w:spacing w:after="0" w:line="240" w:lineRule="auto"/>
    </w:pPr>
    <w:rPr>
      <w:color w:val="1B1B1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1B1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1B1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1B1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1B1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07D47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07D47"/>
    <w:rPr>
      <w:b/>
      <w:bCs/>
      <w:sz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07D4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8E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830CF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normaltextrun">
    <w:name w:val="normaltextrun"/>
    <w:basedOn w:val="Standardstycketeckensnitt"/>
    <w:rsid w:val="00830CF4"/>
  </w:style>
  <w:style w:type="character" w:customStyle="1" w:styleId="eop">
    <w:name w:val="eop"/>
    <w:basedOn w:val="Standardstycketeckensnitt"/>
    <w:rsid w:val="00830CF4"/>
  </w:style>
  <w:style w:type="table" w:styleId="Mellanmrkskuggning2-dekorfrg1">
    <w:name w:val="Medium Shading 2 Accent 1"/>
    <w:basedOn w:val="Normaltabell"/>
    <w:uiPriority w:val="64"/>
    <w:rsid w:val="00E318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utntstabell4dekorfrg1">
    <w:name w:val="Grid Table 4 Accent 1"/>
    <w:basedOn w:val="Normaltabell"/>
    <w:uiPriority w:val="49"/>
    <w:rsid w:val="00E31863"/>
    <w:pPr>
      <w:spacing w:after="0" w:line="240" w:lineRule="auto"/>
    </w:pPr>
    <w:tblPr>
      <w:tblStyleRowBandSize w:val="1"/>
      <w:tblStyleColBandSize w:val="1"/>
      <w:tblBorders>
        <w:top w:val="single" w:sz="4" w:space="0" w:color="FF9F60" w:themeColor="accent1" w:themeTint="99"/>
        <w:left w:val="single" w:sz="4" w:space="0" w:color="FF9F60" w:themeColor="accent1" w:themeTint="99"/>
        <w:bottom w:val="single" w:sz="4" w:space="0" w:color="FF9F60" w:themeColor="accent1" w:themeTint="99"/>
        <w:right w:val="single" w:sz="4" w:space="0" w:color="FF9F60" w:themeColor="accent1" w:themeTint="99"/>
        <w:insideH w:val="single" w:sz="4" w:space="0" w:color="FF9F60" w:themeColor="accent1" w:themeTint="99"/>
        <w:insideV w:val="single" w:sz="4" w:space="0" w:color="FF9F6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200" w:themeColor="accent1"/>
          <w:left w:val="single" w:sz="4" w:space="0" w:color="F56200" w:themeColor="accent1"/>
          <w:bottom w:val="single" w:sz="4" w:space="0" w:color="F56200" w:themeColor="accent1"/>
          <w:right w:val="single" w:sz="4" w:space="0" w:color="F56200" w:themeColor="accent1"/>
          <w:insideH w:val="nil"/>
          <w:insideV w:val="nil"/>
        </w:tcBorders>
        <w:shd w:val="clear" w:color="auto" w:fill="F56200" w:themeFill="accent1"/>
      </w:tcPr>
    </w:tblStylePr>
    <w:tblStylePr w:type="lastRow">
      <w:rPr>
        <w:b/>
        <w:bCs/>
      </w:rPr>
      <w:tblPr/>
      <w:tcPr>
        <w:tcBorders>
          <w:top w:val="double" w:sz="4" w:space="0" w:color="F56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A" w:themeFill="accent1" w:themeFillTint="33"/>
      </w:tcPr>
    </w:tblStylePr>
    <w:tblStylePr w:type="band1Horz">
      <w:tblPr/>
      <w:tcPr>
        <w:shd w:val="clear" w:color="auto" w:fill="FFDFCA" w:themeFill="accent1" w:themeFillTint="33"/>
      </w:tcPr>
    </w:tblStylePr>
  </w:style>
  <w:style w:type="table" w:styleId="Rutntstabell5mrkdekorfrg5">
    <w:name w:val="Grid Table 5 Dark Accent 5"/>
    <w:basedOn w:val="BOM"/>
    <w:uiPriority w:val="50"/>
    <w:rsid w:val="00E3186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3FF" w:themeFill="accent5" w:themeFillTint="33"/>
    </w:tcPr>
    <w:tblStylePr w:type="firstRow">
      <w:pPr>
        <w:jc w:val="left"/>
      </w:pPr>
      <w:rPr>
        <w:rFonts w:ascii="Calibri" w:hAnsi="Calibri"/>
        <w:b/>
        <w:bCs/>
        <w:i w:val="0"/>
        <w:color w:val="FFFFFF" w:themeColor="background1"/>
        <w:spacing w:val="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</w:tcBorders>
        <w:shd w:val="clear" w:color="auto" w:fill="0072CA" w:themeFill="accent5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72CA" w:themeFill="accent5"/>
      </w:tcPr>
    </w:tblStylePr>
    <w:tblStylePr w:type="firstCol">
      <w:rPr>
        <w:rFonts w:ascii="Calibri" w:hAnsi="Calibr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nil"/>
          <w:insideH w:val="single" w:sz="4" w:space="0" w:color="1B1B1B" w:themeColor="text1"/>
          <w:insideV w:val="nil"/>
          <w:tl2br w:val="nil"/>
          <w:tr2bl w:val="nil"/>
        </w:tcBorders>
        <w:shd w:val="clear" w:color="auto" w:fill="0072C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A" w:themeFill="accent5"/>
      </w:tcPr>
    </w:tblStylePr>
    <w:tblStylePr w:type="band1Vert">
      <w:tblPr/>
      <w:tcPr>
        <w:shd w:val="clear" w:color="auto" w:fill="83C8FF" w:themeFill="accent5" w:themeFillTint="66"/>
      </w:tcPr>
    </w:tblStylePr>
    <w:tblStylePr w:type="band1Horz">
      <w:tblPr/>
      <w:tcPr>
        <w:shd w:val="clear" w:color="auto" w:fill="83C8FF" w:themeFill="accent5" w:themeFillTint="66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E3FF" w:themeFill="accent5" w:themeFillTint="33"/>
      </w:tcPr>
    </w:tblStylePr>
  </w:style>
  <w:style w:type="table" w:customStyle="1" w:styleId="Beredskapshandboken">
    <w:name w:val="Beredskapshandboken"/>
    <w:basedOn w:val="Normaltabell"/>
    <w:uiPriority w:val="99"/>
    <w:rsid w:val="00B36EDB"/>
    <w:pPr>
      <w:spacing w:after="0" w:line="240" w:lineRule="auto"/>
    </w:pPr>
    <w:tblPr/>
  </w:style>
  <w:style w:type="table" w:customStyle="1" w:styleId="BOM">
    <w:name w:val="BOM"/>
    <w:basedOn w:val="Normaltabell"/>
    <w:uiPriority w:val="99"/>
    <w:rsid w:val="00937EA5"/>
    <w:pPr>
      <w:spacing w:after="0" w:line="240" w:lineRule="auto"/>
    </w:pPr>
    <w:rPr>
      <w:color w:val="1B1B1B" w:themeColor="text1"/>
    </w:rPr>
    <w:tblPr>
      <w:tblStyleRowBandSize w:val="1"/>
      <w:tblStyleColBandSize w:val="1"/>
      <w:tblBorders>
        <w:bottom w:val="single" w:sz="2" w:space="0" w:color="1B1B1B" w:themeColor="text1"/>
        <w:insideH w:val="single" w:sz="2" w:space="0" w:color="1B1B1B" w:themeColor="text1"/>
        <w:insideV w:val="single" w:sz="2" w:space="0" w:color="1B1B1B" w:themeColor="text1"/>
      </w:tblBorders>
    </w:tblPr>
    <w:tcPr>
      <w:shd w:val="clear" w:color="auto" w:fill="auto"/>
    </w:tcPr>
    <w:tblStylePr w:type="firstRow">
      <w:pPr>
        <w:jc w:val="left"/>
      </w:pPr>
      <w:rPr>
        <w:rFonts w:ascii="Calibri" w:hAnsi="Calibri"/>
        <w:b/>
        <w:i w:val="0"/>
        <w:color w:val="FFFFFF" w:themeColor="background1"/>
        <w:spacing w:val="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2"/>
        </w:tcBorders>
        <w:shd w:val="clear" w:color="auto" w:fill="0072CA" w:themeFill="accent5"/>
        <w:vAlign w:val="center"/>
      </w:tcPr>
    </w:tblStylePr>
    <w:tblStylePr w:type="lastRow">
      <w:tblPr/>
      <w:tcPr>
        <w:tcBorders>
          <w:top w:val="nil"/>
          <w:left w:val="nil"/>
          <w:bottom w:val="single" w:sz="2" w:space="0" w:color="1B1B1B" w:themeColor="text1"/>
          <w:right w:val="nil"/>
          <w:insideH w:val="single" w:sz="2" w:space="0" w:color="1B1B1B" w:themeColor="text1"/>
          <w:insideV w:val="single" w:sz="2" w:space="0" w:color="1B1B1B" w:themeColor="text1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</w:rPr>
    </w:tblStylePr>
    <w:tblStylePr w:type="band1Vert">
      <w:tblPr/>
      <w:tcPr>
        <w:shd w:val="clear" w:color="auto" w:fill="C1E3FF" w:themeFill="accent5" w:themeFillTint="33"/>
      </w:tcPr>
    </w:tblStylePr>
  </w:style>
  <w:style w:type="table" w:styleId="Rutntstabell7frgstarkdekorfrg1">
    <w:name w:val="Grid Table 7 Colorful Accent 1"/>
    <w:basedOn w:val="BOM"/>
    <w:uiPriority w:val="52"/>
    <w:rsid w:val="00B36EDB"/>
    <w:rPr>
      <w:color w:val="B74900" w:themeColor="accent1" w:themeShade="BF"/>
    </w:rPr>
    <w:tblPr>
      <w:tblBorders>
        <w:top w:val="single" w:sz="4" w:space="0" w:color="FF9F60" w:themeColor="accent1" w:themeTint="99"/>
        <w:left w:val="single" w:sz="4" w:space="0" w:color="FF9F60" w:themeColor="accent1" w:themeTint="99"/>
        <w:bottom w:val="single" w:sz="4" w:space="0" w:color="FF9F60" w:themeColor="accent1" w:themeTint="99"/>
        <w:right w:val="single" w:sz="4" w:space="0" w:color="FF9F60" w:themeColor="accent1" w:themeTint="99"/>
        <w:insideH w:val="single" w:sz="4" w:space="0" w:color="FF9F60" w:themeColor="accent1" w:themeTint="99"/>
        <w:insideV w:val="single" w:sz="4" w:space="0" w:color="FF9F60" w:themeColor="accent1" w:themeTint="99"/>
      </w:tblBorders>
    </w:tblPr>
    <w:tcPr>
      <w:shd w:val="clear" w:color="auto" w:fill="auto"/>
    </w:tcPr>
    <w:tblStylePr w:type="firstRow">
      <w:pPr>
        <w:jc w:val="left"/>
      </w:pPr>
      <w:rPr>
        <w:rFonts w:ascii="Calibri" w:hAnsi="Calibri"/>
        <w:b/>
        <w:bCs/>
        <w:i w:val="0"/>
        <w:color w:val="FFFFFF" w:themeColor="background1"/>
        <w:spacing w:val="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  <w:vAlign w:val="center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Calibri" w:hAnsi="Calibri"/>
        <w:b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FCA" w:themeFill="accent1" w:themeFillTint="33"/>
      </w:tcPr>
    </w:tblStylePr>
    <w:tblStylePr w:type="band1Horz">
      <w:tblPr/>
      <w:tcPr>
        <w:shd w:val="clear" w:color="auto" w:fill="FFDFCA" w:themeFill="accent1" w:themeFillTint="33"/>
      </w:tcPr>
    </w:tblStylePr>
    <w:tblStylePr w:type="neCell">
      <w:tblPr/>
      <w:tcPr>
        <w:tcBorders>
          <w:bottom w:val="single" w:sz="4" w:space="0" w:color="FF9F60" w:themeColor="accent1" w:themeTint="99"/>
        </w:tcBorders>
      </w:tcPr>
    </w:tblStylePr>
    <w:tblStylePr w:type="nwCell">
      <w:tblPr/>
      <w:tcPr>
        <w:tcBorders>
          <w:bottom w:val="single" w:sz="4" w:space="0" w:color="FF9F60" w:themeColor="accent1" w:themeTint="99"/>
        </w:tcBorders>
      </w:tcPr>
    </w:tblStylePr>
    <w:tblStylePr w:type="seCell">
      <w:tblPr/>
      <w:tcPr>
        <w:tcBorders>
          <w:top w:val="single" w:sz="4" w:space="0" w:color="FF9F60" w:themeColor="accent1" w:themeTint="99"/>
        </w:tcBorders>
      </w:tcPr>
    </w:tblStylePr>
    <w:tblStylePr w:type="swCell">
      <w:tblPr/>
      <w:tcPr>
        <w:tcBorders>
          <w:top w:val="single" w:sz="4" w:space="0" w:color="FF9F60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E3FF" w:themeFill="accent5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F70AA7"/>
    <w:pPr>
      <w:spacing w:after="0" w:line="240" w:lineRule="auto"/>
    </w:pPr>
    <w:rPr>
      <w:color w:val="622E61" w:themeColor="accent4" w:themeShade="BF"/>
    </w:rPr>
    <w:tblPr>
      <w:tblStyleRowBandSize w:val="1"/>
      <w:tblStyleColBandSize w:val="1"/>
      <w:tblBorders>
        <w:top w:val="single" w:sz="4" w:space="0" w:color="843E83" w:themeColor="accent4"/>
        <w:bottom w:val="single" w:sz="4" w:space="0" w:color="843E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43E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43E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EA" w:themeFill="accent4" w:themeFillTint="33"/>
      </w:tcPr>
    </w:tblStylePr>
    <w:tblStylePr w:type="band1Horz">
      <w:tblPr/>
      <w:tcPr>
        <w:shd w:val="clear" w:color="auto" w:fill="EAD3EA" w:themeFill="accent4" w:themeFillTint="33"/>
      </w:tcPr>
    </w:tblStylePr>
  </w:style>
  <w:style w:type="paragraph" w:customStyle="1" w:styleId="Tabellrubrik">
    <w:name w:val="Tabellrubrik"/>
    <w:basedOn w:val="Normal"/>
    <w:link w:val="TabellrubrikChar"/>
    <w:qFormat/>
    <w:rsid w:val="004A5A47"/>
    <w:pPr>
      <w:spacing w:after="60"/>
    </w:pPr>
    <w:rPr>
      <w:rFonts w:ascii="Calibri" w:hAnsi="Calibri" w:cs="Calibri"/>
      <w:sz w:val="27"/>
      <w:szCs w:val="27"/>
    </w:rPr>
  </w:style>
  <w:style w:type="character" w:customStyle="1" w:styleId="TabellrubrikChar">
    <w:name w:val="Tabellrubrik Char"/>
    <w:basedOn w:val="Standardstycketeckensnitt"/>
    <w:link w:val="Tabellrubrik"/>
    <w:rsid w:val="0035290E"/>
    <w:rPr>
      <w:rFonts w:ascii="Calibri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ppfs003.livsmedelsverk.se\officetemplates$\word\Rapportmall%20L%20-%20Livsmedelsverkets%20rapportserie.dotx" TargetMode="External"/></Relationships>
</file>

<file path=word/theme/theme1.xml><?xml version="1.0" encoding="utf-8"?>
<a:theme xmlns:a="http://schemas.openxmlformats.org/drawingml/2006/main" name="Office Theme">
  <a:themeElements>
    <a:clrScheme name="Livsmedelsverket PPT">
      <a:dk1>
        <a:srgbClr val="1B1B1B"/>
      </a:dk1>
      <a:lt1>
        <a:srgbClr val="FFFFFF"/>
      </a:lt1>
      <a:dk2>
        <a:srgbClr val="1B1B1B"/>
      </a:dk2>
      <a:lt2>
        <a:srgbClr val="FFFFFF"/>
      </a:lt2>
      <a:accent1>
        <a:srgbClr val="F56200"/>
      </a:accent1>
      <a:accent2>
        <a:srgbClr val="259490"/>
      </a:accent2>
      <a:accent3>
        <a:srgbClr val="707070"/>
      </a:accent3>
      <a:accent4>
        <a:srgbClr val="843E83"/>
      </a:accent4>
      <a:accent5>
        <a:srgbClr val="0072CA"/>
      </a:accent5>
      <a:accent6>
        <a:srgbClr val="4AA02F"/>
      </a:accent6>
      <a:hlink>
        <a:srgbClr val="F56200"/>
      </a:hlink>
      <a:folHlink>
        <a:srgbClr val="259490"/>
      </a:folHlink>
    </a:clrScheme>
    <a:fontScheme name="Livsmedelsverket Word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6DE03-548E-4568-ACD0-457C74B3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Rapportmall L - Livsmedelsverkets rapportserie</Template>
  <TotalTime>182</TotalTime>
  <Pages>2</Pages>
  <Words>67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Beredskap offentliga måltider</vt:lpstr>
      <vt:lpstr/>
    </vt:vector>
  </TitlesOfParts>
  <Manager/>
  <Company>Livsmedelsverket</Company>
  <LinksUpToDate>false</LinksUpToDate>
  <CharactersWithSpaces>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Riskbedömning</dc:title>
  <dc:subject>Riskbedömning</dc:subject>
  <dc:creator>Livsmedelsverket</dc:creator>
  <cp:keywords>Riskbedömning; mall; beredskap; Livsmedelsverket</cp:keywords>
  <dc:description/>
  <cp:lastModifiedBy>Lundgren Katja SUS_KO</cp:lastModifiedBy>
  <cp:revision>62</cp:revision>
  <cp:lastPrinted>2022-06-30T14:47:00Z</cp:lastPrinted>
  <dcterms:created xsi:type="dcterms:W3CDTF">2022-06-28T15:02:00Z</dcterms:created>
  <dcterms:modified xsi:type="dcterms:W3CDTF">2022-09-30T07:35:00Z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