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90619" w:rsidRDefault="00B90619" w14:paraId="5D8AA804" w14:textId="3B1E9AFE">
      <w:pPr>
        <w:rPr>
          <w:rFonts w:eastAsia="Calibri" w:cs="Calibri"/>
          <w:sz w:val="20"/>
          <w:szCs w:val="20"/>
        </w:rPr>
      </w:pPr>
      <w:r>
        <w:rPr>
          <w:noProof/>
          <w:color w:val="2B579A"/>
          <w:shd w:val="clear" w:color="auto" w:fill="E6E6E6"/>
          <w:lang w:eastAsia="sv-SE"/>
        </w:rPr>
        <w:drawing>
          <wp:anchor distT="0" distB="0" distL="114300" distR="114300" simplePos="0" relativeHeight="251658240" behindDoc="0" locked="0" layoutInCell="1" allowOverlap="1" wp14:anchorId="1678B464" wp14:editId="199FFFC4">
            <wp:simplePos x="0" y="0"/>
            <wp:positionH relativeFrom="margin">
              <wp:posOffset>4527550</wp:posOffset>
            </wp:positionH>
            <wp:positionV relativeFrom="paragraph">
              <wp:posOffset>3810</wp:posOffset>
            </wp:positionV>
            <wp:extent cx="1568450" cy="737932"/>
            <wp:effectExtent l="0" t="0" r="0" b="5080"/>
            <wp:wrapSquare wrapText="bothSides"/>
            <wp:docPr id="3" name="Bildobjekt 3" descr="Tillväxt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växtverk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450" cy="7379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sv-SE"/>
        </w:rPr>
        <w:drawing>
          <wp:anchor distT="0" distB="0" distL="114300" distR="114300" simplePos="0" relativeHeight="251658241" behindDoc="0" locked="0" layoutInCell="1" allowOverlap="1" wp14:anchorId="4B8418E7" wp14:editId="6F8025DE">
            <wp:simplePos x="0" y="0"/>
            <wp:positionH relativeFrom="column">
              <wp:posOffset>-342900</wp:posOffset>
            </wp:positionH>
            <wp:positionV relativeFrom="paragraph">
              <wp:posOffset>10160</wp:posOffset>
            </wp:positionV>
            <wp:extent cx="2553335" cy="357505"/>
            <wp:effectExtent l="0" t="0" r="0" b="4445"/>
            <wp:wrapSquare wrapText="bothSides"/>
            <wp:docPr id="80627039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3335" cy="357505"/>
                    </a:xfrm>
                    <a:prstGeom prst="rect">
                      <a:avLst/>
                    </a:prstGeom>
                    <a:noFill/>
                    <a:ln>
                      <a:noFill/>
                    </a:ln>
                  </pic:spPr>
                </pic:pic>
              </a:graphicData>
            </a:graphic>
          </wp:anchor>
        </w:drawing>
      </w:r>
    </w:p>
    <w:p w:rsidR="00B90619" w:rsidRDefault="00B90619" w14:paraId="54E7B204" w14:textId="1661B390">
      <w:pPr>
        <w:rPr>
          <w:rFonts w:eastAsia="Calibri" w:cs="Calibri"/>
          <w:sz w:val="20"/>
          <w:szCs w:val="20"/>
        </w:rPr>
      </w:pPr>
    </w:p>
    <w:p w:rsidR="00B90619" w:rsidRDefault="00B90619" w14:paraId="7D6A4037" w14:textId="77777777">
      <w:pPr>
        <w:rPr>
          <w:rFonts w:eastAsia="Calibri" w:cs="Calibri"/>
          <w:sz w:val="20"/>
          <w:szCs w:val="20"/>
        </w:rPr>
      </w:pPr>
    </w:p>
    <w:p w:rsidR="00B90619" w:rsidRDefault="00B90619" w14:paraId="711DB876" w14:textId="77777777">
      <w:pPr>
        <w:rPr>
          <w:rFonts w:eastAsia="Calibri" w:cs="Calibri"/>
          <w:sz w:val="20"/>
          <w:szCs w:val="20"/>
        </w:rPr>
      </w:pPr>
    </w:p>
    <w:p w:rsidR="1887E596" w:rsidRDefault="00A97375" w14:paraId="77FC82D3" w14:textId="0353F2F0">
      <w:pPr>
        <w:rPr>
          <w:rFonts w:cs="Calibri"/>
          <w:sz w:val="20"/>
          <w:szCs w:val="20"/>
          <w:lang w:eastAsia="sv-SE"/>
        </w:rPr>
      </w:pPr>
      <w:r w:rsidRPr="23AFE50E">
        <w:rPr>
          <w:rFonts w:eastAsia="Calibri" w:cs="Calibri"/>
          <w:sz w:val="20"/>
          <w:szCs w:val="20"/>
        </w:rPr>
        <w:t xml:space="preserve">FörRätt - </w:t>
      </w:r>
      <w:r w:rsidRPr="23AFE50E" w:rsidR="0079176E">
        <w:rPr>
          <w:rFonts w:eastAsia="Calibri" w:cs="Calibri"/>
          <w:sz w:val="20"/>
          <w:szCs w:val="20"/>
        </w:rPr>
        <w:t>Utveckling av kommunala digitala tjänster för omklassning och registrering av livsmedelsverksamheter</w:t>
      </w:r>
      <w:r w:rsidR="00311851">
        <w:br/>
      </w:r>
      <w:r w:rsidRPr="00B90619" w:rsidR="50DCCB7A">
        <w:rPr>
          <w:rFonts w:eastAsia="Calibri" w:cs="Calibri"/>
          <w:sz w:val="20"/>
          <w:szCs w:val="20"/>
        </w:rPr>
        <w:t>Version</w:t>
      </w:r>
      <w:r w:rsidRPr="00B90619">
        <w:rPr>
          <w:rFonts w:eastAsia="Calibri" w:cs="Calibri"/>
          <w:sz w:val="20"/>
          <w:szCs w:val="20"/>
        </w:rPr>
        <w:t xml:space="preserve"> </w:t>
      </w:r>
      <w:r w:rsidRPr="00B90619" w:rsidR="00B05A2C">
        <w:rPr>
          <w:rFonts w:eastAsia="Calibri" w:cs="Calibri"/>
          <w:sz w:val="20"/>
          <w:szCs w:val="20"/>
        </w:rPr>
        <w:t>1.</w:t>
      </w:r>
      <w:r w:rsidR="00B90619">
        <w:rPr>
          <w:rFonts w:eastAsia="Calibri" w:cs="Calibri"/>
          <w:sz w:val="20"/>
          <w:szCs w:val="20"/>
        </w:rPr>
        <w:t>4</w:t>
      </w:r>
      <w:r w:rsidRPr="00B90619" w:rsidR="50DCCB7A">
        <w:rPr>
          <w:rFonts w:eastAsia="Calibri" w:cs="Calibri"/>
          <w:sz w:val="20"/>
          <w:szCs w:val="20"/>
        </w:rPr>
        <w:t xml:space="preserve"> </w:t>
      </w:r>
      <w:r w:rsidRPr="00B90619" w:rsidR="5DFDC1AE">
        <w:rPr>
          <w:rFonts w:eastAsia="Calibri" w:cs="Calibri"/>
          <w:sz w:val="20"/>
          <w:szCs w:val="20"/>
        </w:rPr>
        <w:t>u</w:t>
      </w:r>
      <w:r w:rsidRPr="00B90619" w:rsidR="00B90619">
        <w:rPr>
          <w:rFonts w:eastAsia="Calibri" w:cs="Calibri"/>
          <w:sz w:val="20"/>
          <w:szCs w:val="20"/>
        </w:rPr>
        <w:t>ppdaterad</w:t>
      </w:r>
      <w:r w:rsidR="00B90619">
        <w:rPr>
          <w:rFonts w:eastAsia="Calibri" w:cs="Calibri"/>
          <w:sz w:val="20"/>
          <w:szCs w:val="20"/>
        </w:rPr>
        <w:t xml:space="preserve"> 2023-05-15</w:t>
      </w:r>
      <w:r w:rsidR="00B90619">
        <w:t xml:space="preserve"> </w:t>
      </w:r>
      <w:r w:rsidR="00311851">
        <w:br/>
      </w:r>
      <w:r w:rsidRPr="23AFE50E" w:rsidR="528C9CB5">
        <w:rPr>
          <w:rFonts w:eastAsia="Calibri" w:cs="Calibri"/>
          <w:sz w:val="20"/>
          <w:szCs w:val="20"/>
        </w:rPr>
        <w:t>Dnr 2021/05358</w:t>
      </w:r>
      <w:r w:rsidR="00311851">
        <w:br/>
      </w:r>
      <w:r w:rsidR="00311851">
        <w:br/>
      </w:r>
    </w:p>
    <w:p w:rsidR="2907D0DD" w:rsidP="2907D0DD" w:rsidRDefault="2907D0DD" w14:paraId="6A3E205E" w14:textId="2E83708A">
      <w:pPr>
        <w:rPr>
          <w:rFonts w:ascii="Calibri" w:hAnsi="Calibri" w:eastAsia="Calibri" w:cs="Calibri"/>
          <w:color w:val="000000" w:themeColor="text1"/>
        </w:rPr>
      </w:pPr>
    </w:p>
    <w:p w:rsidRPr="006B7E45" w:rsidR="00FF0ECF" w:rsidP="7720A0B9" w:rsidRDefault="34D7705D" w14:paraId="0C5B5CB5" w14:textId="385CA783">
      <w:pPr>
        <w:spacing w:line="257" w:lineRule="auto"/>
        <w:rPr>
          <w:rFonts w:ascii="Calibri Light" w:hAnsi="Calibri Light" w:eastAsia="Calibri Light" w:cs="Calibri Light"/>
          <w:color w:val="000000" w:themeColor="text1"/>
          <w:sz w:val="72"/>
          <w:szCs w:val="72"/>
        </w:rPr>
      </w:pPr>
      <w:r w:rsidRPr="74C31C91">
        <w:rPr>
          <w:rFonts w:ascii="Calibri Light" w:hAnsi="Calibri Light" w:eastAsia="Calibri Light" w:cs="Calibri Light"/>
          <w:color w:val="000000" w:themeColor="text1"/>
          <w:sz w:val="72"/>
          <w:szCs w:val="72"/>
        </w:rPr>
        <w:t xml:space="preserve">Användningsfall för </w:t>
      </w:r>
      <w:r w:rsidRPr="74C31C91" w:rsidR="00A97375">
        <w:rPr>
          <w:rFonts w:ascii="Calibri Light" w:hAnsi="Calibri Light" w:eastAsia="Calibri Light" w:cs="Calibri Light"/>
          <w:color w:val="000000" w:themeColor="text1"/>
          <w:sz w:val="72"/>
          <w:szCs w:val="72"/>
        </w:rPr>
        <w:t>omklassning enligt ny riskklassningsmodell med e-tjänst</w:t>
      </w:r>
      <w:r w:rsidRPr="74C31C91" w:rsidR="004750AF">
        <w:rPr>
          <w:rFonts w:ascii="Calibri Light" w:hAnsi="Calibri Light" w:eastAsia="Calibri Light" w:cs="Calibri Light"/>
          <w:color w:val="000000" w:themeColor="text1"/>
          <w:sz w:val="72"/>
          <w:szCs w:val="72"/>
        </w:rPr>
        <w:t>en</w:t>
      </w:r>
      <w:r w:rsidRPr="74C31C91" w:rsidR="00A97375">
        <w:rPr>
          <w:rFonts w:ascii="Calibri Light" w:hAnsi="Calibri Light" w:eastAsia="Calibri Light" w:cs="Calibri Light"/>
          <w:color w:val="000000" w:themeColor="text1"/>
          <w:sz w:val="72"/>
          <w:szCs w:val="72"/>
        </w:rPr>
        <w:t xml:space="preserve"> FörRätt</w:t>
      </w:r>
    </w:p>
    <w:p w:rsidRPr="006B7E45" w:rsidR="00FF0ECF" w:rsidP="00850C7B" w:rsidRDefault="00FF0ECF" w14:paraId="2AD507F5" w14:textId="2715633F"/>
    <w:p w:rsidRPr="006B7E45" w:rsidR="007B4D6C" w:rsidP="00850C7B" w:rsidRDefault="007B4D6C" w14:paraId="7A8D35F5" w14:textId="19E72C90"/>
    <w:p w:rsidRPr="006B7E45" w:rsidR="007B4D6C" w:rsidP="00850C7B" w:rsidRDefault="007B4D6C" w14:paraId="54A5547F" w14:textId="52DA93F1"/>
    <w:p w:rsidRPr="006B7E45" w:rsidR="007B4D6C" w:rsidP="00850C7B" w:rsidRDefault="007B4D6C" w14:paraId="266A59E5" w14:textId="55E07B83"/>
    <w:p w:rsidRPr="006B7E45" w:rsidR="007B4D6C" w:rsidP="00850C7B" w:rsidRDefault="007B4D6C" w14:paraId="1FEF2290" w14:textId="6495D750"/>
    <w:p w:rsidRPr="006B7E45" w:rsidR="007B4D6C" w:rsidP="00850C7B" w:rsidRDefault="007B4D6C" w14:paraId="6371FFE9" w14:textId="3B896FCC"/>
    <w:p w:rsidRPr="006B7E45" w:rsidR="00850C7B" w:rsidRDefault="00850C7B" w14:paraId="2292C23F" w14:textId="03EF206D">
      <w:pPr>
        <w:rPr>
          <w:rFonts w:ascii="Calibri Light" w:hAnsi="Calibri Light" w:eastAsia="Calibri Light" w:cs="Calibri Light"/>
          <w:color w:val="000000" w:themeColor="text1"/>
          <w:sz w:val="72"/>
          <w:szCs w:val="72"/>
        </w:rPr>
      </w:pPr>
      <w:r w:rsidRPr="006B7E45">
        <w:rPr>
          <w:rFonts w:ascii="Calibri Light" w:hAnsi="Calibri Light" w:eastAsia="Calibri Light" w:cs="Calibri Light"/>
          <w:color w:val="000000" w:themeColor="text1"/>
          <w:sz w:val="72"/>
          <w:szCs w:val="72"/>
        </w:rPr>
        <w:br w:type="page"/>
      </w:r>
    </w:p>
    <w:p w:rsidRPr="00CE2977" w:rsidR="007B4D6C" w:rsidP="00CE2977" w:rsidRDefault="00E6155B" w14:paraId="07BB99B8" w14:textId="600E43E7">
      <w:pPr>
        <w:rPr>
          <w:sz w:val="36"/>
          <w:szCs w:val="36"/>
        </w:rPr>
      </w:pPr>
      <w:r w:rsidRPr="00CE2977">
        <w:rPr>
          <w:sz w:val="36"/>
          <w:szCs w:val="36"/>
        </w:rPr>
        <w:lastRenderedPageBreak/>
        <w:t>Versionshistorik</w:t>
      </w:r>
    </w:p>
    <w:tbl>
      <w:tblPr>
        <w:tblStyle w:val="Rutntstabell4dekorfrg3"/>
        <w:tblW w:w="8910" w:type="dxa"/>
        <w:tblLayout w:type="fixed"/>
        <w:tblLook w:val="06A0" w:firstRow="1" w:lastRow="0" w:firstColumn="1" w:lastColumn="0" w:noHBand="1" w:noVBand="1"/>
      </w:tblPr>
      <w:tblGrid>
        <w:gridCol w:w="1005"/>
        <w:gridCol w:w="1305"/>
        <w:gridCol w:w="6600"/>
      </w:tblGrid>
      <w:tr w:rsidRPr="006B7E45" w:rsidR="00850C7B" w:rsidTr="0D42A4CE" w14:paraId="196E22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Mar/>
          </w:tcPr>
          <w:p w:rsidRPr="006B7E45" w:rsidR="2907D0DD" w:rsidRDefault="2907D0DD" w14:paraId="1D7A0902" w14:textId="57A96C6A">
            <w:pPr>
              <w:rPr>
                <w:color w:val="000000" w:themeColor="text1"/>
              </w:rPr>
            </w:pPr>
            <w:r w:rsidRPr="006B7E45">
              <w:rPr>
                <w:color w:val="000000" w:themeColor="text1"/>
              </w:rPr>
              <w:t>Version</w:t>
            </w:r>
          </w:p>
        </w:tc>
        <w:tc>
          <w:tcPr>
            <w:cnfStyle w:val="000000000000" w:firstRow="0" w:lastRow="0" w:firstColumn="0" w:lastColumn="0" w:oddVBand="0" w:evenVBand="0" w:oddHBand="0" w:evenHBand="0" w:firstRowFirstColumn="0" w:firstRowLastColumn="0" w:lastRowFirstColumn="0" w:lastRowLastColumn="0"/>
            <w:tcW w:w="1305" w:type="dxa"/>
            <w:tcMar/>
          </w:tcPr>
          <w:p w:rsidRPr="006B7E45" w:rsidR="2907D0DD" w:rsidRDefault="2907D0DD" w14:paraId="29C174C7" w14:textId="0C161E06">
            <w:pPr>
              <w:cnfStyle w:val="100000000000" w:firstRow="1" w:lastRow="0" w:firstColumn="0" w:lastColumn="0" w:oddVBand="0" w:evenVBand="0" w:oddHBand="0" w:evenHBand="0" w:firstRowFirstColumn="0" w:firstRowLastColumn="0" w:lastRowFirstColumn="0" w:lastRowLastColumn="0"/>
              <w:rPr>
                <w:color w:val="000000" w:themeColor="text1"/>
              </w:rPr>
            </w:pPr>
            <w:r w:rsidRPr="006B7E45">
              <w:rPr>
                <w:color w:val="000000" w:themeColor="text1"/>
              </w:rPr>
              <w:t>Datum</w:t>
            </w:r>
          </w:p>
        </w:tc>
        <w:tc>
          <w:tcPr>
            <w:cnfStyle w:val="000000000000" w:firstRow="0" w:lastRow="0" w:firstColumn="0" w:lastColumn="0" w:oddVBand="0" w:evenVBand="0" w:oddHBand="0" w:evenHBand="0" w:firstRowFirstColumn="0" w:firstRowLastColumn="0" w:lastRowFirstColumn="0" w:lastRowLastColumn="0"/>
            <w:tcW w:w="6600" w:type="dxa"/>
            <w:tcMar/>
          </w:tcPr>
          <w:p w:rsidRPr="006B7E45" w:rsidR="2907D0DD" w:rsidP="74C31C91" w:rsidRDefault="0FB112E9" w14:paraId="755FC46A" w14:textId="310BF768">
            <w:pPr>
              <w:spacing w:line="259"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74C31C91">
              <w:rPr>
                <w:color w:val="000000" w:themeColor="text1"/>
              </w:rPr>
              <w:t>Kommentar</w:t>
            </w:r>
          </w:p>
        </w:tc>
      </w:tr>
      <w:tr w:rsidRPr="006B7E45" w:rsidR="2907D0DD" w:rsidTr="0D42A4CE" w14:paraId="7D2D4533" w14:textId="77777777">
        <w:tc>
          <w:tcPr>
            <w:cnfStyle w:val="001000000000" w:firstRow="0" w:lastRow="0" w:firstColumn="1" w:lastColumn="0" w:oddVBand="0" w:evenVBand="0" w:oddHBand="0" w:evenHBand="0" w:firstRowFirstColumn="0" w:firstRowLastColumn="0" w:lastRowFirstColumn="0" w:lastRowLastColumn="0"/>
            <w:tcW w:w="1005" w:type="dxa"/>
            <w:tcMar/>
          </w:tcPr>
          <w:p w:rsidRPr="006B7E45" w:rsidR="2907D0DD" w:rsidP="2907D0DD" w:rsidRDefault="004750AF" w14:paraId="7F596A44" w14:textId="3BBD232C">
            <w:pPr>
              <w:rPr>
                <w:rFonts w:eastAsia="Calibri" w:cstheme="minorHAnsi"/>
                <w:b w:val="0"/>
                <w:bCs w:val="0"/>
                <w:color w:val="000000" w:themeColor="text1"/>
                <w:sz w:val="20"/>
                <w:szCs w:val="20"/>
              </w:rPr>
            </w:pPr>
            <w:r w:rsidRPr="006B7E45">
              <w:rPr>
                <w:rFonts w:eastAsia="Calibri" w:cstheme="minorHAnsi"/>
                <w:b w:val="0"/>
                <w:bCs w:val="0"/>
                <w:color w:val="000000" w:themeColor="text1"/>
                <w:sz w:val="20"/>
                <w:szCs w:val="20"/>
              </w:rPr>
              <w:t>1.0</w:t>
            </w:r>
          </w:p>
        </w:tc>
        <w:tc>
          <w:tcPr>
            <w:cnfStyle w:val="000000000000" w:firstRow="0" w:lastRow="0" w:firstColumn="0" w:lastColumn="0" w:oddVBand="0" w:evenVBand="0" w:oddHBand="0" w:evenHBand="0" w:firstRowFirstColumn="0" w:firstRowLastColumn="0" w:lastRowFirstColumn="0" w:lastRowLastColumn="0"/>
            <w:tcW w:w="1305" w:type="dxa"/>
            <w:tcMar/>
          </w:tcPr>
          <w:p w:rsidRPr="006B7E45" w:rsidR="2907D0DD" w:rsidP="00B05A2C" w:rsidRDefault="2907D0DD" w14:paraId="5D4AFD7E" w14:textId="376552E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7E45">
              <w:rPr>
                <w:rFonts w:eastAsia="Calibri" w:cstheme="minorHAnsi"/>
                <w:color w:val="000000" w:themeColor="text1"/>
                <w:sz w:val="20"/>
                <w:szCs w:val="20"/>
              </w:rPr>
              <w:t>202</w:t>
            </w:r>
            <w:r w:rsidRPr="006B7E45" w:rsidR="00EC61D0">
              <w:rPr>
                <w:rFonts w:eastAsia="Calibri" w:cstheme="minorHAnsi"/>
                <w:color w:val="000000" w:themeColor="text1"/>
                <w:sz w:val="20"/>
                <w:szCs w:val="20"/>
              </w:rPr>
              <w:t>2</w:t>
            </w:r>
            <w:r w:rsidRPr="006B7E45">
              <w:rPr>
                <w:rFonts w:eastAsia="Calibri" w:cstheme="minorHAnsi"/>
                <w:color w:val="000000" w:themeColor="text1"/>
                <w:sz w:val="20"/>
                <w:szCs w:val="20"/>
              </w:rPr>
              <w:t>-</w:t>
            </w:r>
            <w:r w:rsidRPr="006B7E45" w:rsidR="00EC61D0">
              <w:rPr>
                <w:rFonts w:eastAsia="Calibri" w:cstheme="minorHAnsi"/>
                <w:color w:val="000000" w:themeColor="text1"/>
                <w:sz w:val="20"/>
                <w:szCs w:val="20"/>
              </w:rPr>
              <w:t>0</w:t>
            </w:r>
            <w:r w:rsidRPr="006B7E45" w:rsidR="00B05A2C">
              <w:rPr>
                <w:rFonts w:eastAsia="Calibri" w:cstheme="minorHAnsi"/>
                <w:color w:val="000000" w:themeColor="text1"/>
                <w:sz w:val="20"/>
                <w:szCs w:val="20"/>
              </w:rPr>
              <w:t>6-21</w:t>
            </w:r>
          </w:p>
        </w:tc>
        <w:tc>
          <w:tcPr>
            <w:cnfStyle w:val="000000000000" w:firstRow="0" w:lastRow="0" w:firstColumn="0" w:lastColumn="0" w:oddVBand="0" w:evenVBand="0" w:oddHBand="0" w:evenHBand="0" w:firstRowFirstColumn="0" w:firstRowLastColumn="0" w:lastRowFirstColumn="0" w:lastRowLastColumn="0"/>
            <w:tcW w:w="6600" w:type="dxa"/>
            <w:tcMar/>
          </w:tcPr>
          <w:p w:rsidRPr="006B7E45" w:rsidR="2907D0DD" w:rsidP="32BD9EF0" w:rsidRDefault="60FB843B" w14:paraId="11B2AB03" w14:textId="2C99D360">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32BD9EF0">
              <w:rPr>
                <w:rFonts w:eastAsia="Calibri" w:cs="Calibri"/>
                <w:color w:val="000000" w:themeColor="text1"/>
                <w:sz w:val="20"/>
                <w:szCs w:val="20"/>
              </w:rPr>
              <w:t>Dokument skapat,</w:t>
            </w:r>
            <w:r w:rsidRPr="32BD9EF0">
              <w:rPr>
                <w:rFonts w:eastAsia="Calibri"/>
                <w:color w:val="000000" w:themeColor="text1"/>
                <w:sz w:val="20"/>
                <w:szCs w:val="20"/>
              </w:rPr>
              <w:t xml:space="preserve"> p</w:t>
            </w:r>
            <w:r w:rsidRPr="32BD9EF0" w:rsidR="00F713AE">
              <w:rPr>
                <w:rFonts w:eastAsia="Calibri"/>
                <w:color w:val="000000" w:themeColor="text1"/>
                <w:sz w:val="20"/>
                <w:szCs w:val="20"/>
              </w:rPr>
              <w:t>ublicera</w:t>
            </w:r>
            <w:r w:rsidRPr="32BD9EF0" w:rsidR="27E5ECAD">
              <w:rPr>
                <w:rFonts w:eastAsia="Calibri"/>
                <w:color w:val="000000" w:themeColor="text1"/>
                <w:sz w:val="20"/>
                <w:szCs w:val="20"/>
              </w:rPr>
              <w:t>t</w:t>
            </w:r>
            <w:r w:rsidRPr="32BD9EF0" w:rsidR="00F713AE">
              <w:rPr>
                <w:rFonts w:eastAsia="Calibri"/>
                <w:color w:val="000000" w:themeColor="text1"/>
                <w:sz w:val="20"/>
                <w:szCs w:val="20"/>
              </w:rPr>
              <w:t xml:space="preserve"> på projektsidan</w:t>
            </w:r>
            <w:r w:rsidRPr="32BD9EF0" w:rsidR="5A2F3A4B">
              <w:rPr>
                <w:rFonts w:eastAsia="Calibri"/>
                <w:color w:val="000000" w:themeColor="text1"/>
                <w:sz w:val="20"/>
                <w:szCs w:val="20"/>
              </w:rPr>
              <w:t>.</w:t>
            </w:r>
          </w:p>
        </w:tc>
      </w:tr>
      <w:tr w:rsidRPr="006B7E45" w:rsidR="0079176E" w:rsidTr="0D42A4CE" w14:paraId="5986081A" w14:textId="77777777">
        <w:tc>
          <w:tcPr>
            <w:cnfStyle w:val="001000000000" w:firstRow="0" w:lastRow="0" w:firstColumn="1" w:lastColumn="0" w:oddVBand="0" w:evenVBand="0" w:oddHBand="0" w:evenHBand="0" w:firstRowFirstColumn="0" w:firstRowLastColumn="0" w:lastRowFirstColumn="0" w:lastRowLastColumn="0"/>
            <w:tcW w:w="1005" w:type="dxa"/>
            <w:tcMar/>
          </w:tcPr>
          <w:p w:rsidRPr="006B7E45" w:rsidR="0079176E" w:rsidP="1A7E9CFD" w:rsidRDefault="1A7E9CFD" w14:paraId="1F404533" w14:textId="152BCBBE">
            <w:pPr>
              <w:rPr>
                <w:rFonts w:eastAsia="Calibri"/>
                <w:b w:val="0"/>
                <w:bCs w:val="0"/>
                <w:color w:val="000000" w:themeColor="text1"/>
                <w:sz w:val="20"/>
                <w:szCs w:val="20"/>
              </w:rPr>
            </w:pPr>
            <w:r w:rsidRPr="1A7E9CFD">
              <w:rPr>
                <w:rFonts w:eastAsia="Calibri"/>
                <w:b w:val="0"/>
                <w:bCs w:val="0"/>
                <w:color w:val="000000" w:themeColor="text1"/>
                <w:sz w:val="20"/>
                <w:szCs w:val="20"/>
              </w:rPr>
              <w:t>1.1</w:t>
            </w:r>
          </w:p>
        </w:tc>
        <w:tc>
          <w:tcPr>
            <w:cnfStyle w:val="000000000000" w:firstRow="0" w:lastRow="0" w:firstColumn="0" w:lastColumn="0" w:oddVBand="0" w:evenVBand="0" w:oddHBand="0" w:evenHBand="0" w:firstRowFirstColumn="0" w:firstRowLastColumn="0" w:lastRowFirstColumn="0" w:lastRowLastColumn="0"/>
            <w:tcW w:w="1305" w:type="dxa"/>
            <w:tcMar/>
          </w:tcPr>
          <w:p w:rsidRPr="006B7E45" w:rsidR="0079176E" w:rsidP="1A7E9CFD" w:rsidRDefault="1A7E9CFD" w14:paraId="7FAB779C" w14:textId="298C8EEA">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1A7E9CFD">
              <w:rPr>
                <w:rFonts w:eastAsia="Calibri"/>
                <w:color w:val="000000" w:themeColor="text1"/>
                <w:sz w:val="20"/>
                <w:szCs w:val="20"/>
              </w:rPr>
              <w:t>2022-08-16</w:t>
            </w:r>
          </w:p>
        </w:tc>
        <w:tc>
          <w:tcPr>
            <w:cnfStyle w:val="000000000000" w:firstRow="0" w:lastRow="0" w:firstColumn="0" w:lastColumn="0" w:oddVBand="0" w:evenVBand="0" w:oddHBand="0" w:evenHBand="0" w:firstRowFirstColumn="0" w:firstRowLastColumn="0" w:lastRowFirstColumn="0" w:lastRowLastColumn="0"/>
            <w:tcW w:w="6600" w:type="dxa"/>
            <w:tcMar/>
          </w:tcPr>
          <w:p w:rsidRPr="006B7E45" w:rsidR="0079176E" w:rsidP="1A7E9CFD" w:rsidRDefault="69B7C0C8" w14:paraId="7C516469" w14:textId="17C023CB">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32BD9EF0">
              <w:rPr>
                <w:rFonts w:eastAsia="Calibri"/>
                <w:color w:val="000000" w:themeColor="text1"/>
                <w:sz w:val="20"/>
                <w:szCs w:val="20"/>
              </w:rPr>
              <w:t>Kap 1 uppdaterat, i</w:t>
            </w:r>
            <w:r w:rsidRPr="32BD9EF0" w:rsidR="1A7E9CFD">
              <w:rPr>
                <w:rFonts w:eastAsia="Calibri"/>
                <w:color w:val="000000" w:themeColor="text1"/>
                <w:sz w:val="20"/>
                <w:szCs w:val="20"/>
              </w:rPr>
              <w:t>nledning tillagd.</w:t>
            </w:r>
          </w:p>
        </w:tc>
      </w:tr>
      <w:tr w:rsidR="32BD9EF0" w:rsidTr="0D42A4CE" w14:paraId="778650D1" w14:textId="77777777">
        <w:tc>
          <w:tcPr>
            <w:cnfStyle w:val="001000000000" w:firstRow="0" w:lastRow="0" w:firstColumn="1" w:lastColumn="0" w:oddVBand="0" w:evenVBand="0" w:oddHBand="0" w:evenHBand="0" w:firstRowFirstColumn="0" w:firstRowLastColumn="0" w:lastRowFirstColumn="0" w:lastRowLastColumn="0"/>
            <w:tcW w:w="1005" w:type="dxa"/>
            <w:tcMar/>
          </w:tcPr>
          <w:p w:rsidR="32BD9EF0" w:rsidP="32BD9EF0" w:rsidRDefault="35875D60" w14:paraId="7AB172C8" w14:textId="478B1A71">
            <w:pPr>
              <w:rPr>
                <w:rFonts w:eastAsia="Calibri"/>
                <w:b w:val="0"/>
                <w:bCs w:val="0"/>
                <w:color w:val="000000" w:themeColor="text1"/>
                <w:sz w:val="20"/>
                <w:szCs w:val="20"/>
              </w:rPr>
            </w:pPr>
            <w:r w:rsidRPr="74C31C91">
              <w:rPr>
                <w:rFonts w:eastAsia="Calibri"/>
                <w:b w:val="0"/>
                <w:bCs w:val="0"/>
                <w:color w:val="000000" w:themeColor="text1"/>
                <w:sz w:val="20"/>
                <w:szCs w:val="20"/>
              </w:rPr>
              <w:t>1.1</w:t>
            </w:r>
          </w:p>
        </w:tc>
        <w:tc>
          <w:tcPr>
            <w:cnfStyle w:val="000000000000" w:firstRow="0" w:lastRow="0" w:firstColumn="0" w:lastColumn="0" w:oddVBand="0" w:evenVBand="0" w:oddHBand="0" w:evenHBand="0" w:firstRowFirstColumn="0" w:firstRowLastColumn="0" w:lastRowFirstColumn="0" w:lastRowLastColumn="0"/>
            <w:tcW w:w="1305" w:type="dxa"/>
            <w:tcMar/>
          </w:tcPr>
          <w:p w:rsidR="5FDF0CBB" w:rsidP="32BD9EF0" w:rsidRDefault="54394F26" w14:paraId="3C88CDF6" w14:textId="2C26D099">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773B960A">
              <w:rPr>
                <w:rFonts w:eastAsia="Calibri"/>
                <w:color w:val="000000" w:themeColor="text1"/>
                <w:sz w:val="20"/>
                <w:szCs w:val="20"/>
              </w:rPr>
              <w:t>2022-08</w:t>
            </w:r>
            <w:r w:rsidRPr="773B960A" w:rsidR="7E080DDC">
              <w:rPr>
                <w:rFonts w:eastAsia="Calibri"/>
                <w:color w:val="000000" w:themeColor="text1"/>
                <w:sz w:val="20"/>
                <w:szCs w:val="20"/>
              </w:rPr>
              <w:t>-</w:t>
            </w:r>
            <w:r w:rsidRPr="773B960A">
              <w:rPr>
                <w:rFonts w:eastAsia="Calibri"/>
                <w:color w:val="000000" w:themeColor="text1"/>
                <w:sz w:val="20"/>
                <w:szCs w:val="20"/>
              </w:rPr>
              <w:t>25</w:t>
            </w:r>
            <w:r w:rsidRPr="773B960A" w:rsidR="1F6020E3">
              <w:rPr>
                <w:rFonts w:eastAsia="Calibri"/>
                <w:color w:val="000000" w:themeColor="text1"/>
                <w:sz w:val="20"/>
                <w:szCs w:val="20"/>
              </w:rPr>
              <w:t xml:space="preserve"> </w:t>
            </w:r>
            <w:r>
              <w:br/>
            </w:r>
            <w:r w:rsidRPr="773B960A" w:rsidR="1F6020E3">
              <w:rPr>
                <w:rFonts w:eastAsia="Calibri"/>
                <w:color w:val="000000" w:themeColor="text1"/>
                <w:sz w:val="20"/>
                <w:szCs w:val="20"/>
              </w:rPr>
              <w:t>--</w:t>
            </w:r>
            <w:r>
              <w:br/>
            </w:r>
            <w:r w:rsidRPr="773B960A" w:rsidR="10A5007F">
              <w:rPr>
                <w:rFonts w:eastAsia="Calibri"/>
                <w:color w:val="000000" w:themeColor="text1"/>
                <w:sz w:val="20"/>
                <w:szCs w:val="20"/>
              </w:rPr>
              <w:t>2022-</w:t>
            </w:r>
            <w:r w:rsidRPr="773B960A" w:rsidR="3B184D7B">
              <w:rPr>
                <w:rFonts w:eastAsia="Calibri"/>
                <w:color w:val="000000" w:themeColor="text1"/>
                <w:sz w:val="20"/>
                <w:szCs w:val="20"/>
              </w:rPr>
              <w:t>09-1</w:t>
            </w:r>
            <w:r w:rsidRPr="773B960A" w:rsidR="0ADA19C3">
              <w:rPr>
                <w:rFonts w:eastAsia="Calibri"/>
                <w:color w:val="000000" w:themeColor="text1"/>
                <w:sz w:val="20"/>
                <w:szCs w:val="20"/>
              </w:rPr>
              <w:t>6</w:t>
            </w:r>
          </w:p>
        </w:tc>
        <w:tc>
          <w:tcPr>
            <w:cnfStyle w:val="000000000000" w:firstRow="0" w:lastRow="0" w:firstColumn="0" w:lastColumn="0" w:oddVBand="0" w:evenVBand="0" w:oddHBand="0" w:evenHBand="0" w:firstRowFirstColumn="0" w:firstRowLastColumn="0" w:lastRowFirstColumn="0" w:lastRowLastColumn="0"/>
            <w:tcW w:w="6600" w:type="dxa"/>
            <w:tcMar/>
          </w:tcPr>
          <w:p w:rsidR="48D4A448" w:rsidP="273AE578" w:rsidRDefault="2DD9CF9C" w14:paraId="3283DE58" w14:textId="10BE65AC">
            <w:pPr>
              <w:pStyle w:val="Ingetavstnd"/>
              <w:cnfStyle w:val="000000000000" w:firstRow="0" w:lastRow="0" w:firstColumn="0" w:lastColumn="0" w:oddVBand="0" w:evenVBand="0" w:oddHBand="0" w:evenHBand="0" w:firstRowFirstColumn="0" w:firstRowLastColumn="0" w:lastRowFirstColumn="0" w:lastRowLastColumn="0"/>
              <w:rPr>
                <w:b/>
                <w:bCs/>
                <w:sz w:val="20"/>
                <w:szCs w:val="20"/>
              </w:rPr>
            </w:pPr>
            <w:r w:rsidRPr="55226041">
              <w:rPr>
                <w:b/>
                <w:bCs/>
                <w:sz w:val="20"/>
                <w:szCs w:val="20"/>
              </w:rPr>
              <w:t>Förtydligande inom f</w:t>
            </w:r>
            <w:r w:rsidRPr="55226041" w:rsidR="147218B2">
              <w:rPr>
                <w:b/>
                <w:bCs/>
                <w:sz w:val="20"/>
                <w:szCs w:val="20"/>
              </w:rPr>
              <w:t>lera fall</w:t>
            </w:r>
            <w:r w:rsidRPr="55226041" w:rsidR="46D7DA2A">
              <w:rPr>
                <w:b/>
                <w:bCs/>
                <w:sz w:val="20"/>
                <w:szCs w:val="20"/>
              </w:rPr>
              <w:t>:</w:t>
            </w:r>
            <w:r w:rsidRPr="55226041" w:rsidR="147218B2">
              <w:rPr>
                <w:b/>
                <w:bCs/>
                <w:sz w:val="20"/>
                <w:szCs w:val="20"/>
              </w:rPr>
              <w:t xml:space="preserve">  </w:t>
            </w:r>
          </w:p>
          <w:p w:rsidR="48D4A448" w:rsidP="273AE578" w:rsidRDefault="147218B2" w14:paraId="3EC2D332" w14:textId="20C31F2B">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273AE578">
              <w:rPr>
                <w:sz w:val="20"/>
                <w:szCs w:val="20"/>
              </w:rPr>
              <w:t xml:space="preserve">Tog bort “användaren väljer omklassning”. </w:t>
            </w:r>
          </w:p>
          <w:p w:rsidR="48D4A448" w:rsidP="110983E4" w:rsidRDefault="7421D974" w14:paraId="54B54394" w14:textId="47161D4D">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 xml:space="preserve">Ändrade “saknas” till “riskklassning saknas”. </w:t>
            </w:r>
            <w:r w:rsidR="338BC1BF">
              <w:br/>
            </w:r>
            <w:r w:rsidRPr="110983E4" w:rsidR="11DFE985">
              <w:rPr>
                <w:sz w:val="20"/>
                <w:szCs w:val="20"/>
              </w:rPr>
              <w:t>Ändrade frågan om certifiering till ja/nej istället för val av standard från lista.</w:t>
            </w:r>
          </w:p>
          <w:p w:rsidR="48D4A448" w:rsidP="110983E4" w:rsidRDefault="089A7CD8" w14:paraId="75476079" w14:textId="2FC38B5A">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 xml:space="preserve">Anv.fall 2.3 Ändrar så att användaren söker företaget på org.nr. hos Bolagsverket. </w:t>
            </w:r>
          </w:p>
          <w:p w:rsidR="48D4A448" w:rsidP="110983E4" w:rsidRDefault="089A7CD8" w14:paraId="63933A73" w14:textId="70DD43CF">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 xml:space="preserve">Ändrar så att användaren inte får se riskklassningsuppgifter eftersom hen inte är behörig. </w:t>
            </w:r>
          </w:p>
          <w:p w:rsidR="48D4A448" w:rsidP="110983E4" w:rsidRDefault="089A7CD8" w14:paraId="689908D6" w14:textId="02BABA95">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 xml:space="preserve">Anv.fall 2.4 Ändrade rubriken så att det framgår att användaren inte hämtar uppgifter om företaget. </w:t>
            </w:r>
          </w:p>
          <w:p w:rsidR="48D4A448" w:rsidP="110983E4" w:rsidRDefault="089A7CD8" w14:paraId="50DE95F7" w14:textId="4A38EBB1">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 xml:space="preserve">Ändrade returnerat riskklassningsdatum till returnerad huvudsaklig inriktning (missat tidigare). </w:t>
            </w:r>
          </w:p>
          <w:p w:rsidR="48D4A448" w:rsidP="110983E4" w:rsidRDefault="089A7CD8" w14:paraId="737595F6" w14:textId="174E6E25">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Ändrade så att det endast är anläggningsnamn som visas i e-tjänsten.</w:t>
            </w:r>
          </w:p>
          <w:p w:rsidR="48D4A448" w:rsidP="110983E4" w:rsidRDefault="089A7CD8" w14:paraId="5B32676E" w14:textId="1D90CCA0">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Tog bort punkten om att användaren inte ändrar kontaktuppgifter.</w:t>
            </w:r>
          </w:p>
          <w:p w:rsidR="48D4A448" w:rsidP="110983E4" w:rsidRDefault="089A7CD8" w14:paraId="4065E0F7" w14:textId="2B096A60">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Anv.fall 2.6</w:t>
            </w:r>
            <w:r w:rsidRPr="110983E4" w:rsidR="7B2D1729">
              <w:rPr>
                <w:sz w:val="20"/>
                <w:szCs w:val="20"/>
              </w:rPr>
              <w:t xml:space="preserve"> </w:t>
            </w:r>
            <w:r w:rsidRPr="110983E4">
              <w:rPr>
                <w:sz w:val="20"/>
                <w:szCs w:val="20"/>
              </w:rPr>
              <w:t>Tog bort uppgift om att användaren ändrar fakturaadress i samma steg som kontaktperson.</w:t>
            </w:r>
          </w:p>
          <w:p w:rsidR="48D4A448" w:rsidP="110983E4" w:rsidRDefault="089A7CD8" w14:paraId="12EF7A85" w14:textId="5F1DC409">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Ändrar så att kontaktuppgifter för anläggningen inte visas i fält som är redigerbara (upp till varje e-tjänsteplattform att välja hur det visas och ändras).</w:t>
            </w:r>
          </w:p>
          <w:p w:rsidR="48D4A448" w:rsidP="110983E4" w:rsidRDefault="089A7CD8" w14:paraId="702DC2E0" w14:textId="078AE70A">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Anv.fall 2.7</w:t>
            </w:r>
            <w:r w:rsidRPr="110983E4" w:rsidR="170C6D6F">
              <w:rPr>
                <w:sz w:val="20"/>
                <w:szCs w:val="20"/>
              </w:rPr>
              <w:t xml:space="preserve"> </w:t>
            </w:r>
            <w:r w:rsidRPr="110983E4">
              <w:rPr>
                <w:sz w:val="20"/>
                <w:szCs w:val="20"/>
              </w:rPr>
              <w:t>Ändrat så att användaren söker företaget på org.nr. hos Bolagsverket.</w:t>
            </w:r>
          </w:p>
          <w:p w:rsidR="48D4A448" w:rsidP="110983E4" w:rsidRDefault="089A7CD8" w14:paraId="75A5589B" w14:textId="2643822A">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Anv.fall 2.8</w:t>
            </w:r>
            <w:r w:rsidRPr="110983E4" w:rsidR="64748A49">
              <w:rPr>
                <w:sz w:val="20"/>
                <w:szCs w:val="20"/>
              </w:rPr>
              <w:t xml:space="preserve"> </w:t>
            </w:r>
            <w:r w:rsidRPr="110983E4">
              <w:rPr>
                <w:sz w:val="20"/>
                <w:szCs w:val="20"/>
              </w:rPr>
              <w:t xml:space="preserve">Ändrat så att en kommunalanställd inte räknas som behörig företrädare, eftersom vi inte har en lösning för det. </w:t>
            </w:r>
          </w:p>
          <w:p w:rsidR="48D4A448" w:rsidP="110983E4" w:rsidRDefault="089A7CD8" w14:paraId="2B711CC4" w14:textId="0408351A">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Ändrar filtreringsfunktionen så att det alla anläggningar som drivs av org.nr returneras från verksamhetssystemet, varefter de filtreras i e-tjänsteplattformen.</w:t>
            </w:r>
          </w:p>
          <w:p w:rsidR="48D4A448" w:rsidP="110983E4" w:rsidRDefault="089A7CD8" w14:paraId="07EFBBC5" w14:textId="09C40367">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Anv.fall 2.9</w:t>
            </w:r>
            <w:r w:rsidRPr="110983E4" w:rsidR="79C8CC02">
              <w:rPr>
                <w:sz w:val="20"/>
                <w:szCs w:val="20"/>
              </w:rPr>
              <w:t xml:space="preserve"> </w:t>
            </w:r>
            <w:r w:rsidRPr="110983E4">
              <w:rPr>
                <w:sz w:val="20"/>
                <w:szCs w:val="20"/>
              </w:rPr>
              <w:t>Ändrat rubriken så att det framgår att det är inspektören som loggar in.</w:t>
            </w:r>
          </w:p>
          <w:p w:rsidR="48D4A448" w:rsidP="110983E4" w:rsidRDefault="089A7CD8" w14:paraId="6E57F220" w14:textId="443CC871">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 xml:space="preserve">Ändrat så att en kommunalanställd inte har en särskild inloggning med kopplad behörighet, eftersom vi inte har en lösning för det. </w:t>
            </w:r>
          </w:p>
          <w:p w:rsidR="48D4A448" w:rsidP="273AE578" w:rsidRDefault="147218B2" w14:paraId="784D5CF5" w14:textId="77777777">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273AE578">
              <w:rPr>
                <w:sz w:val="20"/>
                <w:szCs w:val="20"/>
              </w:rPr>
              <w:t>Förtydligat att det är inspektören som lämnar uppgifterna i samråd med butiksinnehavaren.</w:t>
            </w:r>
          </w:p>
          <w:p w:rsidRPr="00ED4EF1" w:rsidR="00ED4EF1" w:rsidP="273AE578" w:rsidRDefault="16858500" w14:paraId="31D8B77D" w14:textId="1EFD6602">
            <w:pPr>
              <w:pStyle w:val="Ingetavstnd"/>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Cs/>
                <w:sz w:val="20"/>
                <w:szCs w:val="20"/>
              </w:rPr>
            </w:pPr>
            <w:r w:rsidRPr="110983E4">
              <w:rPr>
                <w:b/>
                <w:bCs/>
                <w:sz w:val="20"/>
                <w:szCs w:val="20"/>
              </w:rPr>
              <w:t xml:space="preserve">SSBTGU: </w:t>
            </w:r>
            <w:r w:rsidRPr="110983E4">
              <w:rPr>
                <w:sz w:val="20"/>
                <w:szCs w:val="20"/>
              </w:rPr>
              <w:t xml:space="preserve">Samtliga </w:t>
            </w:r>
            <w:r w:rsidRPr="110983E4" w:rsidR="097A0992">
              <w:rPr>
                <w:sz w:val="20"/>
                <w:szCs w:val="20"/>
              </w:rPr>
              <w:t xml:space="preserve">användningsfall där SSBTGU </w:t>
            </w:r>
            <w:r w:rsidRPr="110983E4" w:rsidR="45475BD9">
              <w:rPr>
                <w:sz w:val="20"/>
                <w:szCs w:val="20"/>
              </w:rPr>
              <w:t>används har uppdaterats med att de även är stödjande tjänster som används</w:t>
            </w:r>
            <w:r w:rsidRPr="110983E4" w:rsidR="6B2A482C">
              <w:rPr>
                <w:sz w:val="20"/>
                <w:szCs w:val="20"/>
              </w:rPr>
              <w:t xml:space="preserve"> (SSBTEN)</w:t>
            </w:r>
            <w:r w:rsidRPr="110983E4" w:rsidR="45475BD9">
              <w:rPr>
                <w:sz w:val="20"/>
                <w:szCs w:val="20"/>
              </w:rPr>
              <w:t xml:space="preserve">. </w:t>
            </w:r>
          </w:p>
        </w:tc>
      </w:tr>
      <w:tr w:rsidR="35C94590" w:rsidTr="0D42A4CE" w14:paraId="13ED8C06" w14:textId="77777777">
        <w:tc>
          <w:tcPr>
            <w:cnfStyle w:val="001000000000" w:firstRow="0" w:lastRow="0" w:firstColumn="1" w:lastColumn="0" w:oddVBand="0" w:evenVBand="0" w:oddHBand="0" w:evenHBand="0" w:firstRowFirstColumn="0" w:firstRowLastColumn="0" w:lastRowFirstColumn="0" w:lastRowLastColumn="0"/>
            <w:tcW w:w="1005" w:type="dxa"/>
            <w:vMerge w:val="restart"/>
            <w:tcMar/>
          </w:tcPr>
          <w:p w:rsidR="48389F38" w:rsidP="35C94590" w:rsidRDefault="48389F38" w14:paraId="47873C56" w14:textId="35FD794C">
            <w:pPr>
              <w:rPr>
                <w:rFonts w:eastAsia="Calibri"/>
                <w:color w:val="000000" w:themeColor="text1"/>
                <w:sz w:val="20"/>
                <w:szCs w:val="20"/>
              </w:rPr>
            </w:pPr>
            <w:r w:rsidRPr="35C94590">
              <w:rPr>
                <w:rFonts w:eastAsia="Calibri"/>
                <w:color w:val="000000" w:themeColor="text1"/>
                <w:sz w:val="20"/>
                <w:szCs w:val="20"/>
              </w:rPr>
              <w:t>1.2</w:t>
            </w:r>
          </w:p>
        </w:tc>
        <w:tc>
          <w:tcPr>
            <w:cnfStyle w:val="000000000000" w:firstRow="0" w:lastRow="0" w:firstColumn="0" w:lastColumn="0" w:oddVBand="0" w:evenVBand="0" w:oddHBand="0" w:evenHBand="0" w:firstRowFirstColumn="0" w:firstRowLastColumn="0" w:lastRowFirstColumn="0" w:lastRowLastColumn="0"/>
            <w:tcW w:w="1305" w:type="dxa"/>
            <w:tcMar/>
          </w:tcPr>
          <w:p w:rsidR="48389F38" w:rsidP="35C94590" w:rsidRDefault="48389F38" w14:paraId="1D839B47" w14:textId="4903CADA">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35C94590">
              <w:rPr>
                <w:rFonts w:eastAsia="Calibri"/>
                <w:color w:val="000000" w:themeColor="text1"/>
                <w:sz w:val="20"/>
                <w:szCs w:val="20"/>
              </w:rPr>
              <w:t>2022-09-16</w:t>
            </w:r>
          </w:p>
        </w:tc>
        <w:tc>
          <w:tcPr>
            <w:cnfStyle w:val="000000000000" w:firstRow="0" w:lastRow="0" w:firstColumn="0" w:lastColumn="0" w:oddVBand="0" w:evenVBand="0" w:oddHBand="0" w:evenHBand="0" w:firstRowFirstColumn="0" w:firstRowLastColumn="0" w:lastRowFirstColumn="0" w:lastRowLastColumn="0"/>
            <w:tcW w:w="6600" w:type="dxa"/>
            <w:tcMar/>
          </w:tcPr>
          <w:p w:rsidR="48389F38" w:rsidP="35C94590" w:rsidRDefault="48389F38" w14:paraId="4BE01B63" w14:textId="652EF6BF">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35C94590">
              <w:rPr>
                <w:sz w:val="20"/>
                <w:szCs w:val="20"/>
              </w:rPr>
              <w:t>Ny arbetsversion skapad</w:t>
            </w:r>
          </w:p>
        </w:tc>
      </w:tr>
      <w:tr w:rsidR="110983E4" w:rsidTr="0D42A4CE" w14:paraId="18A0A982" w14:textId="77777777">
        <w:tc>
          <w:tcPr>
            <w:cnfStyle w:val="001000000000" w:firstRow="0" w:lastRow="0" w:firstColumn="1" w:lastColumn="0" w:oddVBand="0" w:evenVBand="0" w:oddHBand="0" w:evenHBand="0" w:firstRowFirstColumn="0" w:firstRowLastColumn="0" w:lastRowFirstColumn="0" w:lastRowLastColumn="0"/>
            <w:tcW w:w="1005" w:type="dxa"/>
            <w:vMerge/>
            <w:tcMar/>
          </w:tcPr>
          <w:p w:rsidR="110983E4" w:rsidP="110983E4" w:rsidRDefault="110983E4" w14:paraId="3754339C" w14:textId="28270010">
            <w:pPr>
              <w:rPr>
                <w:rFonts w:eastAsia="Calibri"/>
                <w:color w:val="000000" w:themeColor="text1"/>
                <w:sz w:val="20"/>
                <w:szCs w:val="20"/>
              </w:rPr>
            </w:pPr>
          </w:p>
        </w:tc>
        <w:tc>
          <w:tcPr>
            <w:cnfStyle w:val="000000000000" w:firstRow="0" w:lastRow="0" w:firstColumn="0" w:lastColumn="0" w:oddVBand="0" w:evenVBand="0" w:oddHBand="0" w:evenHBand="0" w:firstRowFirstColumn="0" w:firstRowLastColumn="0" w:lastRowFirstColumn="0" w:lastRowLastColumn="0"/>
            <w:tcW w:w="1305" w:type="dxa"/>
            <w:tcMar/>
          </w:tcPr>
          <w:p w:rsidR="04226540" w:rsidP="110983E4" w:rsidRDefault="04226540" w14:paraId="404EEF16" w14:textId="77A6415D">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110983E4">
              <w:rPr>
                <w:rFonts w:eastAsia="Calibri"/>
                <w:color w:val="000000" w:themeColor="text1"/>
                <w:sz w:val="20"/>
                <w:szCs w:val="20"/>
              </w:rPr>
              <w:t>2022-09-28</w:t>
            </w:r>
          </w:p>
        </w:tc>
        <w:tc>
          <w:tcPr>
            <w:cnfStyle w:val="000000000000" w:firstRow="0" w:lastRow="0" w:firstColumn="0" w:lastColumn="0" w:oddVBand="0" w:evenVBand="0" w:oddHBand="0" w:evenHBand="0" w:firstRowFirstColumn="0" w:firstRowLastColumn="0" w:lastRowFirstColumn="0" w:lastRowLastColumn="0"/>
            <w:tcW w:w="6600" w:type="dxa"/>
            <w:tcMar/>
          </w:tcPr>
          <w:p w:rsidR="04226540" w:rsidP="110983E4" w:rsidRDefault="04226540" w14:paraId="43A1160F" w14:textId="33D65567">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 xml:space="preserve">Flera fall: </w:t>
            </w:r>
          </w:p>
          <w:p w:rsidR="04226540" w:rsidP="110983E4" w:rsidRDefault="04226540" w14:paraId="202EED9F" w14:textId="66D461BB">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 xml:space="preserve">Under rubriken </w:t>
            </w:r>
            <w:r w:rsidRPr="110983E4">
              <w:rPr>
                <w:b/>
                <w:bCs/>
                <w:sz w:val="20"/>
                <w:szCs w:val="20"/>
              </w:rPr>
              <w:t>Riskklassning</w:t>
            </w:r>
            <w:r w:rsidRPr="110983E4">
              <w:rPr>
                <w:sz w:val="20"/>
                <w:szCs w:val="20"/>
              </w:rPr>
              <w:t xml:space="preserve"> tagit bort punkten “Den beslutade </w:t>
            </w:r>
            <w:r w:rsidRPr="110983E4" w:rsidR="0D30F827">
              <w:rPr>
                <w:sz w:val="20"/>
                <w:szCs w:val="20"/>
              </w:rPr>
              <w:t>kontrollfrekvensen</w:t>
            </w:r>
            <w:r w:rsidRPr="110983E4">
              <w:rPr>
                <w:sz w:val="20"/>
                <w:szCs w:val="20"/>
              </w:rPr>
              <w:t xml:space="preserve"> blir xxx” eftersom </w:t>
            </w:r>
            <w:r w:rsidRPr="110983E4" w:rsidR="78CC6565">
              <w:rPr>
                <w:sz w:val="20"/>
                <w:szCs w:val="20"/>
              </w:rPr>
              <w:t>detta inte avgörs av modellen eller e-tjänsten utan av myndigheten efter bedömning av god efterlevnad och behov av justering.</w:t>
            </w:r>
          </w:p>
          <w:p w:rsidR="42503B29" w:rsidP="110983E4" w:rsidRDefault="42503B29" w14:paraId="015CFE66" w14:textId="7ADF2F7C">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110983E4">
              <w:rPr>
                <w:sz w:val="20"/>
                <w:szCs w:val="20"/>
              </w:rPr>
              <w:t xml:space="preserve">Rättat användningen av begreppen för de </w:t>
            </w:r>
            <w:r w:rsidRPr="110983E4">
              <w:rPr>
                <w:b/>
                <w:bCs/>
                <w:sz w:val="20"/>
                <w:szCs w:val="20"/>
              </w:rPr>
              <w:t xml:space="preserve">huvudsakliga inriktningarna </w:t>
            </w:r>
            <w:r w:rsidRPr="110983E4">
              <w:rPr>
                <w:sz w:val="20"/>
                <w:szCs w:val="20"/>
              </w:rPr>
              <w:t>till de “officiella namnen”.</w:t>
            </w:r>
          </w:p>
          <w:p w:rsidR="7F7FDCFE" w:rsidP="110983E4" w:rsidRDefault="7F7FDCFE" w14:paraId="77422CCD" w14:textId="5710AC94">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0BAB3BF7">
              <w:rPr>
                <w:sz w:val="20"/>
                <w:szCs w:val="20"/>
              </w:rPr>
              <w:t>Lagt till punkt</w:t>
            </w:r>
            <w:r w:rsidRPr="0BAB3BF7" w:rsidR="17ABD8DA">
              <w:rPr>
                <w:sz w:val="20"/>
                <w:szCs w:val="20"/>
              </w:rPr>
              <w:t>er</w:t>
            </w:r>
            <w:r w:rsidRPr="0BAB3BF7">
              <w:rPr>
                <w:sz w:val="20"/>
                <w:szCs w:val="20"/>
              </w:rPr>
              <w:t xml:space="preserve"> där man får möjlighet att ange </w:t>
            </w:r>
            <w:r w:rsidRPr="0BAB3BF7" w:rsidR="77341103">
              <w:rPr>
                <w:b/>
                <w:bCs/>
                <w:sz w:val="20"/>
                <w:szCs w:val="20"/>
              </w:rPr>
              <w:t xml:space="preserve">kontaktperson i ärendet </w:t>
            </w:r>
            <w:r w:rsidRPr="0BAB3BF7" w:rsidR="77341103">
              <w:rPr>
                <w:sz w:val="20"/>
                <w:szCs w:val="20"/>
              </w:rPr>
              <w:t xml:space="preserve">respektive </w:t>
            </w:r>
            <w:r w:rsidRPr="0BAB3BF7">
              <w:rPr>
                <w:b/>
                <w:bCs/>
                <w:sz w:val="20"/>
                <w:szCs w:val="20"/>
              </w:rPr>
              <w:t>ändrade anläggningsuppgifter</w:t>
            </w:r>
            <w:r w:rsidRPr="0BAB3BF7" w:rsidR="2E2224B3">
              <w:rPr>
                <w:sz w:val="20"/>
                <w:szCs w:val="20"/>
              </w:rPr>
              <w:t xml:space="preserve"> (kontaktpersoner etc,) i de fall det saknades.</w:t>
            </w:r>
          </w:p>
        </w:tc>
      </w:tr>
      <w:tr w:rsidR="110983E4" w:rsidTr="0D42A4CE" w14:paraId="14625FC3" w14:textId="77777777">
        <w:tc>
          <w:tcPr>
            <w:cnfStyle w:val="001000000000" w:firstRow="0" w:lastRow="0" w:firstColumn="1" w:lastColumn="0" w:oddVBand="0" w:evenVBand="0" w:oddHBand="0" w:evenHBand="0" w:firstRowFirstColumn="0" w:firstRowLastColumn="0" w:lastRowFirstColumn="0" w:lastRowLastColumn="0"/>
            <w:tcW w:w="1005" w:type="dxa"/>
            <w:vMerge/>
            <w:tcMar/>
          </w:tcPr>
          <w:p w:rsidR="110983E4" w:rsidP="110983E4" w:rsidRDefault="110983E4" w14:paraId="72719314" w14:textId="411E4E4E">
            <w:pPr>
              <w:rPr>
                <w:rFonts w:eastAsia="Calibri"/>
                <w:color w:val="000000" w:themeColor="text1"/>
                <w:sz w:val="20"/>
                <w:szCs w:val="20"/>
              </w:rPr>
            </w:pPr>
          </w:p>
        </w:tc>
        <w:tc>
          <w:tcPr>
            <w:cnfStyle w:val="000000000000" w:firstRow="0" w:lastRow="0" w:firstColumn="0" w:lastColumn="0" w:oddVBand="0" w:evenVBand="0" w:oddHBand="0" w:evenHBand="0" w:firstRowFirstColumn="0" w:firstRowLastColumn="0" w:lastRowFirstColumn="0" w:lastRowLastColumn="0"/>
            <w:tcW w:w="1305" w:type="dxa"/>
            <w:tcMar/>
          </w:tcPr>
          <w:p w:rsidR="302ADC63" w:rsidP="110983E4" w:rsidRDefault="302ADC63" w14:paraId="7EB6F95E" w14:textId="35300112">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110983E4">
              <w:rPr>
                <w:rFonts w:eastAsia="Calibri"/>
                <w:color w:val="000000" w:themeColor="text1"/>
                <w:sz w:val="20"/>
                <w:szCs w:val="20"/>
              </w:rPr>
              <w:t>2022-09-28</w:t>
            </w:r>
          </w:p>
        </w:tc>
        <w:tc>
          <w:tcPr>
            <w:cnfStyle w:val="000000000000" w:firstRow="0" w:lastRow="0" w:firstColumn="0" w:lastColumn="0" w:oddVBand="0" w:evenVBand="0" w:oddHBand="0" w:evenHBand="0" w:firstRowFirstColumn="0" w:firstRowLastColumn="0" w:lastRowFirstColumn="0" w:lastRowLastColumn="0"/>
            <w:tcW w:w="6600" w:type="dxa"/>
            <w:tcMar/>
          </w:tcPr>
          <w:p w:rsidR="42C63431" w:rsidP="65CABDA2" w:rsidRDefault="42C63431" w14:paraId="69724C51" w14:textId="74A5BA70">
            <w:pPr>
              <w:pStyle w:val="Ingetavstnd"/>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65CABDA2">
              <w:rPr>
                <w:rFonts w:eastAsiaTheme="minorEastAsia"/>
                <w:b/>
                <w:bCs/>
                <w:sz w:val="20"/>
                <w:szCs w:val="20"/>
              </w:rPr>
              <w:t>Anv.fall 2.1</w:t>
            </w:r>
            <w:r w:rsidRPr="65CABDA2">
              <w:rPr>
                <w:rFonts w:eastAsiaTheme="minorEastAsia"/>
                <w:sz w:val="20"/>
                <w:szCs w:val="20"/>
              </w:rPr>
              <w:t xml:space="preserve"> Ändrat i punkt </w:t>
            </w:r>
            <w:r w:rsidRPr="65CABDA2" w:rsidR="3CD198CD">
              <w:rPr>
                <w:rFonts w:eastAsiaTheme="minorEastAsia"/>
                <w:sz w:val="20"/>
                <w:szCs w:val="20"/>
              </w:rPr>
              <w:t xml:space="preserve">(tidigare punkt </w:t>
            </w:r>
            <w:r w:rsidRPr="65CABDA2">
              <w:rPr>
                <w:rFonts w:eastAsiaTheme="minorEastAsia"/>
                <w:sz w:val="20"/>
                <w:szCs w:val="20"/>
              </w:rPr>
              <w:t>1</w:t>
            </w:r>
            <w:r w:rsidRPr="65CABDA2" w:rsidR="0FED47E2">
              <w:rPr>
                <w:rFonts w:eastAsiaTheme="minorEastAsia"/>
                <w:sz w:val="20"/>
                <w:szCs w:val="20"/>
              </w:rPr>
              <w:t>2</w:t>
            </w:r>
            <w:r w:rsidRPr="65CABDA2" w:rsidR="1D2251FC">
              <w:rPr>
                <w:rFonts w:eastAsiaTheme="minorEastAsia"/>
                <w:sz w:val="20"/>
                <w:szCs w:val="20"/>
              </w:rPr>
              <w:t>)</w:t>
            </w:r>
            <w:r w:rsidRPr="65CABDA2">
              <w:rPr>
                <w:rFonts w:eastAsiaTheme="minorEastAsia"/>
                <w:sz w:val="20"/>
                <w:szCs w:val="20"/>
              </w:rPr>
              <w:t xml:space="preserve"> så att det är tydligt att det visas upp mer än en kontaktperson och i punkt </w:t>
            </w:r>
            <w:r w:rsidRPr="65CABDA2" w:rsidR="38E68020">
              <w:rPr>
                <w:rFonts w:eastAsiaTheme="minorEastAsia"/>
                <w:sz w:val="20"/>
                <w:szCs w:val="20"/>
              </w:rPr>
              <w:t xml:space="preserve">(tidigare punkt 13) </w:t>
            </w:r>
            <w:r w:rsidRPr="65CABDA2">
              <w:rPr>
                <w:rFonts w:eastAsiaTheme="minorEastAsia"/>
                <w:sz w:val="20"/>
                <w:szCs w:val="20"/>
              </w:rPr>
              <w:t xml:space="preserve">att </w:t>
            </w:r>
            <w:r w:rsidRPr="65CABDA2" w:rsidR="420B9726">
              <w:rPr>
                <w:rFonts w:eastAsiaTheme="minorEastAsia"/>
                <w:sz w:val="20"/>
                <w:szCs w:val="20"/>
              </w:rPr>
              <w:t xml:space="preserve">användaren anger att en av dessa ska tas bort. </w:t>
            </w:r>
            <w:r w:rsidRPr="65CABDA2">
              <w:rPr>
                <w:rFonts w:eastAsiaTheme="minorEastAsia"/>
                <w:sz w:val="20"/>
                <w:szCs w:val="20"/>
              </w:rPr>
              <w:t>Rättat verksamhetstypen under rubriken Riskklassning av verksamheten.</w:t>
            </w:r>
          </w:p>
          <w:p w:rsidR="59EF35A9" w:rsidP="65CABDA2" w:rsidRDefault="59EF35A9" w14:paraId="6D4D4AD4" w14:textId="62059331">
            <w:pPr>
              <w:pStyle w:val="Ingetavstnd"/>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5CABDA2">
              <w:rPr>
                <w:rFonts w:eastAsiaTheme="minorEastAsia"/>
                <w:b/>
                <w:bCs/>
                <w:sz w:val="20"/>
                <w:szCs w:val="20"/>
              </w:rPr>
              <w:t xml:space="preserve">Anv.fall 2.2 </w:t>
            </w:r>
            <w:r w:rsidRPr="65CABDA2">
              <w:rPr>
                <w:rFonts w:eastAsiaTheme="minorEastAsia"/>
                <w:sz w:val="20"/>
                <w:szCs w:val="20"/>
              </w:rPr>
              <w:t>Rättat verksamhetstypen under rubriken Riskklassning av verksamheten.</w:t>
            </w:r>
            <w:r w:rsidRPr="65CABDA2">
              <w:rPr>
                <w:rFonts w:eastAsiaTheme="minorEastAsia"/>
                <w:b/>
                <w:bCs/>
                <w:sz w:val="20"/>
                <w:szCs w:val="20"/>
              </w:rPr>
              <w:t xml:space="preserve"> </w:t>
            </w:r>
          </w:p>
          <w:p w:rsidR="302ADC63" w:rsidP="65CABDA2" w:rsidRDefault="302ADC63" w14:paraId="13F68801" w14:textId="442BC278">
            <w:pPr>
              <w:pStyle w:val="Ingetavstnd"/>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5CABDA2">
              <w:rPr>
                <w:rFonts w:eastAsiaTheme="minorEastAsia"/>
                <w:b/>
                <w:bCs/>
                <w:sz w:val="20"/>
                <w:szCs w:val="20"/>
              </w:rPr>
              <w:lastRenderedPageBreak/>
              <w:t>Anv.fall 2.</w:t>
            </w:r>
            <w:r w:rsidRPr="65CABDA2" w:rsidR="4148ED25">
              <w:rPr>
                <w:rFonts w:eastAsiaTheme="minorEastAsia"/>
                <w:b/>
                <w:bCs/>
                <w:sz w:val="20"/>
                <w:szCs w:val="20"/>
              </w:rPr>
              <w:t>3</w:t>
            </w:r>
            <w:r w:rsidRPr="65CABDA2">
              <w:rPr>
                <w:rFonts w:eastAsiaTheme="minorEastAsia"/>
                <w:sz w:val="20"/>
                <w:szCs w:val="20"/>
              </w:rPr>
              <w:t xml:space="preserve"> Ändrat summan poäng från 30 till 31</w:t>
            </w:r>
            <w:r w:rsidRPr="65CABDA2" w:rsidR="5724ACD4">
              <w:rPr>
                <w:rFonts w:eastAsiaTheme="minorEastAsia"/>
                <w:sz w:val="20"/>
                <w:szCs w:val="20"/>
              </w:rPr>
              <w:t xml:space="preserve"> och lagt till kontrollfrekvensen efter nedsättning för certifiering.</w:t>
            </w:r>
            <w:r w:rsidRPr="65CABDA2" w:rsidR="7D379CB9">
              <w:rPr>
                <w:rFonts w:eastAsiaTheme="minorEastAsia"/>
                <w:sz w:val="20"/>
                <w:szCs w:val="20"/>
              </w:rPr>
              <w:t xml:space="preserve"> Ändrat “Verksamheten är klar för rapportering som riskklassad” till “Verksamheten är klar för beslut om riskklassning”.</w:t>
            </w:r>
            <w:r w:rsidRPr="65CABDA2" w:rsidR="5DDF8A13">
              <w:rPr>
                <w:rFonts w:eastAsiaTheme="minorEastAsia"/>
                <w:sz w:val="20"/>
                <w:szCs w:val="20"/>
              </w:rPr>
              <w:t xml:space="preserve"> Rättat verksamhetstypen under rubriken Riskklassning av verksamheten.</w:t>
            </w:r>
          </w:p>
          <w:p w:rsidR="13DE8417" w:rsidP="65CABDA2" w:rsidRDefault="13DE8417" w14:paraId="372C17F3" w14:textId="3804A8CD">
            <w:pPr>
              <w:pStyle w:val="Ingetavstnd"/>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5CABDA2">
              <w:rPr>
                <w:rFonts w:eastAsiaTheme="minorEastAsia"/>
                <w:b/>
                <w:bCs/>
                <w:sz w:val="20"/>
                <w:szCs w:val="20"/>
              </w:rPr>
              <w:t xml:space="preserve">Anv.fall 2.4 </w:t>
            </w:r>
            <w:r w:rsidRPr="65CABDA2">
              <w:rPr>
                <w:rFonts w:eastAsiaTheme="minorEastAsia"/>
                <w:sz w:val="20"/>
                <w:szCs w:val="20"/>
              </w:rPr>
              <w:t>Rättat verksamhetstypen under rubriken R</w:t>
            </w:r>
            <w:r w:rsidRPr="65CABDA2" w:rsidR="3CF452F1">
              <w:rPr>
                <w:rFonts w:eastAsiaTheme="minorEastAsia"/>
                <w:sz w:val="20"/>
                <w:szCs w:val="20"/>
              </w:rPr>
              <w:t>iskklassning av verksamheten</w:t>
            </w:r>
            <w:r w:rsidRPr="65CABDA2" w:rsidR="3941A842">
              <w:rPr>
                <w:rFonts w:eastAsiaTheme="minorEastAsia"/>
                <w:sz w:val="20"/>
                <w:szCs w:val="20"/>
              </w:rPr>
              <w:t>.</w:t>
            </w:r>
          </w:p>
          <w:p w:rsidR="136BB283" w:rsidP="65CABDA2" w:rsidRDefault="136BB283" w14:paraId="260D6EBE" w14:textId="2DBD9B5C">
            <w:pPr>
              <w:pStyle w:val="Ingetavstnd"/>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5CABDA2">
              <w:rPr>
                <w:rFonts w:eastAsiaTheme="minorEastAsia"/>
                <w:b/>
                <w:bCs/>
                <w:sz w:val="20"/>
                <w:szCs w:val="20"/>
              </w:rPr>
              <w:t xml:space="preserve">Anv.fall 2.6 </w:t>
            </w:r>
            <w:r w:rsidRPr="65CABDA2">
              <w:rPr>
                <w:rFonts w:eastAsiaTheme="minorEastAsia"/>
                <w:sz w:val="20"/>
                <w:szCs w:val="20"/>
              </w:rPr>
              <w:t xml:space="preserve">Rättat p 13 där det felaktigt stod att besöksadressen hämtas i detta steg. </w:t>
            </w:r>
            <w:r w:rsidRPr="65CABDA2" w:rsidR="68E50FE1">
              <w:rPr>
                <w:rFonts w:eastAsiaTheme="minorEastAsia"/>
                <w:sz w:val="20"/>
                <w:szCs w:val="20"/>
              </w:rPr>
              <w:t>Förtydligat i p 15 vilken kontaktuppgift det är som ska ändras.</w:t>
            </w:r>
            <w:r w:rsidRPr="65CABDA2" w:rsidR="13A6662D">
              <w:rPr>
                <w:rFonts w:eastAsiaTheme="minorEastAsia"/>
                <w:sz w:val="20"/>
                <w:szCs w:val="20"/>
              </w:rPr>
              <w:t xml:space="preserve"> Ändrade aktiviteten </w:t>
            </w:r>
            <w:r w:rsidRPr="65CABDA2" w:rsidR="13A6662D">
              <w:rPr>
                <w:rFonts w:eastAsiaTheme="minorEastAsia"/>
                <w:i/>
                <w:iCs/>
                <w:sz w:val="20"/>
                <w:szCs w:val="20"/>
              </w:rPr>
              <w:t>tillagning av värmebehandlade/bearbetade livsmedel [SLUA017]</w:t>
            </w:r>
            <w:r w:rsidRPr="65CABDA2" w:rsidR="13A6662D">
              <w:rPr>
                <w:rFonts w:eastAsiaTheme="minorEastAsia"/>
                <w:sz w:val="20"/>
                <w:szCs w:val="20"/>
              </w:rPr>
              <w:t xml:space="preserve"> till </w:t>
            </w:r>
            <w:r w:rsidRPr="65CABDA2" w:rsidR="13A6662D">
              <w:rPr>
                <w:rFonts w:eastAsiaTheme="minorEastAsia"/>
                <w:i/>
                <w:iCs/>
                <w:sz w:val="20"/>
                <w:szCs w:val="20"/>
              </w:rPr>
              <w:t xml:space="preserve">hantering av oförpackade </w:t>
            </w:r>
            <w:r w:rsidRPr="65CABDA2" w:rsidR="582DAFA0">
              <w:rPr>
                <w:rFonts w:eastAsiaTheme="minorEastAsia"/>
                <w:i/>
                <w:iCs/>
                <w:sz w:val="20"/>
                <w:szCs w:val="20"/>
              </w:rPr>
              <w:t>färskvaror [SLUA0</w:t>
            </w:r>
            <w:r w:rsidRPr="65CABDA2" w:rsidR="5F030EAE">
              <w:rPr>
                <w:rFonts w:eastAsiaTheme="minorEastAsia"/>
                <w:i/>
                <w:iCs/>
                <w:sz w:val="20"/>
                <w:szCs w:val="20"/>
              </w:rPr>
              <w:t>09</w:t>
            </w:r>
            <w:r w:rsidRPr="65CABDA2" w:rsidR="582DAFA0">
              <w:rPr>
                <w:rFonts w:eastAsiaTheme="minorEastAsia"/>
                <w:i/>
                <w:iCs/>
                <w:sz w:val="20"/>
                <w:szCs w:val="20"/>
              </w:rPr>
              <w:t>]</w:t>
            </w:r>
            <w:r w:rsidRPr="65CABDA2" w:rsidR="1C1DDF93">
              <w:rPr>
                <w:rFonts w:eastAsiaTheme="minorEastAsia"/>
                <w:i/>
                <w:iCs/>
                <w:sz w:val="20"/>
                <w:szCs w:val="20"/>
              </w:rPr>
              <w:t xml:space="preserve">. </w:t>
            </w:r>
            <w:r w:rsidRPr="65CABDA2" w:rsidR="1C1DDF93">
              <w:rPr>
                <w:rFonts w:eastAsiaTheme="minorEastAsia"/>
                <w:sz w:val="20"/>
                <w:szCs w:val="20"/>
              </w:rPr>
              <w:t>Ändrat totala poängen från 13 till 14.</w:t>
            </w:r>
            <w:r w:rsidRPr="65CABDA2" w:rsidR="444D4F01">
              <w:rPr>
                <w:rFonts w:eastAsiaTheme="minorEastAsia"/>
                <w:sz w:val="20"/>
                <w:szCs w:val="20"/>
              </w:rPr>
              <w:t xml:space="preserve"> </w:t>
            </w:r>
            <w:r w:rsidRPr="65CABDA2" w:rsidR="2C7D6DC8">
              <w:rPr>
                <w:rFonts w:eastAsiaTheme="minorEastAsia"/>
                <w:sz w:val="20"/>
                <w:szCs w:val="20"/>
              </w:rPr>
              <w:t>Förtydligat under rubriken Resultat att användaren anmält ny postadress och fakturaadress.</w:t>
            </w:r>
            <w:r w:rsidRPr="65CABDA2" w:rsidR="55777A03">
              <w:rPr>
                <w:rFonts w:eastAsiaTheme="minorEastAsia"/>
                <w:sz w:val="20"/>
                <w:szCs w:val="20"/>
              </w:rPr>
              <w:t xml:space="preserve"> </w:t>
            </w:r>
            <w:r w:rsidRPr="65CABDA2" w:rsidR="49F7C3CE">
              <w:rPr>
                <w:rFonts w:eastAsiaTheme="minorEastAsia"/>
                <w:sz w:val="20"/>
                <w:szCs w:val="20"/>
              </w:rPr>
              <w:t xml:space="preserve">Rättat verksamhetstypen under rubriken Riskklassning av verksamheten. </w:t>
            </w:r>
            <w:r w:rsidRPr="65CABDA2" w:rsidR="0B52DE9D">
              <w:rPr>
                <w:rFonts w:eastAsiaTheme="minorEastAsia"/>
                <w:sz w:val="20"/>
                <w:szCs w:val="20"/>
              </w:rPr>
              <w:t>Ändrat resultatet av riskklassningen, basriskklassen blir SL2 och basfrekvensen 2 kontroller per 5 år.</w:t>
            </w:r>
          </w:p>
          <w:p w:rsidR="663E439A" w:rsidP="65CABDA2" w:rsidRDefault="663E439A" w14:paraId="27B0FF7A" w14:textId="3E1ECD38">
            <w:pPr>
              <w:pStyle w:val="Ingetavstnd"/>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5CABDA2">
              <w:rPr>
                <w:rFonts w:eastAsiaTheme="minorEastAsia"/>
                <w:b/>
                <w:bCs/>
                <w:sz w:val="20"/>
                <w:szCs w:val="20"/>
              </w:rPr>
              <w:t xml:space="preserve">Anv.fall 2.8 </w:t>
            </w:r>
            <w:r w:rsidRPr="65CABDA2">
              <w:rPr>
                <w:rFonts w:eastAsiaTheme="minorEastAsia"/>
                <w:sz w:val="20"/>
                <w:szCs w:val="20"/>
              </w:rPr>
              <w:t>Ändrat antalet årsarbetskrafter från 5 till 6</w:t>
            </w:r>
            <w:r w:rsidRPr="65CABDA2" w:rsidR="4DB0F3CE">
              <w:rPr>
                <w:rFonts w:eastAsiaTheme="minorEastAsia"/>
                <w:sz w:val="20"/>
                <w:szCs w:val="20"/>
              </w:rPr>
              <w:t xml:space="preserve"> för att det ska ge storlek “mellan” enligt den nya definitionen</w:t>
            </w:r>
            <w:r w:rsidRPr="65CABDA2" w:rsidR="3E0AE3CA">
              <w:rPr>
                <w:rFonts w:eastAsiaTheme="minorEastAsia"/>
                <w:sz w:val="20"/>
                <w:szCs w:val="20"/>
              </w:rPr>
              <w:t xml:space="preserve"> för sista led</w:t>
            </w:r>
            <w:r w:rsidRPr="65CABDA2" w:rsidR="4DB0F3CE">
              <w:rPr>
                <w:rFonts w:eastAsiaTheme="minorEastAsia"/>
                <w:sz w:val="20"/>
                <w:szCs w:val="20"/>
              </w:rPr>
              <w:t>.</w:t>
            </w:r>
            <w:r w:rsidRPr="65CABDA2" w:rsidR="3E98C0A9">
              <w:rPr>
                <w:rFonts w:eastAsiaTheme="minorEastAsia"/>
                <w:sz w:val="20"/>
                <w:szCs w:val="20"/>
              </w:rPr>
              <w:t xml:space="preserve"> </w:t>
            </w:r>
            <w:r w:rsidRPr="65CABDA2" w:rsidR="0690B3EF">
              <w:rPr>
                <w:rFonts w:eastAsiaTheme="minorEastAsia"/>
                <w:sz w:val="20"/>
                <w:szCs w:val="20"/>
              </w:rPr>
              <w:t xml:space="preserve">Rättat ett skrivfel i aktiviteten SLUA031 från tillverkning till tillagning. </w:t>
            </w:r>
            <w:r w:rsidRPr="65CABDA2" w:rsidR="3E98C0A9">
              <w:rPr>
                <w:rFonts w:eastAsiaTheme="minorEastAsia"/>
                <w:sz w:val="20"/>
                <w:szCs w:val="20"/>
              </w:rPr>
              <w:t xml:space="preserve">Ändrat formuleringen i näst sista punkten i flödet, eftersom vi kommit överens om man </w:t>
            </w:r>
            <w:r w:rsidRPr="65CABDA2" w:rsidR="6FF6F63E">
              <w:rPr>
                <w:rFonts w:eastAsiaTheme="minorEastAsia"/>
                <w:sz w:val="20"/>
                <w:szCs w:val="20"/>
              </w:rPr>
              <w:t xml:space="preserve">inte </w:t>
            </w:r>
            <w:r w:rsidRPr="65CABDA2" w:rsidR="3E98C0A9">
              <w:rPr>
                <w:rFonts w:eastAsiaTheme="minorEastAsia"/>
                <w:sz w:val="20"/>
                <w:szCs w:val="20"/>
              </w:rPr>
              <w:t xml:space="preserve">går tillbaka till </w:t>
            </w:r>
            <w:r w:rsidRPr="65CABDA2" w:rsidR="3AD07C0B">
              <w:rPr>
                <w:rFonts w:eastAsiaTheme="minorEastAsia"/>
                <w:sz w:val="20"/>
                <w:szCs w:val="20"/>
              </w:rPr>
              <w:t>val av anläggning utan till början av flödet om man väljer att fortsätta.</w:t>
            </w:r>
            <w:r w:rsidRPr="65CABDA2">
              <w:rPr>
                <w:rFonts w:eastAsiaTheme="minorEastAsia"/>
                <w:sz w:val="20"/>
                <w:szCs w:val="20"/>
              </w:rPr>
              <w:t xml:space="preserve"> </w:t>
            </w:r>
          </w:p>
          <w:p w:rsidR="110983E4" w:rsidP="110983E4" w:rsidRDefault="110983E4" w14:paraId="06F290C1" w14:textId="108F267A">
            <w:pPr>
              <w:pStyle w:val="Ingetavstnd"/>
              <w:cnfStyle w:val="000000000000" w:firstRow="0" w:lastRow="0" w:firstColumn="0" w:lastColumn="0" w:oddVBand="0" w:evenVBand="0" w:oddHBand="0" w:evenHBand="0" w:firstRowFirstColumn="0" w:firstRowLastColumn="0" w:lastRowFirstColumn="0" w:lastRowLastColumn="0"/>
              <w:rPr>
                <w:sz w:val="20"/>
                <w:szCs w:val="20"/>
              </w:rPr>
            </w:pPr>
          </w:p>
        </w:tc>
      </w:tr>
      <w:tr w:rsidR="000E78D3" w:rsidTr="0D42A4CE" w14:paraId="1A8601D7" w14:textId="77777777">
        <w:tc>
          <w:tcPr>
            <w:cnfStyle w:val="001000000000" w:firstRow="0" w:lastRow="0" w:firstColumn="1" w:lastColumn="0" w:oddVBand="0" w:evenVBand="0" w:oddHBand="0" w:evenHBand="0" w:firstRowFirstColumn="0" w:firstRowLastColumn="0" w:lastRowFirstColumn="0" w:lastRowLastColumn="0"/>
            <w:tcW w:w="1005" w:type="dxa"/>
            <w:vMerge w:val="restart"/>
            <w:tcMar/>
          </w:tcPr>
          <w:p w:rsidR="000E78D3" w:rsidP="000E78D3" w:rsidRDefault="000E78D3" w14:paraId="3146890D" w14:textId="77F44C6A">
            <w:pPr>
              <w:rPr>
                <w:rFonts w:eastAsia="Calibri"/>
                <w:color w:val="000000" w:themeColor="text1"/>
                <w:sz w:val="20"/>
                <w:szCs w:val="20"/>
              </w:rPr>
            </w:pPr>
            <w:r>
              <w:rPr>
                <w:rFonts w:eastAsia="Calibri"/>
                <w:color w:val="000000" w:themeColor="text1"/>
                <w:sz w:val="20"/>
                <w:szCs w:val="20"/>
              </w:rPr>
              <w:lastRenderedPageBreak/>
              <w:t>1.3</w:t>
            </w:r>
          </w:p>
        </w:tc>
        <w:tc>
          <w:tcPr>
            <w:cnfStyle w:val="000000000000" w:firstRow="0" w:lastRow="0" w:firstColumn="0" w:lastColumn="0" w:oddVBand="0" w:evenVBand="0" w:oddHBand="0" w:evenHBand="0" w:firstRowFirstColumn="0" w:firstRowLastColumn="0" w:lastRowFirstColumn="0" w:lastRowLastColumn="0"/>
            <w:tcW w:w="1305" w:type="dxa"/>
            <w:tcMar/>
          </w:tcPr>
          <w:p w:rsidRPr="110983E4" w:rsidR="000E78D3" w:rsidP="000E78D3" w:rsidRDefault="000E78D3" w14:paraId="7A049528" w14:textId="0366C74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Pr>
                <w:rFonts w:eastAsia="Calibri"/>
                <w:color w:val="000000" w:themeColor="text1"/>
                <w:sz w:val="20"/>
                <w:szCs w:val="20"/>
              </w:rPr>
              <w:t>2022-10-07</w:t>
            </w:r>
          </w:p>
        </w:tc>
        <w:tc>
          <w:tcPr>
            <w:cnfStyle w:val="000000000000" w:firstRow="0" w:lastRow="0" w:firstColumn="0" w:lastColumn="0" w:oddVBand="0" w:evenVBand="0" w:oddHBand="0" w:evenHBand="0" w:firstRowFirstColumn="0" w:firstRowLastColumn="0" w:lastRowFirstColumn="0" w:lastRowLastColumn="0"/>
            <w:tcW w:w="6600" w:type="dxa"/>
            <w:tcMar/>
          </w:tcPr>
          <w:p w:rsidRPr="0BAB3BF7" w:rsidR="000E78D3" w:rsidP="000E78D3" w:rsidRDefault="000E78D3" w14:paraId="1CDB0CC7" w14:textId="0F5D88F1">
            <w:pPr>
              <w:pStyle w:val="Ingetavstnd"/>
              <w:cnfStyle w:val="000000000000" w:firstRow="0" w:lastRow="0" w:firstColumn="0" w:lastColumn="0" w:oddVBand="0" w:evenVBand="0" w:oddHBand="0" w:evenHBand="0" w:firstRowFirstColumn="0" w:firstRowLastColumn="0" w:lastRowFirstColumn="0" w:lastRowLastColumn="0"/>
              <w:rPr>
                <w:b/>
                <w:bCs/>
                <w:sz w:val="20"/>
                <w:szCs w:val="20"/>
              </w:rPr>
            </w:pPr>
            <w:r w:rsidRPr="35C94590">
              <w:rPr>
                <w:sz w:val="20"/>
                <w:szCs w:val="20"/>
              </w:rPr>
              <w:t>Ny arbetsversion skapad</w:t>
            </w:r>
          </w:p>
        </w:tc>
      </w:tr>
      <w:tr w:rsidR="65CABDA2" w:rsidTr="0D42A4CE" w14:paraId="078517E4" w14:textId="77777777">
        <w:tc>
          <w:tcPr>
            <w:cnfStyle w:val="001000000000" w:firstRow="0" w:lastRow="0" w:firstColumn="1" w:lastColumn="0" w:oddVBand="0" w:evenVBand="0" w:oddHBand="0" w:evenHBand="0" w:firstRowFirstColumn="0" w:firstRowLastColumn="0" w:lastRowFirstColumn="0" w:lastRowLastColumn="0"/>
            <w:tcW w:w="1005" w:type="dxa"/>
            <w:vMerge/>
            <w:tcMar/>
          </w:tcPr>
          <w:p w:rsidR="00E92339" w:rsidRDefault="00E92339" w14:paraId="0DAA28D8" w14:textId="77777777"/>
        </w:tc>
        <w:tc>
          <w:tcPr>
            <w:cnfStyle w:val="000000000000" w:firstRow="0" w:lastRow="0" w:firstColumn="0" w:lastColumn="0" w:oddVBand="0" w:evenVBand="0" w:oddHBand="0" w:evenHBand="0" w:firstRowFirstColumn="0" w:firstRowLastColumn="0" w:lastRowFirstColumn="0" w:lastRowLastColumn="0"/>
            <w:tcW w:w="1305" w:type="dxa"/>
            <w:tcMar/>
          </w:tcPr>
          <w:p w:rsidR="25162C7E" w:rsidP="65CABDA2" w:rsidRDefault="25162C7E" w14:paraId="15AB203F" w14:textId="7A20662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65CABDA2">
              <w:rPr>
                <w:rFonts w:eastAsia="Calibri"/>
                <w:color w:val="000000" w:themeColor="text1"/>
                <w:sz w:val="20"/>
                <w:szCs w:val="20"/>
              </w:rPr>
              <w:t>2022-10-28</w:t>
            </w:r>
          </w:p>
        </w:tc>
        <w:tc>
          <w:tcPr>
            <w:cnfStyle w:val="000000000000" w:firstRow="0" w:lastRow="0" w:firstColumn="0" w:lastColumn="0" w:oddVBand="0" w:evenVBand="0" w:oddHBand="0" w:evenHBand="0" w:firstRowFirstColumn="0" w:firstRowLastColumn="0" w:lastRowFirstColumn="0" w:lastRowLastColumn="0"/>
            <w:tcW w:w="6600" w:type="dxa"/>
            <w:tcMar/>
          </w:tcPr>
          <w:p w:rsidR="3C00643A" w:rsidP="5C487729" w:rsidRDefault="3C00643A" w14:paraId="00A11A7C" w14:textId="5FAC3F05">
            <w:pPr>
              <w:pStyle w:val="Ingetavstnd"/>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r w:rsidRPr="65CABDA2">
              <w:rPr>
                <w:b/>
                <w:bCs/>
                <w:sz w:val="20"/>
                <w:szCs w:val="20"/>
              </w:rPr>
              <w:t xml:space="preserve">Anv.fall </w:t>
            </w:r>
            <w:r w:rsidRPr="65CABDA2">
              <w:rPr>
                <w:rFonts w:ascii="Calibri" w:hAnsi="Calibri" w:eastAsia="Calibri" w:cs="Calibri"/>
                <w:b/>
                <w:bCs/>
                <w:sz w:val="20"/>
                <w:szCs w:val="20"/>
              </w:rPr>
              <w:t>2.10</w:t>
            </w:r>
            <w:r w:rsidRPr="65CABDA2">
              <w:rPr>
                <w:rFonts w:ascii="Calibri" w:hAnsi="Calibri" w:eastAsia="Calibri" w:cs="Calibri"/>
              </w:rPr>
              <w:t xml:space="preserve"> </w:t>
            </w:r>
            <w:r w:rsidRPr="65CABDA2">
              <w:rPr>
                <w:sz w:val="20"/>
                <w:szCs w:val="20"/>
              </w:rPr>
              <w:t>Rättat summan poäng från 7 till 11</w:t>
            </w:r>
          </w:p>
          <w:p w:rsidR="3C00643A" w:rsidP="5C487729" w:rsidRDefault="35EE3989" w14:paraId="35CE11AC" w14:textId="04E711F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D557FF4">
              <w:rPr>
                <w:b/>
                <w:bCs/>
                <w:sz w:val="20"/>
                <w:szCs w:val="20"/>
              </w:rPr>
              <w:t xml:space="preserve">Anv.fall </w:t>
            </w:r>
            <w:r w:rsidRPr="3D557FF4">
              <w:rPr>
                <w:rFonts w:ascii="Calibri" w:hAnsi="Calibri" w:eastAsia="Calibri" w:cs="Calibri"/>
                <w:b/>
                <w:bCs/>
                <w:sz w:val="20"/>
                <w:szCs w:val="20"/>
              </w:rPr>
              <w:t>2.10</w:t>
            </w:r>
            <w:r w:rsidRPr="3D557FF4">
              <w:rPr>
                <w:rFonts w:ascii="Calibri" w:hAnsi="Calibri" w:eastAsia="Calibri" w:cs="Calibri"/>
              </w:rPr>
              <w:t xml:space="preserve"> </w:t>
            </w:r>
            <w:r w:rsidR="00D518D1">
              <w:rPr>
                <w:rFonts w:ascii="Calibri" w:hAnsi="Calibri" w:eastAsia="Calibri" w:cs="Calibri"/>
              </w:rPr>
              <w:t>Korrigerat steg 16 HKA</w:t>
            </w:r>
            <w:r w:rsidR="0030513B">
              <w:rPr>
                <w:rFonts w:ascii="Calibri" w:hAnsi="Calibri" w:eastAsia="Calibri" w:cs="Calibri"/>
              </w:rPr>
              <w:t>001 och HKA002 till HKHA001 och HK</w:t>
            </w:r>
            <w:r w:rsidR="00D208D9">
              <w:rPr>
                <w:rFonts w:ascii="Calibri" w:hAnsi="Calibri" w:eastAsia="Calibri" w:cs="Calibri"/>
              </w:rPr>
              <w:t xml:space="preserve">HA002. </w:t>
            </w:r>
            <w:r w:rsidRPr="5C487729" w:rsidR="11EF1F50">
              <w:rPr>
                <w:rFonts w:ascii="Calibri" w:hAnsi="Calibri" w:eastAsia="Calibri" w:cs="Calibri"/>
                <w:color w:val="000000" w:themeColor="text1"/>
              </w:rPr>
              <w:t xml:space="preserve">Korrigerat </w:t>
            </w:r>
            <w:r w:rsidRPr="3D557FF4" w:rsidR="40EEE135">
              <w:rPr>
                <w:rFonts w:ascii="Calibri" w:hAnsi="Calibri" w:eastAsia="Calibri" w:cs="Calibri"/>
                <w:color w:val="000000" w:themeColor="text1"/>
              </w:rPr>
              <w:t xml:space="preserve">steg 18 </w:t>
            </w:r>
            <w:r w:rsidRPr="5C487729" w:rsidR="11EF1F50">
              <w:rPr>
                <w:rFonts w:ascii="Calibri" w:hAnsi="Calibri" w:eastAsia="Calibri" w:cs="Calibri"/>
                <w:color w:val="000000" w:themeColor="text1"/>
              </w:rPr>
              <w:t xml:space="preserve">underaktiviteter ska anges med </w:t>
            </w:r>
            <w:r w:rsidRPr="3D557FF4" w:rsidR="11EF1F50">
              <w:rPr>
                <w:rFonts w:ascii="Calibri" w:hAnsi="Calibri" w:eastAsia="Calibri" w:cs="Calibri"/>
                <w:color w:val="000000" w:themeColor="text1"/>
              </w:rPr>
              <w:t>HKUA</w:t>
            </w:r>
            <w:r w:rsidRPr="3D557FF4" w:rsidR="1B8F5F98">
              <w:rPr>
                <w:rFonts w:ascii="Calibri" w:hAnsi="Calibri" w:eastAsia="Calibri" w:cs="Calibri"/>
                <w:color w:val="000000" w:themeColor="text1"/>
              </w:rPr>
              <w:t>002</w:t>
            </w:r>
            <w:r w:rsidRPr="5C487729" w:rsidR="11EF1F50">
              <w:rPr>
                <w:rFonts w:ascii="Calibri" w:hAnsi="Calibri" w:eastAsia="Calibri" w:cs="Calibri"/>
                <w:color w:val="000000" w:themeColor="text1"/>
              </w:rPr>
              <w:t xml:space="preserve"> inte </w:t>
            </w:r>
            <w:r w:rsidRPr="3D557FF4" w:rsidR="11EF1F50">
              <w:rPr>
                <w:rFonts w:ascii="Calibri" w:hAnsi="Calibri" w:eastAsia="Calibri" w:cs="Calibri"/>
                <w:color w:val="000000" w:themeColor="text1"/>
              </w:rPr>
              <w:t>HKA</w:t>
            </w:r>
            <w:r w:rsidRPr="3D557FF4" w:rsidR="30EEFC8D">
              <w:rPr>
                <w:rFonts w:ascii="Calibri" w:hAnsi="Calibri" w:eastAsia="Calibri" w:cs="Calibri"/>
                <w:color w:val="000000" w:themeColor="text1"/>
              </w:rPr>
              <w:t>002</w:t>
            </w:r>
            <w:r w:rsidRPr="7C62EC6E" w:rsidR="28E27EA2">
              <w:rPr>
                <w:rFonts w:ascii="Calibri" w:hAnsi="Calibri" w:eastAsia="Calibri" w:cs="Calibri"/>
                <w:color w:val="000000" w:themeColor="text1"/>
              </w:rPr>
              <w:t xml:space="preserve">. Korrigerat steg </w:t>
            </w:r>
            <w:r w:rsidRPr="339FF28D" w:rsidR="28E27EA2">
              <w:rPr>
                <w:rFonts w:ascii="Calibri" w:hAnsi="Calibri" w:eastAsia="Calibri" w:cs="Calibri"/>
                <w:color w:val="000000" w:themeColor="text1"/>
              </w:rPr>
              <w:t>19</w:t>
            </w:r>
            <w:r w:rsidRPr="7C62EC6E" w:rsidR="28E27EA2">
              <w:rPr>
                <w:rFonts w:ascii="Calibri" w:hAnsi="Calibri" w:eastAsia="Calibri" w:cs="Calibri"/>
                <w:color w:val="000000" w:themeColor="text1"/>
              </w:rPr>
              <w:t xml:space="preserve"> underaktiviteter ska anges med </w:t>
            </w:r>
            <w:r w:rsidRPr="339FF28D" w:rsidR="28E27EA2">
              <w:rPr>
                <w:rFonts w:ascii="Calibri" w:hAnsi="Calibri" w:eastAsia="Calibri" w:cs="Calibri"/>
                <w:color w:val="000000" w:themeColor="text1"/>
              </w:rPr>
              <w:t xml:space="preserve">HKUA001 och </w:t>
            </w:r>
            <w:r w:rsidRPr="3B491CE3" w:rsidR="28E27EA2">
              <w:rPr>
                <w:rFonts w:ascii="Calibri" w:hAnsi="Calibri" w:eastAsia="Calibri" w:cs="Calibri"/>
                <w:color w:val="000000" w:themeColor="text1"/>
              </w:rPr>
              <w:t>HKUA002</w:t>
            </w:r>
            <w:r w:rsidRPr="7C62EC6E" w:rsidR="28E27EA2">
              <w:rPr>
                <w:rFonts w:ascii="Calibri" w:hAnsi="Calibri" w:eastAsia="Calibri" w:cs="Calibri"/>
                <w:color w:val="000000" w:themeColor="text1"/>
              </w:rPr>
              <w:t xml:space="preserve"> inte </w:t>
            </w:r>
            <w:r w:rsidRPr="3B491CE3" w:rsidR="28E27EA2">
              <w:rPr>
                <w:rFonts w:ascii="Calibri" w:hAnsi="Calibri" w:eastAsia="Calibri" w:cs="Calibri"/>
                <w:color w:val="000000" w:themeColor="text1"/>
              </w:rPr>
              <w:t>HKA</w:t>
            </w:r>
            <w:r w:rsidRPr="7C62EC6E" w:rsidR="28E27EA2">
              <w:rPr>
                <w:rFonts w:ascii="Calibri" w:hAnsi="Calibri" w:eastAsia="Calibri" w:cs="Calibri"/>
                <w:color w:val="000000" w:themeColor="text1"/>
              </w:rPr>
              <w:t>.</w:t>
            </w:r>
          </w:p>
        </w:tc>
      </w:tr>
      <w:tr w:rsidR="23AFE50E" w:rsidTr="0D42A4CE" w14:paraId="26EA3928" w14:textId="77777777">
        <w:tc>
          <w:tcPr>
            <w:cnfStyle w:val="001000000000" w:firstRow="0" w:lastRow="0" w:firstColumn="1" w:lastColumn="0" w:oddVBand="0" w:evenVBand="0" w:oddHBand="0" w:evenHBand="0" w:firstRowFirstColumn="0" w:firstRowLastColumn="0" w:lastRowFirstColumn="0" w:lastRowLastColumn="0"/>
            <w:tcW w:w="1005" w:type="dxa"/>
            <w:tcMar/>
          </w:tcPr>
          <w:p w:rsidR="0163A9A4" w:rsidP="23AFE50E" w:rsidRDefault="0163A9A4" w14:paraId="5BD1094C" w14:textId="3854094F">
            <w:pPr>
              <w:rPr>
                <w:rFonts w:eastAsia="Calibri"/>
                <w:b w:val="0"/>
                <w:bCs w:val="0"/>
                <w:color w:val="000000" w:themeColor="text1"/>
                <w:sz w:val="20"/>
                <w:szCs w:val="20"/>
              </w:rPr>
            </w:pPr>
            <w:r w:rsidRPr="23AFE50E">
              <w:rPr>
                <w:rFonts w:eastAsia="Calibri"/>
                <w:b w:val="0"/>
                <w:bCs w:val="0"/>
                <w:color w:val="000000" w:themeColor="text1"/>
                <w:sz w:val="20"/>
                <w:szCs w:val="20"/>
              </w:rPr>
              <w:t>1.4</w:t>
            </w:r>
          </w:p>
        </w:tc>
        <w:tc>
          <w:tcPr>
            <w:cnfStyle w:val="000000000000" w:firstRow="0" w:lastRow="0" w:firstColumn="0" w:lastColumn="0" w:oddVBand="0" w:evenVBand="0" w:oddHBand="0" w:evenHBand="0" w:firstRowFirstColumn="0" w:firstRowLastColumn="0" w:lastRowFirstColumn="0" w:lastRowLastColumn="0"/>
            <w:tcW w:w="1305" w:type="dxa"/>
            <w:tcMar/>
          </w:tcPr>
          <w:p w:rsidR="0163A9A4" w:rsidP="23AFE50E" w:rsidRDefault="0163A9A4" w14:paraId="40EDE5D7" w14:textId="779F11CF">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23AFE50E">
              <w:rPr>
                <w:rFonts w:eastAsia="Calibri"/>
                <w:color w:val="000000" w:themeColor="text1"/>
                <w:sz w:val="20"/>
                <w:szCs w:val="20"/>
              </w:rPr>
              <w:t>2022-10-28</w:t>
            </w:r>
          </w:p>
        </w:tc>
        <w:tc>
          <w:tcPr>
            <w:cnfStyle w:val="000000000000" w:firstRow="0" w:lastRow="0" w:firstColumn="0" w:lastColumn="0" w:oddVBand="0" w:evenVBand="0" w:oddHBand="0" w:evenHBand="0" w:firstRowFirstColumn="0" w:firstRowLastColumn="0" w:lastRowFirstColumn="0" w:lastRowLastColumn="0"/>
            <w:tcW w:w="6600" w:type="dxa"/>
            <w:tcMar/>
          </w:tcPr>
          <w:p w:rsidR="0163A9A4" w:rsidP="23AFE50E" w:rsidRDefault="0163A9A4" w14:paraId="274FBEF7" w14:textId="5EECC4B8">
            <w:pPr>
              <w:pStyle w:val="Ingetavstnd"/>
              <w:cnfStyle w:val="000000000000" w:firstRow="0" w:lastRow="0" w:firstColumn="0" w:lastColumn="0" w:oddVBand="0" w:evenVBand="0" w:oddHBand="0" w:evenHBand="0" w:firstRowFirstColumn="0" w:firstRowLastColumn="0" w:lastRowFirstColumn="0" w:lastRowLastColumn="0"/>
              <w:rPr>
                <w:b/>
                <w:bCs/>
                <w:sz w:val="20"/>
                <w:szCs w:val="20"/>
              </w:rPr>
            </w:pPr>
            <w:r w:rsidRPr="23AFE50E">
              <w:rPr>
                <w:sz w:val="20"/>
                <w:szCs w:val="20"/>
              </w:rPr>
              <w:t>Ny arbetsversion skapad</w:t>
            </w:r>
          </w:p>
        </w:tc>
      </w:tr>
      <w:tr w:rsidR="00B90619" w:rsidTr="0D42A4CE" w14:paraId="65D46164" w14:textId="77777777">
        <w:tc>
          <w:tcPr>
            <w:cnfStyle w:val="001000000000" w:firstRow="0" w:lastRow="0" w:firstColumn="1" w:lastColumn="0" w:oddVBand="0" w:evenVBand="0" w:oddHBand="0" w:evenHBand="0" w:firstRowFirstColumn="0" w:firstRowLastColumn="0" w:lastRowFirstColumn="0" w:lastRowLastColumn="0"/>
            <w:tcW w:w="1005" w:type="dxa"/>
            <w:tcMar/>
          </w:tcPr>
          <w:p w:rsidRPr="23AFE50E" w:rsidR="00B90619" w:rsidP="23AFE50E" w:rsidRDefault="00B90619" w14:paraId="0775FFE1" w14:textId="47D7A5DF">
            <w:pPr>
              <w:rPr>
                <w:rFonts w:eastAsia="Calibri"/>
                <w:color w:val="000000" w:themeColor="text1"/>
                <w:sz w:val="20"/>
                <w:szCs w:val="20"/>
              </w:rPr>
            </w:pPr>
            <w:r>
              <w:rPr>
                <w:rFonts w:eastAsia="Calibri"/>
                <w:color w:val="000000" w:themeColor="text1"/>
                <w:sz w:val="20"/>
                <w:szCs w:val="20"/>
              </w:rPr>
              <w:t>1.4</w:t>
            </w:r>
          </w:p>
        </w:tc>
        <w:tc>
          <w:tcPr>
            <w:cnfStyle w:val="000000000000" w:firstRow="0" w:lastRow="0" w:firstColumn="0" w:lastColumn="0" w:oddVBand="0" w:evenVBand="0" w:oddHBand="0" w:evenHBand="0" w:firstRowFirstColumn="0" w:firstRowLastColumn="0" w:lastRowFirstColumn="0" w:lastRowLastColumn="0"/>
            <w:tcW w:w="1305" w:type="dxa"/>
            <w:tcMar/>
          </w:tcPr>
          <w:p w:rsidRPr="23AFE50E" w:rsidR="00B90619" w:rsidP="23AFE50E" w:rsidRDefault="00B90619" w14:paraId="54E60047" w14:textId="5A791333">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Pr>
                <w:rFonts w:eastAsia="Calibri"/>
                <w:color w:val="000000" w:themeColor="text1"/>
                <w:sz w:val="20"/>
                <w:szCs w:val="20"/>
              </w:rPr>
              <w:t>2023-05-15</w:t>
            </w:r>
          </w:p>
        </w:tc>
        <w:tc>
          <w:tcPr>
            <w:cnfStyle w:val="000000000000" w:firstRow="0" w:lastRow="0" w:firstColumn="0" w:lastColumn="0" w:oddVBand="0" w:evenVBand="0" w:oddHBand="0" w:evenHBand="0" w:firstRowFirstColumn="0" w:firstRowLastColumn="0" w:lastRowFirstColumn="0" w:lastRowLastColumn="0"/>
            <w:tcW w:w="6600" w:type="dxa"/>
            <w:tcMar/>
          </w:tcPr>
          <w:p w:rsidR="003D2408" w:rsidP="003D2408" w:rsidRDefault="00B90619" w14:paraId="38E16696" w14:textId="3FCD075E">
            <w:pPr>
              <w:pStyle w:val="Ingetavst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Kapitel 1:</w:t>
            </w:r>
            <w:r w:rsidR="003D2408">
              <w:rPr>
                <w:sz w:val="20"/>
                <w:szCs w:val="20"/>
              </w:rPr>
              <w:t xml:space="preserve"> ”</w:t>
            </w:r>
            <w:r>
              <w:rPr>
                <w:sz w:val="20"/>
                <w:szCs w:val="20"/>
              </w:rPr>
              <w:t>Inledning</w:t>
            </w:r>
            <w:r w:rsidR="003D2408">
              <w:rPr>
                <w:sz w:val="20"/>
                <w:szCs w:val="20"/>
              </w:rPr>
              <w:t>”</w:t>
            </w:r>
            <w:r>
              <w:rPr>
                <w:sz w:val="20"/>
                <w:szCs w:val="20"/>
              </w:rPr>
              <w:t xml:space="preserve"> uppdaterad text och ändrad rubrik till ”Om projektet FörRätt</w:t>
            </w:r>
          </w:p>
          <w:p w:rsidR="00B90619" w:rsidP="003D2408" w:rsidRDefault="00B90619" w14:paraId="11880A11" w14:textId="77777777">
            <w:pPr>
              <w:pStyle w:val="Ingetavstnd"/>
              <w:cnfStyle w:val="000000000000" w:firstRow="0" w:lastRow="0" w:firstColumn="0" w:lastColumn="0" w:oddVBand="0" w:evenVBand="0" w:oddHBand="0" w:evenHBand="0" w:firstRowFirstColumn="0" w:firstRowLastColumn="0" w:lastRowFirstColumn="0" w:lastRowLastColumn="0"/>
              <w:rPr>
                <w:sz w:val="20"/>
                <w:szCs w:val="20"/>
              </w:rPr>
            </w:pPr>
            <w:r w:rsidRPr="0D42A4CE" w:rsidR="00B90619">
              <w:rPr>
                <w:sz w:val="20"/>
                <w:szCs w:val="20"/>
              </w:rPr>
              <w:t>Kapitel 2:</w:t>
            </w:r>
            <w:r w:rsidRPr="0D42A4CE" w:rsidR="003D2408">
              <w:rPr>
                <w:sz w:val="20"/>
                <w:szCs w:val="20"/>
              </w:rPr>
              <w:t xml:space="preserve"> ”</w:t>
            </w:r>
            <w:r w:rsidRPr="0D42A4CE" w:rsidR="00B90619">
              <w:rPr>
                <w:sz w:val="20"/>
                <w:szCs w:val="20"/>
              </w:rPr>
              <w:t>Omklassning av verksamheter - olika val och förutsättningar</w:t>
            </w:r>
            <w:r w:rsidRPr="0D42A4CE" w:rsidR="003D2408">
              <w:rPr>
                <w:sz w:val="20"/>
                <w:szCs w:val="20"/>
              </w:rPr>
              <w:t>”</w:t>
            </w:r>
            <w:r w:rsidRPr="0D42A4CE" w:rsidR="00B90619">
              <w:rPr>
                <w:sz w:val="20"/>
                <w:szCs w:val="20"/>
              </w:rPr>
              <w:t xml:space="preserve"> </w:t>
            </w:r>
            <w:r w:rsidRPr="0D42A4CE" w:rsidR="003D2408">
              <w:rPr>
                <w:sz w:val="20"/>
                <w:szCs w:val="20"/>
              </w:rPr>
              <w:t>uppdaterat text och ändrad rubrik till ”</w:t>
            </w:r>
            <w:r w:rsidRPr="0D42A4CE" w:rsidR="003D2408">
              <w:rPr>
                <w:sz w:val="20"/>
                <w:szCs w:val="20"/>
              </w:rPr>
              <w:t>Beskrivning av dokumentets syfte och upplägg</w:t>
            </w:r>
            <w:r w:rsidRPr="0D42A4CE" w:rsidR="003D2408">
              <w:rPr>
                <w:sz w:val="20"/>
                <w:szCs w:val="20"/>
              </w:rPr>
              <w:t>” (</w:t>
            </w:r>
            <w:r w:rsidRPr="0D42A4CE" w:rsidR="003D2408">
              <w:rPr>
                <w:sz w:val="20"/>
                <w:szCs w:val="20"/>
              </w:rPr>
              <w:t>Officella</w:t>
            </w:r>
            <w:r w:rsidRPr="0D42A4CE" w:rsidR="003D2408">
              <w:rPr>
                <w:sz w:val="20"/>
                <w:szCs w:val="20"/>
              </w:rPr>
              <w:t xml:space="preserve"> namn, kan användas som testfall och målgrupp tillagt)</w:t>
            </w:r>
          </w:p>
          <w:p w:rsidRPr="23AFE50E" w:rsidR="00DB0497" w:rsidP="003D2408" w:rsidRDefault="00DB0497" w14:paraId="16A57DB6" w14:textId="3C510284">
            <w:pPr>
              <w:pStyle w:val="Ingetavst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Kapitel 2.1 tillagt</w:t>
            </w:r>
          </w:p>
        </w:tc>
      </w:tr>
    </w:tbl>
    <w:p w:rsidR="2E750844" w:rsidRDefault="2E750844" w14:paraId="1CF307F8" w14:textId="7CB07125"/>
    <w:p w:rsidR="1472917F" w:rsidRDefault="1472917F" w14:paraId="3185073B" w14:textId="25E24FEB"/>
    <w:p w:rsidRPr="006B7E45" w:rsidR="45E4CFFE" w:rsidRDefault="45E4CFFE" w14:paraId="55BBCE43" w14:textId="28EF85C0"/>
    <w:p w:rsidRPr="006B7E45" w:rsidR="007B4D6C" w:rsidP="2907D0DD" w:rsidRDefault="003572AC" w14:paraId="6A05A809" w14:textId="39EC3576">
      <w:pPr>
        <w:spacing w:line="257" w:lineRule="auto"/>
        <w:rPr>
          <w:lang w:eastAsia="sv-SE"/>
        </w:rPr>
      </w:pPr>
      <w:r w:rsidRPr="006B7E45">
        <w:br/>
      </w:r>
    </w:p>
    <w:p w:rsidRPr="006B7E45" w:rsidR="007B4D6C" w:rsidRDefault="007B4D6C" w14:paraId="35CBC06B" w14:textId="77777777">
      <w:pPr>
        <w:rPr>
          <w:lang w:eastAsia="sv-SE"/>
        </w:rPr>
      </w:pPr>
      <w:r w:rsidRPr="006B7E45">
        <w:rPr>
          <w:lang w:eastAsia="sv-SE"/>
        </w:rPr>
        <w:br w:type="page"/>
      </w:r>
    </w:p>
    <w:p w:rsidRPr="006B7E45" w:rsidR="00FF0ECF" w:rsidP="2907D0DD" w:rsidRDefault="00FF0ECF" w14:paraId="6224D42A" w14:textId="77777777">
      <w:pPr>
        <w:spacing w:line="257" w:lineRule="auto"/>
        <w:rPr>
          <w:lang w:eastAsia="sv-SE"/>
        </w:rPr>
      </w:pPr>
    </w:p>
    <w:p w:rsidRPr="006B7E45" w:rsidR="00DA3471" w:rsidP="0098564B" w:rsidRDefault="00DA3471" w14:paraId="02C3AA31" w14:textId="05D6ED66">
      <w:pPr>
        <w:pStyle w:val="Innehll1"/>
      </w:pPr>
      <w:r w:rsidRPr="006B7E45">
        <w:t>Innehåll</w:t>
      </w:r>
    </w:p>
    <w:p w:rsidRPr="006B7E45" w:rsidR="003F3E32" w:rsidRDefault="003F3E32" w14:paraId="41C8F396" w14:textId="5545BF14"/>
    <w:sdt>
      <w:sdtPr>
        <w:id w:val="846452731"/>
        <w:docPartObj>
          <w:docPartGallery w:val="Table of Contents"/>
          <w:docPartUnique/>
        </w:docPartObj>
      </w:sdtPr>
      <w:sdtContent>
        <w:p w:rsidR="00B90619" w:rsidP="0D42A4CE" w:rsidRDefault="00892659" w14:paraId="149174A4" w14:textId="62401C7C">
          <w:pPr>
            <w:pStyle w:val="Innehll1"/>
            <w:tabs>
              <w:tab w:val="left" w:leader="none" w:pos="720"/>
              <w:tab w:val="right" w:leader="dot" w:pos="9780"/>
            </w:tabs>
            <w:rPr>
              <w:rStyle w:val="Hyperlnk"/>
              <w:noProof/>
              <w:lang w:eastAsia="sv-SE"/>
            </w:rPr>
          </w:pPr>
          <w:r>
            <w:fldChar w:fldCharType="begin"/>
          </w:r>
          <w:r>
            <w:instrText xml:space="preserve">TOC \o "1-3" \h \z \u</w:instrText>
          </w:r>
          <w:r>
            <w:fldChar w:fldCharType="separate"/>
          </w:r>
          <w:hyperlink w:anchor="_Toc708254479">
            <w:r w:rsidRPr="0D42A4CE" w:rsidR="0D42A4CE">
              <w:rPr>
                <w:rStyle w:val="Hyperlnk"/>
              </w:rPr>
              <w:t>1</w:t>
            </w:r>
            <w:r>
              <w:tab/>
            </w:r>
            <w:r w:rsidRPr="0D42A4CE" w:rsidR="0D42A4CE">
              <w:rPr>
                <w:rStyle w:val="Hyperlnk"/>
              </w:rPr>
              <w:t>Om projektet FörRätt</w:t>
            </w:r>
            <w:r>
              <w:tab/>
            </w:r>
            <w:r>
              <w:fldChar w:fldCharType="begin"/>
            </w:r>
            <w:r>
              <w:instrText xml:space="preserve">PAGEREF _Toc708254479 \h</w:instrText>
            </w:r>
            <w:r>
              <w:fldChar w:fldCharType="separate"/>
            </w:r>
            <w:r w:rsidRPr="0D42A4CE" w:rsidR="0D42A4CE">
              <w:rPr>
                <w:rStyle w:val="Hyperlnk"/>
              </w:rPr>
              <w:t>4</w:t>
            </w:r>
            <w:r>
              <w:fldChar w:fldCharType="end"/>
            </w:r>
          </w:hyperlink>
        </w:p>
        <w:p w:rsidR="00B90619" w:rsidP="0D42A4CE" w:rsidRDefault="00B90619" w14:paraId="2B347A1E" w14:textId="34360D9B">
          <w:pPr>
            <w:pStyle w:val="Innehll1"/>
            <w:tabs>
              <w:tab w:val="left" w:leader="none" w:pos="720"/>
              <w:tab w:val="right" w:leader="dot" w:pos="9780"/>
            </w:tabs>
            <w:rPr>
              <w:rStyle w:val="Hyperlnk"/>
              <w:noProof/>
              <w:lang w:eastAsia="sv-SE"/>
            </w:rPr>
          </w:pPr>
          <w:hyperlink w:anchor="_Toc2095565829">
            <w:r w:rsidRPr="0D42A4CE" w:rsidR="0D42A4CE">
              <w:rPr>
                <w:rStyle w:val="Hyperlnk"/>
              </w:rPr>
              <w:t>2</w:t>
            </w:r>
            <w:r>
              <w:tab/>
            </w:r>
            <w:r w:rsidRPr="0D42A4CE" w:rsidR="0D42A4CE">
              <w:rPr>
                <w:rStyle w:val="Hyperlnk"/>
              </w:rPr>
              <w:t>Beskrivning av dokumentets syfte och upplägg</w:t>
            </w:r>
            <w:r>
              <w:tab/>
            </w:r>
            <w:r>
              <w:fldChar w:fldCharType="begin"/>
            </w:r>
            <w:r>
              <w:instrText xml:space="preserve">PAGEREF _Toc2095565829 \h</w:instrText>
            </w:r>
            <w:r>
              <w:fldChar w:fldCharType="separate"/>
            </w:r>
            <w:r w:rsidRPr="0D42A4CE" w:rsidR="0D42A4CE">
              <w:rPr>
                <w:rStyle w:val="Hyperlnk"/>
              </w:rPr>
              <w:t>5</w:t>
            </w:r>
            <w:r>
              <w:fldChar w:fldCharType="end"/>
            </w:r>
          </w:hyperlink>
        </w:p>
        <w:p w:rsidR="00B90619" w:rsidP="0D42A4CE" w:rsidRDefault="00B90619" w14:paraId="173D8FC4" w14:textId="10394E34">
          <w:pPr>
            <w:pStyle w:val="Innehll2"/>
            <w:tabs>
              <w:tab w:val="left" w:leader="none" w:pos="660"/>
              <w:tab w:val="right" w:leader="dot" w:pos="9780"/>
            </w:tabs>
            <w:rPr>
              <w:rStyle w:val="Hyperlnk"/>
              <w:noProof/>
              <w:lang w:eastAsia="sv-SE"/>
            </w:rPr>
          </w:pPr>
          <w:hyperlink w:anchor="_Toc1998902723">
            <w:r w:rsidRPr="0D42A4CE" w:rsidR="0D42A4CE">
              <w:rPr>
                <w:rStyle w:val="Hyperlnk"/>
              </w:rPr>
              <w:t>2.1</w:t>
            </w:r>
            <w:r>
              <w:tab/>
            </w:r>
            <w:r w:rsidRPr="0D42A4CE" w:rsidR="0D42A4CE">
              <w:rPr>
                <w:rStyle w:val="Hyperlnk"/>
              </w:rPr>
              <w:t>Användningsfallen är upplagda på följande sätt</w:t>
            </w:r>
            <w:r>
              <w:tab/>
            </w:r>
            <w:r>
              <w:fldChar w:fldCharType="begin"/>
            </w:r>
            <w:r>
              <w:instrText xml:space="preserve">PAGEREF _Toc1998902723 \h</w:instrText>
            </w:r>
            <w:r>
              <w:fldChar w:fldCharType="separate"/>
            </w:r>
            <w:r w:rsidRPr="0D42A4CE" w:rsidR="0D42A4CE">
              <w:rPr>
                <w:rStyle w:val="Hyperlnk"/>
              </w:rPr>
              <w:t>5</w:t>
            </w:r>
            <w:r>
              <w:fldChar w:fldCharType="end"/>
            </w:r>
          </w:hyperlink>
        </w:p>
        <w:p w:rsidR="00B90619" w:rsidP="0D42A4CE" w:rsidRDefault="00B90619" w14:paraId="2FC114E4" w14:textId="3F5B1D08">
          <w:pPr>
            <w:pStyle w:val="Innehll1"/>
            <w:tabs>
              <w:tab w:val="left" w:leader="none" w:pos="435"/>
              <w:tab w:val="right" w:leader="dot" w:pos="9780"/>
            </w:tabs>
            <w:rPr>
              <w:rStyle w:val="Hyperlnk"/>
              <w:noProof/>
              <w:lang w:eastAsia="sv-SE"/>
            </w:rPr>
          </w:pPr>
          <w:hyperlink w:anchor="_Toc947523597">
            <w:r w:rsidRPr="0D42A4CE" w:rsidR="0D42A4CE">
              <w:rPr>
                <w:rStyle w:val="Hyperlnk"/>
              </w:rPr>
              <w:t>3</w:t>
            </w:r>
            <w:r>
              <w:tab/>
            </w:r>
            <w:r w:rsidRPr="0D42A4CE" w:rsidR="0D42A4CE">
              <w:rPr>
                <w:rStyle w:val="Hyperlnk"/>
              </w:rPr>
              <w:t>Användningsfall omklassning</w:t>
            </w:r>
            <w:r>
              <w:tab/>
            </w:r>
            <w:r>
              <w:fldChar w:fldCharType="begin"/>
            </w:r>
            <w:r>
              <w:instrText xml:space="preserve">PAGEREF _Toc947523597 \h</w:instrText>
            </w:r>
            <w:r>
              <w:fldChar w:fldCharType="separate"/>
            </w:r>
            <w:r w:rsidRPr="0D42A4CE" w:rsidR="0D42A4CE">
              <w:rPr>
                <w:rStyle w:val="Hyperlnk"/>
              </w:rPr>
              <w:t>6</w:t>
            </w:r>
            <w:r>
              <w:fldChar w:fldCharType="end"/>
            </w:r>
          </w:hyperlink>
        </w:p>
        <w:p w:rsidR="00B90619" w:rsidP="0D42A4CE" w:rsidRDefault="00B90619" w14:paraId="1D4B3BA2" w14:textId="62F737AF">
          <w:pPr>
            <w:pStyle w:val="Innehll2"/>
            <w:tabs>
              <w:tab w:val="left" w:leader="none" w:pos="660"/>
              <w:tab w:val="right" w:leader="dot" w:pos="9780"/>
            </w:tabs>
            <w:rPr>
              <w:rStyle w:val="Hyperlnk"/>
              <w:noProof/>
              <w:lang w:eastAsia="sv-SE"/>
            </w:rPr>
          </w:pPr>
          <w:hyperlink w:anchor="_Toc243082917">
            <w:r w:rsidRPr="0D42A4CE" w:rsidR="0D42A4CE">
              <w:rPr>
                <w:rStyle w:val="Hyperlnk"/>
              </w:rPr>
              <w:t>3.1</w:t>
            </w:r>
            <w:r>
              <w:tab/>
            </w:r>
            <w:r w:rsidRPr="0D42A4CE" w:rsidR="0D42A4CE">
              <w:rPr>
                <w:rStyle w:val="Hyperlnk"/>
              </w:rPr>
              <w:t>Leveransbageri med tredjepartscertifiering, uppgifter lämnas av firmatecknare</w:t>
            </w:r>
            <w:r>
              <w:tab/>
            </w:r>
            <w:r>
              <w:fldChar w:fldCharType="begin"/>
            </w:r>
            <w:r>
              <w:instrText xml:space="preserve">PAGEREF _Toc243082917 \h</w:instrText>
            </w:r>
            <w:r>
              <w:fldChar w:fldCharType="separate"/>
            </w:r>
            <w:r w:rsidRPr="0D42A4CE" w:rsidR="0D42A4CE">
              <w:rPr>
                <w:rStyle w:val="Hyperlnk"/>
              </w:rPr>
              <w:t>6</w:t>
            </w:r>
            <w:r>
              <w:fldChar w:fldCharType="end"/>
            </w:r>
          </w:hyperlink>
        </w:p>
        <w:p w:rsidR="00B90619" w:rsidP="0D42A4CE" w:rsidRDefault="00B90619" w14:paraId="6A3B704B" w14:textId="11468D03">
          <w:pPr>
            <w:pStyle w:val="Innehll2"/>
            <w:tabs>
              <w:tab w:val="left" w:leader="none" w:pos="660"/>
              <w:tab w:val="right" w:leader="dot" w:pos="9780"/>
            </w:tabs>
            <w:rPr>
              <w:rStyle w:val="Hyperlnk"/>
              <w:noProof/>
              <w:lang w:eastAsia="sv-SE"/>
            </w:rPr>
          </w:pPr>
          <w:hyperlink w:anchor="_Toc56221800">
            <w:r w:rsidRPr="0D42A4CE" w:rsidR="0D42A4CE">
              <w:rPr>
                <w:rStyle w:val="Hyperlnk"/>
              </w:rPr>
              <w:t>3.2</w:t>
            </w:r>
            <w:r>
              <w:tab/>
            </w:r>
            <w:r w:rsidRPr="0D42A4CE" w:rsidR="0D42A4CE">
              <w:rPr>
                <w:rStyle w:val="Hyperlnk"/>
              </w:rPr>
              <w:t>Gårdsbutik med chark och servering, uppgifter lämnas av firmatecknare</w:t>
            </w:r>
            <w:r>
              <w:tab/>
            </w:r>
            <w:r>
              <w:fldChar w:fldCharType="begin"/>
            </w:r>
            <w:r>
              <w:instrText xml:space="preserve">PAGEREF _Toc56221800 \h</w:instrText>
            </w:r>
            <w:r>
              <w:fldChar w:fldCharType="separate"/>
            </w:r>
            <w:r w:rsidRPr="0D42A4CE" w:rsidR="0D42A4CE">
              <w:rPr>
                <w:rStyle w:val="Hyperlnk"/>
              </w:rPr>
              <w:t>8</w:t>
            </w:r>
            <w:r>
              <w:fldChar w:fldCharType="end"/>
            </w:r>
          </w:hyperlink>
        </w:p>
        <w:p w:rsidR="00B90619" w:rsidP="0D42A4CE" w:rsidRDefault="00B90619" w14:paraId="054FE12A" w14:textId="7DA994B6">
          <w:pPr>
            <w:pStyle w:val="Innehll2"/>
            <w:tabs>
              <w:tab w:val="left" w:leader="none" w:pos="660"/>
              <w:tab w:val="right" w:leader="dot" w:pos="9780"/>
            </w:tabs>
            <w:rPr>
              <w:rStyle w:val="Hyperlnk"/>
              <w:noProof/>
              <w:lang w:eastAsia="sv-SE"/>
            </w:rPr>
          </w:pPr>
          <w:hyperlink w:anchor="_Toc1396344565">
            <w:r w:rsidRPr="0D42A4CE" w:rsidR="0D42A4CE">
              <w:rPr>
                <w:rStyle w:val="Hyperlnk"/>
              </w:rPr>
              <w:t>3.3</w:t>
            </w:r>
            <w:r>
              <w:tab/>
            </w:r>
            <w:r w:rsidRPr="0D42A4CE" w:rsidR="0D42A4CE">
              <w:rPr>
                <w:rStyle w:val="Hyperlnk"/>
              </w:rPr>
              <w:t>Butik med omfattande hantering, uppgifter lämnas av en butikschef</w:t>
            </w:r>
            <w:r>
              <w:tab/>
            </w:r>
            <w:r>
              <w:fldChar w:fldCharType="begin"/>
            </w:r>
            <w:r>
              <w:instrText xml:space="preserve">PAGEREF _Toc1396344565 \h</w:instrText>
            </w:r>
            <w:r>
              <w:fldChar w:fldCharType="separate"/>
            </w:r>
            <w:r w:rsidRPr="0D42A4CE" w:rsidR="0D42A4CE">
              <w:rPr>
                <w:rStyle w:val="Hyperlnk"/>
              </w:rPr>
              <w:t>9</w:t>
            </w:r>
            <w:r>
              <w:fldChar w:fldCharType="end"/>
            </w:r>
          </w:hyperlink>
        </w:p>
        <w:p w:rsidR="00B90619" w:rsidP="0D42A4CE" w:rsidRDefault="00B90619" w14:paraId="647DBBA8" w14:textId="7E96A0C3">
          <w:pPr>
            <w:pStyle w:val="Innehll2"/>
            <w:tabs>
              <w:tab w:val="left" w:leader="none" w:pos="660"/>
              <w:tab w:val="right" w:leader="dot" w:pos="9780"/>
            </w:tabs>
            <w:rPr>
              <w:rStyle w:val="Hyperlnk"/>
              <w:noProof/>
              <w:lang w:eastAsia="sv-SE"/>
            </w:rPr>
          </w:pPr>
          <w:hyperlink w:anchor="_Toc198326089">
            <w:r w:rsidRPr="0D42A4CE" w:rsidR="0D42A4CE">
              <w:rPr>
                <w:rStyle w:val="Hyperlnk"/>
              </w:rPr>
              <w:t>3.4</w:t>
            </w:r>
            <w:r>
              <w:tab/>
            </w:r>
            <w:r w:rsidRPr="0D42A4CE" w:rsidR="0D42A4CE">
              <w:rPr>
                <w:rStyle w:val="Hyperlnk"/>
              </w:rPr>
              <w:t>Pizzeria, uppgifter lämnas av firmatecknare som väljer att inte hämta företagsuppgifter från SSBTGU/Bolagsverket</w:t>
            </w:r>
            <w:r>
              <w:tab/>
            </w:r>
            <w:r>
              <w:fldChar w:fldCharType="begin"/>
            </w:r>
            <w:r>
              <w:instrText xml:space="preserve">PAGEREF _Toc198326089 \h</w:instrText>
            </w:r>
            <w:r>
              <w:fldChar w:fldCharType="separate"/>
            </w:r>
            <w:r w:rsidRPr="0D42A4CE" w:rsidR="0D42A4CE">
              <w:rPr>
                <w:rStyle w:val="Hyperlnk"/>
              </w:rPr>
              <w:t>11</w:t>
            </w:r>
            <w:r>
              <w:fldChar w:fldCharType="end"/>
            </w:r>
          </w:hyperlink>
        </w:p>
        <w:p w:rsidR="00B90619" w:rsidP="0D42A4CE" w:rsidRDefault="00B90619" w14:paraId="46950D19" w14:textId="19C7BDCC">
          <w:pPr>
            <w:pStyle w:val="Innehll2"/>
            <w:tabs>
              <w:tab w:val="left" w:leader="none" w:pos="660"/>
              <w:tab w:val="right" w:leader="dot" w:pos="9780"/>
            </w:tabs>
            <w:rPr>
              <w:rStyle w:val="Hyperlnk"/>
              <w:noProof/>
              <w:lang w:eastAsia="sv-SE"/>
            </w:rPr>
          </w:pPr>
          <w:hyperlink w:anchor="_Toc999196439">
            <w:r w:rsidRPr="0D42A4CE" w:rsidR="0D42A4CE">
              <w:rPr>
                <w:rStyle w:val="Hyperlnk"/>
              </w:rPr>
              <w:t>3.5</w:t>
            </w:r>
            <w:r>
              <w:tab/>
            </w:r>
            <w:r w:rsidRPr="0D42A4CE" w:rsidR="0D42A4CE">
              <w:rPr>
                <w:rStyle w:val="Hyperlnk"/>
              </w:rPr>
              <w:t>Pizzeria utan matchning i livsmedelsregistret, uppgifter lämnas av firmatecknare - gränsdragning mot nyregistrering</w:t>
            </w:r>
            <w:r>
              <w:tab/>
            </w:r>
            <w:r>
              <w:fldChar w:fldCharType="begin"/>
            </w:r>
            <w:r>
              <w:instrText xml:space="preserve">PAGEREF _Toc999196439 \h</w:instrText>
            </w:r>
            <w:r>
              <w:fldChar w:fldCharType="separate"/>
            </w:r>
            <w:r w:rsidRPr="0D42A4CE" w:rsidR="0D42A4CE">
              <w:rPr>
                <w:rStyle w:val="Hyperlnk"/>
              </w:rPr>
              <w:t>13</w:t>
            </w:r>
            <w:r>
              <w:fldChar w:fldCharType="end"/>
            </w:r>
          </w:hyperlink>
        </w:p>
        <w:p w:rsidR="00B90619" w:rsidP="0D42A4CE" w:rsidRDefault="00B90619" w14:paraId="5F245597" w14:textId="7DD6AFB8">
          <w:pPr>
            <w:pStyle w:val="Innehll2"/>
            <w:tabs>
              <w:tab w:val="left" w:leader="none" w:pos="660"/>
              <w:tab w:val="right" w:leader="dot" w:pos="9780"/>
            </w:tabs>
            <w:rPr>
              <w:rStyle w:val="Hyperlnk"/>
              <w:noProof/>
              <w:lang w:eastAsia="sv-SE"/>
            </w:rPr>
          </w:pPr>
          <w:hyperlink w:anchor="_Toc1339139139">
            <w:r w:rsidRPr="0D42A4CE" w:rsidR="0D42A4CE">
              <w:rPr>
                <w:rStyle w:val="Hyperlnk"/>
              </w:rPr>
              <w:t>3.6</w:t>
            </w:r>
            <w:r>
              <w:tab/>
            </w:r>
            <w:r w:rsidRPr="0D42A4CE" w:rsidR="0D42A4CE">
              <w:rPr>
                <w:rStyle w:val="Hyperlnk"/>
              </w:rPr>
              <w:t>Kiosk med fel företagsuppgifter/ kontaktuppgifter, uppgifter lämnas av firmatecknare</w:t>
            </w:r>
            <w:r>
              <w:tab/>
            </w:r>
            <w:r>
              <w:fldChar w:fldCharType="begin"/>
            </w:r>
            <w:r>
              <w:instrText xml:space="preserve">PAGEREF _Toc1339139139 \h</w:instrText>
            </w:r>
            <w:r>
              <w:fldChar w:fldCharType="separate"/>
            </w:r>
            <w:r w:rsidRPr="0D42A4CE" w:rsidR="0D42A4CE">
              <w:rPr>
                <w:rStyle w:val="Hyperlnk"/>
              </w:rPr>
              <w:t>14</w:t>
            </w:r>
            <w:r>
              <w:fldChar w:fldCharType="end"/>
            </w:r>
          </w:hyperlink>
        </w:p>
        <w:p w:rsidR="00B90619" w:rsidP="0D42A4CE" w:rsidRDefault="00B90619" w14:paraId="0FF47613" w14:textId="48A3B289">
          <w:pPr>
            <w:pStyle w:val="Innehll2"/>
            <w:tabs>
              <w:tab w:val="left" w:leader="none" w:pos="660"/>
              <w:tab w:val="right" w:leader="dot" w:pos="9780"/>
            </w:tabs>
            <w:rPr>
              <w:rStyle w:val="Hyperlnk"/>
              <w:noProof/>
              <w:lang w:eastAsia="sv-SE"/>
            </w:rPr>
          </w:pPr>
          <w:hyperlink w:anchor="_Toc1046459839">
            <w:r w:rsidRPr="0D42A4CE" w:rsidR="0D42A4CE">
              <w:rPr>
                <w:rStyle w:val="Hyperlnk"/>
              </w:rPr>
              <w:t>3.7</w:t>
            </w:r>
            <w:r>
              <w:tab/>
            </w:r>
            <w:r w:rsidRPr="0D42A4CE" w:rsidR="0D42A4CE">
              <w:rPr>
                <w:rStyle w:val="Hyperlnk"/>
              </w:rPr>
              <w:t>Dricksvattenanläggning, uppgifter lämnas av företrädare som inte är firmatecknare.</w:t>
            </w:r>
            <w:r>
              <w:tab/>
            </w:r>
            <w:r>
              <w:fldChar w:fldCharType="begin"/>
            </w:r>
            <w:r>
              <w:instrText xml:space="preserve">PAGEREF _Toc1046459839 \h</w:instrText>
            </w:r>
            <w:r>
              <w:fldChar w:fldCharType="separate"/>
            </w:r>
            <w:r w:rsidRPr="0D42A4CE" w:rsidR="0D42A4CE">
              <w:rPr>
                <w:rStyle w:val="Hyperlnk"/>
              </w:rPr>
              <w:t>15</w:t>
            </w:r>
            <w:r>
              <w:fldChar w:fldCharType="end"/>
            </w:r>
          </w:hyperlink>
        </w:p>
        <w:p w:rsidR="00B90619" w:rsidP="0D42A4CE" w:rsidRDefault="00B90619" w14:paraId="30625FD1" w14:textId="098CE1B7">
          <w:pPr>
            <w:pStyle w:val="Innehll2"/>
            <w:tabs>
              <w:tab w:val="left" w:leader="none" w:pos="660"/>
              <w:tab w:val="right" w:leader="dot" w:pos="9780"/>
            </w:tabs>
            <w:rPr>
              <w:rStyle w:val="Hyperlnk"/>
              <w:noProof/>
              <w:lang w:eastAsia="sv-SE"/>
            </w:rPr>
          </w:pPr>
          <w:hyperlink w:anchor="_Toc975779628">
            <w:r w:rsidRPr="0D42A4CE" w:rsidR="0D42A4CE">
              <w:rPr>
                <w:rStyle w:val="Hyperlnk"/>
              </w:rPr>
              <w:t>3.8</w:t>
            </w:r>
            <w:r>
              <w:tab/>
            </w:r>
            <w:r w:rsidRPr="0D42A4CE" w:rsidR="0D42A4CE">
              <w:rPr>
                <w:rStyle w:val="Hyperlnk"/>
              </w:rPr>
              <w:t>Kommunala skolkök, där det finns ett stort antal anläggningar på organisationsnumret, uppgifter lämnas av representant som inte är firmatecknare</w:t>
            </w:r>
            <w:r>
              <w:tab/>
            </w:r>
            <w:r>
              <w:fldChar w:fldCharType="begin"/>
            </w:r>
            <w:r>
              <w:instrText xml:space="preserve">PAGEREF _Toc975779628 \h</w:instrText>
            </w:r>
            <w:r>
              <w:fldChar w:fldCharType="separate"/>
            </w:r>
            <w:r w:rsidRPr="0D42A4CE" w:rsidR="0D42A4CE">
              <w:rPr>
                <w:rStyle w:val="Hyperlnk"/>
              </w:rPr>
              <w:t>17</w:t>
            </w:r>
            <w:r>
              <w:fldChar w:fldCharType="end"/>
            </w:r>
          </w:hyperlink>
        </w:p>
        <w:p w:rsidR="0D42A4CE" w:rsidP="0D42A4CE" w:rsidRDefault="0D42A4CE" w14:paraId="52258730" w14:textId="0D57FF1F">
          <w:pPr>
            <w:pStyle w:val="Innehll2"/>
            <w:tabs>
              <w:tab w:val="left" w:leader="none" w:pos="660"/>
              <w:tab w:val="right" w:leader="dot" w:pos="9780"/>
            </w:tabs>
            <w:rPr>
              <w:rStyle w:val="Hyperlnk"/>
            </w:rPr>
          </w:pPr>
          <w:hyperlink w:anchor="_Toc1436884712">
            <w:r w:rsidRPr="0D42A4CE" w:rsidR="0D42A4CE">
              <w:rPr>
                <w:rStyle w:val="Hyperlnk"/>
              </w:rPr>
              <w:t>3.9</w:t>
            </w:r>
            <w:r>
              <w:tab/>
            </w:r>
            <w:r w:rsidRPr="0D42A4CE" w:rsidR="0D42A4CE">
              <w:rPr>
                <w:rStyle w:val="Hyperlnk"/>
              </w:rPr>
              <w:t>Mindre livsmedelsbutik som ej är del av kedja och har import, samt grossverksamhet, uppgifter lämnas med hjälp av inspektör</w:t>
            </w:r>
            <w:r>
              <w:tab/>
            </w:r>
            <w:r>
              <w:fldChar w:fldCharType="begin"/>
            </w:r>
            <w:r>
              <w:instrText xml:space="preserve">PAGEREF _Toc1436884712 \h</w:instrText>
            </w:r>
            <w:r>
              <w:fldChar w:fldCharType="separate"/>
            </w:r>
            <w:r w:rsidRPr="0D42A4CE" w:rsidR="0D42A4CE">
              <w:rPr>
                <w:rStyle w:val="Hyperlnk"/>
              </w:rPr>
              <w:t>19</w:t>
            </w:r>
            <w:r>
              <w:fldChar w:fldCharType="end"/>
            </w:r>
          </w:hyperlink>
        </w:p>
        <w:p w:rsidR="0D42A4CE" w:rsidP="0D42A4CE" w:rsidRDefault="0D42A4CE" w14:paraId="17807DCC" w14:textId="748F34A8">
          <w:pPr>
            <w:pStyle w:val="Innehll2"/>
            <w:tabs>
              <w:tab w:val="left" w:leader="none" w:pos="660"/>
              <w:tab w:val="right" w:leader="dot" w:pos="9780"/>
            </w:tabs>
            <w:rPr>
              <w:rStyle w:val="Hyperlnk"/>
            </w:rPr>
          </w:pPr>
          <w:hyperlink w:anchor="_Toc21060637">
            <w:r w:rsidRPr="0D42A4CE" w:rsidR="0D42A4CE">
              <w:rPr>
                <w:rStyle w:val="Hyperlnk"/>
              </w:rPr>
              <w:t>3.10</w:t>
            </w:r>
            <w:r>
              <w:tab/>
            </w:r>
            <w:r w:rsidRPr="0D42A4CE" w:rsidR="0D42A4CE">
              <w:rPr>
                <w:rStyle w:val="Hyperlnk"/>
              </w:rPr>
              <w:t>Huvudkontor, uppgifter lämnas av firmatecknare</w:t>
            </w:r>
            <w:r>
              <w:tab/>
            </w:r>
            <w:r>
              <w:fldChar w:fldCharType="begin"/>
            </w:r>
            <w:r>
              <w:instrText xml:space="preserve">PAGEREF _Toc21060637 \h</w:instrText>
            </w:r>
            <w:r>
              <w:fldChar w:fldCharType="separate"/>
            </w:r>
            <w:r w:rsidRPr="0D42A4CE" w:rsidR="0D42A4CE">
              <w:rPr>
                <w:rStyle w:val="Hyperlnk"/>
              </w:rPr>
              <w:t>21</w:t>
            </w:r>
            <w:r>
              <w:fldChar w:fldCharType="end"/>
            </w:r>
          </w:hyperlink>
          <w:r>
            <w:fldChar w:fldCharType="end"/>
          </w:r>
        </w:p>
      </w:sdtContent>
    </w:sdt>
    <w:p w:rsidR="00892659" w:rsidP="65CABDA2" w:rsidRDefault="00892659" w14:paraId="50021D01" w14:textId="0BA002A0">
      <w:pPr>
        <w:pStyle w:val="Innehll2"/>
        <w:tabs>
          <w:tab w:val="left" w:pos="660"/>
          <w:tab w:val="right" w:leader="dot" w:pos="9780"/>
        </w:tabs>
        <w:rPr>
          <w:rStyle w:val="Hyperlnk"/>
          <w:noProof/>
          <w:lang w:eastAsia="sv-SE"/>
        </w:rPr>
      </w:pPr>
    </w:p>
    <w:p w:rsidR="006D5473" w:rsidP="013CA0B7" w:rsidRDefault="006D5473" w14:paraId="4658FB72" w14:textId="3F68F9BB">
      <w:pPr>
        <w:pStyle w:val="Innehll2"/>
        <w:tabs>
          <w:tab w:val="left" w:pos="660"/>
          <w:tab w:val="right" w:leader="dot" w:pos="9780"/>
        </w:tabs>
        <w:rPr>
          <w:rStyle w:val="Hyperlnk"/>
          <w:noProof/>
          <w:lang w:eastAsia="sv-SE"/>
        </w:rPr>
      </w:pPr>
    </w:p>
    <w:p w:rsidR="1A7E9CFD" w:rsidP="74C31C91" w:rsidRDefault="1A7E9CFD" w14:paraId="6C9AE302" w14:textId="5EB31F00">
      <w:pPr>
        <w:pStyle w:val="Innehll2"/>
        <w:tabs>
          <w:tab w:val="right" w:leader="dot" w:pos="9780"/>
          <w:tab w:val="left" w:pos="660"/>
        </w:tabs>
        <w:rPr>
          <w:rStyle w:val="Hyperlnk"/>
        </w:rPr>
      </w:pPr>
    </w:p>
    <w:p w:rsidRPr="006B7E45" w:rsidR="00DA3471" w:rsidP="00DA3471" w:rsidRDefault="00DA3471" w14:paraId="6528A019" w14:textId="0FCD0EA4">
      <w:pPr>
        <w:tabs>
          <w:tab w:val="right" w:leader="dot" w:pos="9498"/>
        </w:tabs>
        <w:ind w:right="-428"/>
        <w:rPr>
          <w:b/>
          <w:bCs/>
        </w:rPr>
      </w:pPr>
    </w:p>
    <w:p w:rsidRPr="006B7E45" w:rsidR="00DA3471" w:rsidP="00DA3471" w:rsidRDefault="00DA3471" w14:paraId="6292DA31" w14:textId="77777777"/>
    <w:p w:rsidRPr="006B7E45" w:rsidR="00DA3471" w:rsidRDefault="00DA3471" w14:paraId="6FC0404C" w14:textId="265C20E8"/>
    <w:p w:rsidRPr="006B7E45" w:rsidR="00DA3471" w:rsidRDefault="00DA3471" w14:paraId="37672D6A" w14:textId="77777777"/>
    <w:p w:rsidRPr="006B7E45" w:rsidR="003F3E32" w:rsidRDefault="003F3E32" w14:paraId="72A3D3EC" w14:textId="77777777">
      <w:pPr>
        <w:rPr>
          <w:rFonts w:ascii="Times New Roman" w:hAnsi="Times New Roman" w:eastAsia="Times New Roman" w:cstheme="minorHAnsi"/>
          <w:sz w:val="24"/>
          <w:szCs w:val="24"/>
          <w:lang w:eastAsia="sv-SE"/>
        </w:rPr>
      </w:pPr>
      <w:r w:rsidRPr="006B7E45">
        <w:rPr>
          <w:rFonts w:ascii="Times New Roman" w:hAnsi="Times New Roman" w:eastAsia="Times New Roman" w:cstheme="minorHAnsi"/>
          <w:sz w:val="24"/>
          <w:szCs w:val="24"/>
          <w:lang w:eastAsia="sv-SE"/>
        </w:rPr>
        <w:br w:type="page"/>
      </w:r>
    </w:p>
    <w:p w:rsidRPr="00E6155B" w:rsidR="003572AC" w:rsidP="00E6155B" w:rsidRDefault="00B90619" w14:paraId="4432B022" w14:textId="5B9AF8EB">
      <w:pPr>
        <w:pStyle w:val="Rubrik1"/>
        <w:rPr/>
      </w:pPr>
      <w:bookmarkStart w:name="_Toc1663738619" w:id="1"/>
      <w:bookmarkStart w:name="_Toc1023775762" w:id="2"/>
      <w:bookmarkStart w:name="_Toc552653360" w:id="3"/>
      <w:bookmarkStart w:name="_Toc1785761058" w:id="4"/>
      <w:bookmarkStart w:name="_Toc1072711050" w:id="5"/>
      <w:bookmarkStart w:name="_Toc1884814093" w:id="6"/>
      <w:bookmarkStart w:name="_Toc2051989064" w:id="7"/>
      <w:bookmarkStart w:name="_Toc1568541175" w:id="8"/>
      <w:bookmarkStart w:name="_Toc141170646" w:id="9"/>
      <w:bookmarkStart w:name="_Toc600832438" w:id="10"/>
      <w:bookmarkStart w:name="_Toc1385591023" w:id="11"/>
      <w:bookmarkStart w:name="_Toc1894554539" w:id="12"/>
      <w:bookmarkStart w:name="_Toc2142618198" w:id="13"/>
      <w:bookmarkStart w:name="_Toc1616210855" w:id="14"/>
      <w:bookmarkStart w:name="_Toc14578929" w:id="15"/>
      <w:bookmarkStart w:name="_Toc805197005" w:id="16"/>
      <w:bookmarkStart w:name="_Toc622794443" w:id="17"/>
      <w:bookmarkStart w:name="_Toc790644647" w:id="18"/>
      <w:bookmarkStart w:name="_Toc667831372" w:id="19"/>
      <w:bookmarkStart w:name="_Toc1982868891" w:id="20"/>
      <w:bookmarkStart w:name="_Toc1594091582" w:id="21"/>
      <w:bookmarkStart w:name="_Toc1991441231" w:id="22"/>
      <w:bookmarkStart w:name="_Toc1324127348" w:id="23"/>
      <w:bookmarkStart w:name="_Toc660289515" w:id="24"/>
      <w:bookmarkStart w:name="_Toc1253383070" w:id="25"/>
      <w:bookmarkStart w:name="_Toc419414402" w:id="26"/>
      <w:bookmarkStart w:name="_Toc922190929" w:id="27"/>
      <w:bookmarkStart w:name="_Toc142873519" w:id="28"/>
      <w:bookmarkStart w:name="_Toc1779204671" w:id="29"/>
      <w:bookmarkStart w:name="_Toc2142575858" w:id="30"/>
      <w:bookmarkStart w:name="_Toc1720831991" w:id="31"/>
      <w:bookmarkStart w:name="_Toc1989078511" w:id="32"/>
      <w:bookmarkStart w:name="_Toc759379955" w:id="33"/>
      <w:bookmarkStart w:name="_Toc823684848" w:id="34"/>
      <w:bookmarkStart w:name="_Toc708254479" w:id="1413522035"/>
      <w:r w:rsidR="00B90619">
        <w:rPr/>
        <w:t xml:space="preserve">Om projektet </w:t>
      </w:r>
      <w:r w:rsidR="00B90619">
        <w:rPr/>
        <w:t>FörRätt</w:t>
      </w:r>
      <w:bookmarkEnd w:id="1413522035"/>
    </w:p>
    <w:p w:rsidRPr="00E6155B" w:rsidR="00B90619" w:rsidP="00B90619" w:rsidRDefault="00B90619" w14:paraId="4D2CD35B" w14:textId="77777777">
      <w:pPr>
        <w:spacing w:line="240" w:lineRule="auto"/>
        <w:rPr>
          <w:rFonts w:ascii="Calibri" w:hAnsi="Calibri" w:eastAsia="Calibri" w:cs="Calibri"/>
        </w:rPr>
      </w:pPr>
      <w:r w:rsidRPr="15B665DB">
        <w:rPr>
          <w:rFonts w:ascii="Calibri" w:hAnsi="Calibri" w:eastAsia="Calibri" w:cs="Calibri"/>
          <w:color w:val="000000" w:themeColor="text1"/>
        </w:rPr>
        <w:t>Den nya modellen för riskklassning av livsmedelsverksamheter införs 2024. Detta innebär att ca 90,000 anläggningar måste klassas om av kontrollmyndigheterna (kommunerna) under 2023 samt att ca 10,000 nya anläggningar fortsättningsvis kommer att behöva registreras varje år enligt den nya modellen. Dessutom behöver alla anläggningar kontinuerligt ha möjlighet att meddela ändringar om sin befintliga verksamhet från och med 2024.</w:t>
      </w:r>
    </w:p>
    <w:p w:rsidRPr="00E6155B" w:rsidR="00B90619" w:rsidP="00B90619" w:rsidRDefault="00B90619" w14:paraId="4BB51D74" w14:textId="77777777">
      <w:pPr>
        <w:spacing w:line="240" w:lineRule="auto"/>
        <w:rPr>
          <w:rFonts w:ascii="Calibri" w:hAnsi="Calibri" w:eastAsia="Calibri" w:cs="Calibri"/>
          <w:color w:val="000000" w:themeColor="text1"/>
        </w:rPr>
      </w:pPr>
      <w:r w:rsidRPr="15B665DB">
        <w:rPr>
          <w:rFonts w:ascii="Calibri" w:hAnsi="Calibri" w:eastAsia="Calibri" w:cs="Calibri"/>
          <w:color w:val="000000" w:themeColor="text1"/>
        </w:rPr>
        <w:t xml:space="preserve">För att underlätta omklassning, anmälan om registrering, ändring och upphörande av verksamhet har projektet FörRätt tagit fram kravspecifikationer för e-tjänst, varav detta dokument är ett av sex dokument </w:t>
      </w:r>
      <w:r w:rsidRPr="56A499A5">
        <w:rPr>
          <w:rFonts w:ascii="Calibri" w:hAnsi="Calibri" w:eastAsia="Calibri" w:cs="Calibri"/>
          <w:color w:val="000000" w:themeColor="text1"/>
        </w:rPr>
        <w:t>för registrerings- och ändringstjänst.</w:t>
      </w:r>
      <w:r w:rsidRPr="15B665DB">
        <w:rPr>
          <w:rFonts w:ascii="Calibri" w:hAnsi="Calibri" w:eastAsia="Calibri" w:cs="Calibri"/>
          <w:color w:val="000000" w:themeColor="text1"/>
        </w:rPr>
        <w:t xml:space="preserve"> </w:t>
      </w:r>
      <w:r w:rsidRPr="5CF5ED6F">
        <w:rPr>
          <w:rFonts w:ascii="Calibri" w:hAnsi="Calibri" w:eastAsia="Calibri" w:cs="Calibri"/>
          <w:color w:val="000000" w:themeColor="text1"/>
        </w:rPr>
        <w:t>De</w:t>
      </w:r>
      <w:r w:rsidRPr="0F2B947D">
        <w:rPr>
          <w:rFonts w:ascii="Calibri" w:hAnsi="Calibri" w:eastAsia="Calibri" w:cs="Calibri"/>
          <w:color w:val="000000" w:themeColor="text1"/>
        </w:rPr>
        <w:t xml:space="preserve"> har tagits fram gemensamt i projektet av Livsmedelsverket i samarbete med ett 50-tal kommuner i arbetsgrupp och referensgrupp, Tillväxtverket, systemleverantörer och e-tjänsteplattformsleverantörer. De är framtagna för dig som arbetar inom verksamhetsutveckling eller digitalisering på kommunen, som stöd vid utveckling och implementering av e-tjänsten. </w:t>
      </w:r>
    </w:p>
    <w:p w:rsidRPr="00E6155B" w:rsidR="003572AC" w:rsidP="0D42A4CE" w:rsidRDefault="00B90619" w14:paraId="63C34962" w14:textId="2FF10253">
      <w:pPr>
        <w:pStyle w:val="Normal"/>
        <w:spacing w:line="240" w:lineRule="auto"/>
      </w:pPr>
      <w:r w:rsidRPr="4F397090" w:rsidR="00B90619">
        <w:rPr>
          <w:rFonts w:ascii="Calibri" w:hAnsi="Calibri" w:eastAsia="Calibri" w:cs="Calibri"/>
          <w:color w:val="000000" w:themeColor="text1" w:themeTint="FF" w:themeShade="FF"/>
        </w:rPr>
        <w:t xml:space="preserve">För mer information om </w:t>
      </w:r>
      <w:r w:rsidRPr="4F397090" w:rsidR="00B90619">
        <w:rPr>
          <w:rFonts w:ascii="Calibri" w:hAnsi="Calibri" w:eastAsia="Calibri" w:cs="Calibri"/>
          <w:color w:val="000000" w:themeColor="text1" w:themeTint="FF" w:themeShade="FF"/>
        </w:rPr>
        <w:t>FörRätt</w:t>
      </w:r>
      <w:r w:rsidRPr="4F397090" w:rsidR="00B90619">
        <w:rPr>
          <w:rFonts w:ascii="Calibri" w:hAnsi="Calibri" w:eastAsia="Calibri" w:cs="Calibri"/>
          <w:color w:val="000000" w:themeColor="text1" w:themeTint="FF" w:themeShade="FF"/>
        </w:rPr>
        <w:t xml:space="preserve"> projektet, övriga kravspecifikationer, vilka målgrupper de riktar sig mot och hur de förhåller sig till varandra, samt hur de uppdateras (process för ändringshantering) läs mer i </w:t>
      </w:r>
      <w:r w:rsidRPr="4F397090" w:rsidR="6AFA51ED">
        <w:rPr>
          <w:rFonts w:ascii="Calibri" w:hAnsi="Calibri" w:eastAsia="Calibri" w:cs="Calibri"/>
          <w:noProof w:val="0"/>
          <w:color w:val="000000" w:themeColor="text1" w:themeTint="FF" w:themeShade="FF"/>
          <w:sz w:val="22"/>
          <w:szCs w:val="22"/>
          <w:lang w:val="sv-SE"/>
        </w:rPr>
        <w:t xml:space="preserve">“Ramdokument för omklassning av livsmedelsverksamhet med e-tjänsten </w:t>
      </w:r>
      <w:r w:rsidRPr="4F397090" w:rsidR="6AFA51ED">
        <w:rPr>
          <w:rFonts w:ascii="Calibri" w:hAnsi="Calibri" w:eastAsia="Calibri" w:cs="Calibri"/>
          <w:noProof w:val="0"/>
          <w:color w:val="000000" w:themeColor="text1" w:themeTint="FF" w:themeShade="FF"/>
          <w:sz w:val="22"/>
          <w:szCs w:val="22"/>
          <w:lang w:val="sv-SE"/>
        </w:rPr>
        <w:t>FörRätt</w:t>
      </w:r>
      <w:r w:rsidRPr="4F397090" w:rsidR="00B90619">
        <w:rPr>
          <w:rFonts w:ascii="Calibri" w:hAnsi="Calibri" w:eastAsia="Calibri" w:cs="Calibri"/>
          <w:color w:val="000000" w:themeColor="text1" w:themeTint="FF" w:themeShade="FF"/>
        </w:rPr>
        <w:t>”.</w:t>
      </w:r>
      <w:r>
        <w:br/>
      </w:r>
      <w:r>
        <w:br/>
      </w:r>
      <w:r w:rsidRPr="4F397090" w:rsidR="00B90619">
        <w:rPr>
          <w:rFonts w:ascii="Calibri" w:hAnsi="Calibri" w:eastAsia="Calibri" w:cs="Calibri"/>
          <w:color w:val="000000" w:themeColor="text1" w:themeTint="FF" w:themeShade="FF"/>
        </w:rPr>
        <w:t xml:space="preserve">Vid frågor om detta dokument, kravspecifikationerna, ändringshantering eller förvaltningsrutiner, kontakta </w:t>
      </w:r>
      <w:hyperlink r:id="Rdb4555428b9e4566">
        <w:r w:rsidRPr="4F397090" w:rsidR="00B90619">
          <w:rPr>
            <w:rStyle w:val="Hyperlnk"/>
            <w:rFonts w:ascii="Calibri" w:hAnsi="Calibri" w:eastAsia="Calibri" w:cs="Calibri"/>
          </w:rPr>
          <w:t>forratt@slv.se</w:t>
        </w:r>
      </w:hyperlink>
      <w:r w:rsidRPr="4F397090" w:rsidR="00B90619">
        <w:rPr>
          <w:rFonts w:ascii="Calibri" w:hAnsi="Calibri" w:eastAsia="Calibri" w:cs="Calibri"/>
          <w:color w:val="000000" w:themeColor="text1" w:themeTint="FF" w:themeShade="FF"/>
        </w:rPr>
        <w:t>.</w:t>
      </w:r>
      <w:r>
        <w:br/>
      </w:r>
    </w:p>
    <w:p w:rsidRPr="00E6155B" w:rsidR="003572AC" w:rsidP="003D2408" w:rsidRDefault="00B90619" w14:paraId="6CED17E7" w14:textId="0843B193">
      <w:pPr>
        <w:pStyle w:val="Rubrik1"/>
        <w:rPr/>
      </w:pPr>
      <w:bookmarkStart w:name="_Toc202704748" w:id="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Start w:name="_Toc2095565829" w:id="1786297477"/>
      <w:r w:rsidR="00B90619">
        <w:rPr/>
        <w:t>Beskrivning av dokumentets syfte och upplägg</w:t>
      </w:r>
      <w:bookmarkEnd w:id="36"/>
      <w:bookmarkEnd w:id="1786297477"/>
    </w:p>
    <w:p w:rsidRPr="006B7E45" w:rsidR="00A40C06" w:rsidP="408A52CB" w:rsidRDefault="0073423A" w14:paraId="3C6F13A8" w14:textId="1509C73E">
      <w:pPr>
        <w:spacing w:after="0"/>
      </w:pPr>
      <w:bookmarkStart w:name="_Toc1562899107" w:id="37"/>
      <w:bookmarkStart w:name="_Toc1006022996" w:id="38"/>
      <w:bookmarkStart w:name="_Toc1213627823" w:id="39"/>
      <w:bookmarkStart w:name="_Toc1873564125" w:id="40"/>
      <w:bookmarkStart w:name="_Toc1187191812" w:id="41"/>
      <w:bookmarkStart w:name="_Toc874004090" w:id="42"/>
      <w:bookmarkStart w:name="_Toc761503162" w:id="43"/>
      <w:bookmarkStart w:name="_Toc1184230434" w:id="44"/>
      <w:bookmarkStart w:name="_Toc534069109" w:id="45"/>
      <w:bookmarkStart w:name="_Toc226207975" w:id="46"/>
      <w:bookmarkStart w:name="_Toc204852985" w:id="47"/>
      <w:bookmarkStart w:name="_Toc641276586" w:id="48"/>
      <w:bookmarkStart w:name="_Toc1370857850" w:id="49"/>
      <w:bookmarkStart w:name="_Toc1651592739" w:id="50"/>
      <w:bookmarkStart w:name="_Toc247259453" w:id="51"/>
      <w:r>
        <w:t xml:space="preserve">Detta dokument går igenom ett </w:t>
      </w:r>
      <w:r w:rsidR="00E1122E">
        <w:t xml:space="preserve">antal </w:t>
      </w:r>
      <w:r w:rsidR="00B6648A">
        <w:t>användningsfall (</w:t>
      </w:r>
      <w:r>
        <w:t>scenario</w:t>
      </w:r>
      <w:r w:rsidR="00E1122E">
        <w:t>n</w:t>
      </w:r>
      <w:r w:rsidR="00B6648A">
        <w:t>)</w:t>
      </w:r>
      <w:r w:rsidR="00D750E1">
        <w:t xml:space="preserve"> då en livsmedelsverksamhet ska omklassas från</w:t>
      </w:r>
      <w:r w:rsidR="00E1122E">
        <w:t xml:space="preserve"> den gamla modellen för riskklassning </w:t>
      </w:r>
      <w:r w:rsidR="0023034E">
        <w:t xml:space="preserve">till den nya. </w:t>
      </w:r>
      <w:r w:rsidR="00B6648A">
        <w:t>Användningsfallen</w:t>
      </w:r>
      <w:r w:rsidR="00F36B28">
        <w:t xml:space="preserve"> illustrerar hur en </w:t>
      </w:r>
      <w:r w:rsidR="00102946">
        <w:t xml:space="preserve">sådan process går till i </w:t>
      </w:r>
      <w:r w:rsidR="00B6648A">
        <w:t>e-</w:t>
      </w:r>
      <w:r w:rsidR="00102946">
        <w:t xml:space="preserve">tjänsten givet ett antal </w:t>
      </w:r>
      <w:r w:rsidR="005566BD">
        <w:t>val och förutsättningar som livsmedels</w:t>
      </w:r>
      <w:r w:rsidR="00C06BF2">
        <w:t xml:space="preserve">företagaren </w:t>
      </w:r>
      <w:r w:rsidR="005566BD">
        <w:t xml:space="preserve">gör och har. </w:t>
      </w:r>
      <w:r w:rsidRPr="408A52CB" w:rsidR="408A52CB">
        <w:rPr>
          <w:rFonts w:ascii="Calibri" w:hAnsi="Calibri" w:eastAsia="Calibri" w:cs="Calibri"/>
        </w:rPr>
        <w:t>För komplett kravspecifikation, se övriga utvecklingsdokument för FörRätt.</w:t>
      </w:r>
    </w:p>
    <w:p w:rsidRPr="006B7E45" w:rsidR="00A40C06" w:rsidP="00A97375" w:rsidRDefault="00A40C06" w14:paraId="3EBD6E92" w14:textId="77777777">
      <w:pPr>
        <w:spacing w:after="0"/>
      </w:pPr>
    </w:p>
    <w:p w:rsidR="008F7464" w:rsidP="408A52CB" w:rsidRDefault="005566BD" w14:paraId="69D4A222" w14:textId="2B02D85D">
      <w:pPr>
        <w:spacing w:after="0"/>
      </w:pPr>
      <w:r w:rsidRPr="006B7E45">
        <w:t xml:space="preserve">Alla scenarion utgår från att </w:t>
      </w:r>
      <w:r w:rsidRPr="006B7E45" w:rsidR="00D662C9">
        <w:t xml:space="preserve">myndigheten för livsmedelskontroll har meddelat </w:t>
      </w:r>
      <w:r w:rsidRPr="006B7E45" w:rsidR="00B6648A">
        <w:t>livsmedels</w:t>
      </w:r>
      <w:r w:rsidRPr="006B7E45" w:rsidR="00D662C9">
        <w:t>företage</w:t>
      </w:r>
      <w:r w:rsidRPr="006B7E45" w:rsidR="00AB2A4C">
        <w:t xml:space="preserve">t att de vill ha in uppgifter för att kunna fatta beslut om en omklassning. </w:t>
      </w:r>
      <w:r w:rsidRPr="006B7E45" w:rsidR="00A40C06">
        <w:t xml:space="preserve">Efter </w:t>
      </w:r>
      <w:r w:rsidRPr="006B7E45" w:rsidR="00B6648A">
        <w:t>e-</w:t>
      </w:r>
      <w:r w:rsidRPr="006B7E45" w:rsidR="00A40C06">
        <w:t xml:space="preserve">tjänstens interaktioner </w:t>
      </w:r>
      <w:r w:rsidRPr="006B7E45" w:rsidR="0028770F">
        <w:t xml:space="preserve">tas informationen omhand </w:t>
      </w:r>
      <w:r w:rsidRPr="006B7E45" w:rsidR="00B6648A">
        <w:t xml:space="preserve">i verksamhetssystemen </w:t>
      </w:r>
      <w:r w:rsidRPr="006B7E45" w:rsidR="0028770F">
        <w:t>och handläggs enligt respektive myndigheters rutin för denna typ av ärende.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3D2408" w:rsidP="408A52CB" w:rsidRDefault="003D2408" w14:paraId="27334167" w14:textId="620BC655">
      <w:pPr>
        <w:spacing w:after="0"/>
      </w:pPr>
    </w:p>
    <w:p w:rsidR="003D2408" w:rsidP="003D2408" w:rsidRDefault="003D2408" w14:paraId="35658A9B" w14:textId="2837641D">
      <w:pPr>
        <w:spacing w:after="0"/>
        <w:rPr>
          <w:rFonts w:ascii="Calibri" w:hAnsi="Calibri" w:eastAsia="Calibri" w:cs="Calibri"/>
          <w:color w:val="000000" w:themeColor="text1"/>
        </w:rPr>
      </w:pPr>
      <w:r>
        <w:rPr>
          <w:rFonts w:ascii="Calibri" w:hAnsi="Calibri" w:eastAsia="Calibri" w:cs="Calibri"/>
          <w:color w:val="000000" w:themeColor="text1"/>
        </w:rPr>
        <w:t xml:space="preserve">Genomgående är det officiellt namn som används eftersom dessa ändras mindre över tid. Det kan dock innebära att texten inte överensstämmer helt med den som står i e-tjänsterna. </w:t>
      </w:r>
    </w:p>
    <w:p w:rsidR="003D2408" w:rsidP="003D2408" w:rsidRDefault="003D2408" w14:paraId="13833D7E" w14:textId="77777777">
      <w:pPr>
        <w:spacing w:after="0"/>
        <w:rPr>
          <w:rFonts w:ascii="Calibri" w:hAnsi="Calibri" w:eastAsia="Calibri" w:cs="Calibri"/>
          <w:color w:val="000000" w:themeColor="text1"/>
        </w:rPr>
      </w:pPr>
      <w:r>
        <w:br/>
      </w:r>
      <w:r w:rsidRPr="2DD223E7">
        <w:rPr>
          <w:rFonts w:ascii="Calibri" w:hAnsi="Calibri" w:eastAsia="Calibri" w:cs="Calibri"/>
          <w:color w:val="000000" w:themeColor="text1"/>
        </w:rPr>
        <w:t>Användningsfallen kan användas som testfall vid införandet av e-tjänsten i kommunen.</w:t>
      </w:r>
    </w:p>
    <w:p w:rsidR="003D2408" w:rsidP="003D2408" w:rsidRDefault="003D2408" w14:paraId="2CDAD4CE" w14:textId="0F3C8F91">
      <w:pPr>
        <w:spacing w:after="0"/>
        <w:rPr>
          <w:rFonts w:ascii="Calibri" w:hAnsi="Calibri" w:eastAsia="Calibri" w:cs="Calibri"/>
          <w:color w:val="000000" w:themeColor="text1"/>
        </w:rPr>
      </w:pPr>
      <w:r w:rsidRPr="3110506E">
        <w:rPr>
          <w:rFonts w:ascii="Calibri" w:hAnsi="Calibri" w:eastAsia="Calibri" w:cs="Calibri"/>
          <w:color w:val="000000" w:themeColor="text1"/>
        </w:rPr>
        <w:t>Målgrupp för dokumentet är i första hand e-tjänsteutvecklare och handläggare.</w:t>
      </w:r>
    </w:p>
    <w:p w:rsidR="00DB0497" w:rsidP="00DB0497" w:rsidRDefault="00DB0497" w14:paraId="3B9D66AA" w14:textId="77777777">
      <w:pPr>
        <w:pStyle w:val="Rubrik2"/>
        <w:ind w:left="860"/>
        <w:rPr/>
      </w:pPr>
      <w:bookmarkStart w:name="_Toc1725098368" w:id="52"/>
      <w:bookmarkStart w:name="_Toc1812122021" w:id="53"/>
      <w:bookmarkStart w:name="_Toc1998902723" w:id="1231431848"/>
      <w:r w:rsidR="00DB0497">
        <w:rPr/>
        <w:t>Användningsfallen är upplagda på följande sätt</w:t>
      </w:r>
      <w:bookmarkEnd w:id="52"/>
      <w:bookmarkEnd w:id="53"/>
      <w:bookmarkEnd w:id="1231431848"/>
    </w:p>
    <w:p w:rsidRPr="00660922" w:rsidR="00DB0497" w:rsidP="00DB0497" w:rsidRDefault="00DB0497" w14:paraId="20786A37" w14:textId="77777777">
      <w:pPr>
        <w:pStyle w:val="Liststycke"/>
        <w:numPr>
          <w:ilvl w:val="0"/>
          <w:numId w:val="30"/>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 xml:space="preserve">Rubrik med kort beskrivning av verksamheten och vilka punkter från listan över omständigheter i avsnitt 3 som tas upp. </w:t>
      </w:r>
    </w:p>
    <w:p w:rsidRPr="00660922" w:rsidR="00DB0497" w:rsidP="00DB0497" w:rsidRDefault="00DB0497" w14:paraId="468F8D62" w14:textId="77777777">
      <w:pPr>
        <w:pStyle w:val="Liststycke"/>
        <w:numPr>
          <w:ilvl w:val="0"/>
          <w:numId w:val="30"/>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Beskrivning av verksamheten och användaren i mer detalj.</w:t>
      </w:r>
    </w:p>
    <w:p w:rsidRPr="00660922" w:rsidR="00DB0497" w:rsidP="00DB0497" w:rsidRDefault="00DB0497" w14:paraId="0C2FB46F" w14:textId="77777777">
      <w:pPr>
        <w:pStyle w:val="Liststycke"/>
        <w:numPr>
          <w:ilvl w:val="0"/>
          <w:numId w:val="30"/>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 xml:space="preserve">Flöde i </w:t>
      </w:r>
      <w:r w:rsidRPr="55586F45">
        <w:rPr>
          <w:rFonts w:asciiTheme="minorHAnsi" w:hAnsiTheme="minorHAnsi" w:eastAsiaTheme="minorEastAsia" w:cstheme="minorBidi"/>
          <w:sz w:val="22"/>
          <w:szCs w:val="22"/>
        </w:rPr>
        <w:t>e-</w:t>
      </w:r>
      <w:r w:rsidRPr="00660922">
        <w:rPr>
          <w:rFonts w:asciiTheme="minorHAnsi" w:hAnsiTheme="minorHAnsi" w:eastAsiaTheme="minorEastAsia" w:cstheme="minorBidi"/>
          <w:sz w:val="22"/>
          <w:szCs w:val="22"/>
        </w:rPr>
        <w:t>tjänsten återkommande enligt principen:</w:t>
      </w:r>
    </w:p>
    <w:p w:rsidRPr="00660922" w:rsidR="00DB0497" w:rsidP="00DB0497" w:rsidRDefault="00DB0497" w14:paraId="1D29B2E9" w14:textId="77777777">
      <w:pPr>
        <w:pStyle w:val="Liststycke"/>
        <w:numPr>
          <w:ilvl w:val="1"/>
          <w:numId w:val="30"/>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Vad ser användaren</w:t>
      </w:r>
    </w:p>
    <w:p w:rsidRPr="00660922" w:rsidR="00DB0497" w:rsidP="00DB0497" w:rsidRDefault="00DB0497" w14:paraId="63C14B0A" w14:textId="77777777">
      <w:pPr>
        <w:pStyle w:val="Liststycke"/>
        <w:numPr>
          <w:ilvl w:val="1"/>
          <w:numId w:val="30"/>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Vad gör användaren</w:t>
      </w:r>
    </w:p>
    <w:p w:rsidRPr="00660922" w:rsidR="00DB0497" w:rsidP="00DB0497" w:rsidRDefault="00DB0497" w14:paraId="0968B9E5" w14:textId="77777777">
      <w:pPr>
        <w:pStyle w:val="Liststycke"/>
        <w:numPr>
          <w:ilvl w:val="1"/>
          <w:numId w:val="30"/>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 xml:space="preserve">Vad händer i tjänsten </w:t>
      </w:r>
    </w:p>
    <w:p w:rsidR="00DB0497" w:rsidP="00DB0497" w:rsidRDefault="00DB0497" w14:paraId="11B031F4" w14:textId="77777777">
      <w:pPr>
        <w:pStyle w:val="Liststycke"/>
        <w:numPr>
          <w:ilvl w:val="0"/>
          <w:numId w:val="30"/>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Sammanfattning av riskklassningsuppgifter</w:t>
      </w:r>
    </w:p>
    <w:p w:rsidR="00DB0497" w:rsidP="003D2408" w:rsidRDefault="00DB0497" w14:paraId="215C61AE" w14:textId="77777777">
      <w:pPr>
        <w:spacing w:after="0"/>
        <w:rPr>
          <w:rFonts w:ascii="Calibri" w:hAnsi="Calibri" w:eastAsia="Calibri" w:cs="Calibri"/>
          <w:color w:val="000000" w:themeColor="text1"/>
        </w:rPr>
      </w:pPr>
    </w:p>
    <w:p w:rsidRPr="006B7E45" w:rsidR="003D2408" w:rsidP="408A52CB" w:rsidRDefault="003D2408" w14:paraId="78C48889" w14:textId="77777777">
      <w:pPr>
        <w:spacing w:after="0"/>
      </w:pPr>
    </w:p>
    <w:p w:rsidR="008E5C38" w:rsidP="008E5C38" w:rsidRDefault="008E5C38" w14:paraId="1B15F84F" w14:textId="2676F14B">
      <w:pPr>
        <w:pStyle w:val="Rubrik1"/>
        <w:rPr/>
      </w:pPr>
      <w:bookmarkStart w:name="_Toc1908940128" w:id="54"/>
      <w:bookmarkStart w:name="_Toc278494241" w:id="55"/>
      <w:bookmarkStart w:name="_Toc717026653" w:id="56"/>
      <w:bookmarkStart w:name="_Toc1470595116" w:id="57"/>
      <w:bookmarkStart w:name="_Toc1627915595" w:id="58"/>
      <w:bookmarkStart w:name="_Toc460106678" w:id="59"/>
      <w:bookmarkStart w:name="_Toc1701172413" w:id="60"/>
      <w:bookmarkStart w:name="_Toc607768506" w:id="61"/>
      <w:bookmarkStart w:name="_Toc1474106322" w:id="62"/>
      <w:bookmarkStart w:name="_Toc500336849" w:id="63"/>
      <w:bookmarkStart w:name="_Toc2045851720" w:id="64"/>
      <w:bookmarkStart w:name="_Toc650114165" w:id="65"/>
      <w:bookmarkStart w:name="_Toc1840748874" w:id="66"/>
      <w:bookmarkStart w:name="_Toc78712441" w:id="67"/>
      <w:bookmarkStart w:name="_Toc1079369515" w:id="68"/>
      <w:bookmarkStart w:name="_Toc753089271" w:id="69"/>
      <w:bookmarkStart w:name="_Toc1242316071" w:id="70"/>
      <w:bookmarkStart w:name="_Toc1097736643" w:id="71"/>
      <w:bookmarkStart w:name="_Toc1888802582" w:id="72"/>
      <w:bookmarkStart w:name="_GoBack" w:id="74"/>
      <w:bookmarkEnd w:id="74"/>
      <w:bookmarkStart w:name="_Toc947523597" w:id="1680176682"/>
      <w:r w:rsidR="008E5C38">
        <w:rPr/>
        <w:t xml:space="preserve">Användningsfall </w:t>
      </w:r>
      <w:r w:rsidR="008E5C38">
        <w:rPr/>
        <w:t>omklassning</w:t>
      </w:r>
      <w:bookmarkEnd w:id="1680176682"/>
    </w:p>
    <w:p w:rsidRPr="006B7E45" w:rsidR="00106A8B" w:rsidRDefault="00B6648A" w14:paraId="404DC668" w14:textId="00FD93A6">
      <w:pPr>
        <w:pStyle w:val="Rubrik2"/>
        <w:rPr/>
      </w:pPr>
      <w:bookmarkStart w:name="_Toc243082917" w:id="1055207849"/>
      <w:r w:rsidR="00B6648A">
        <w:rPr/>
        <w:t>L</w:t>
      </w:r>
      <w:r w:rsidR="00106A8B">
        <w:rPr/>
        <w:t>everansbageri med tredjepartscertifiering</w:t>
      </w:r>
      <w:r w:rsidR="009339CB">
        <w:rPr/>
        <w:t xml:space="preserve">, </w:t>
      </w:r>
      <w:r w:rsidR="00B6648A">
        <w:rPr/>
        <w:t>uppgifter lämnas av firmatecknare</w:t>
      </w:r>
      <w:bookmarkEnd w:id="1055207849"/>
      <w:r w:rsidR="00B6648A">
        <w:rPr/>
        <w:t xml:space="preserve">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Pr="006B7E45" w:rsidR="00106A8B" w:rsidP="00106A8B" w:rsidRDefault="00106A8B" w14:paraId="1D0A4F52" w14:textId="28FAA761">
      <w:pPr>
        <w:spacing w:after="120"/>
        <w:rPr>
          <w:rFonts w:cstheme="minorHAnsi"/>
          <w:b/>
          <w:bCs/>
        </w:rPr>
      </w:pPr>
      <w:r w:rsidRPr="006B7E45">
        <w:rPr>
          <w:rFonts w:cstheme="minorHAnsi"/>
          <w:b/>
          <w:bCs/>
        </w:rPr>
        <w:t>Verksamhet</w:t>
      </w:r>
    </w:p>
    <w:p w:rsidRPr="006B7E45" w:rsidR="00106A8B" w:rsidP="7720A0B9" w:rsidRDefault="00106A8B" w14:paraId="2F91B4EA" w14:textId="545E8AEC">
      <w:pPr>
        <w:pStyle w:val="Liststycke"/>
        <w:numPr>
          <w:ilvl w:val="0"/>
          <w:numId w:val="2"/>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Verksamheten drivs av företaget [testföretag] med bland annat en person [testperson] som även är firmatecknare för företaget. Fortsättningsvis är testpersonen benämnd som </w:t>
      </w:r>
      <w:r w:rsidRPr="006B7E45" w:rsidR="00C06BF2">
        <w:rPr>
          <w:rFonts w:asciiTheme="minorHAnsi" w:hAnsiTheme="minorHAnsi" w:eastAsiaTheme="minorEastAsia" w:cstheme="minorBidi"/>
          <w:i/>
          <w:iCs/>
          <w:sz w:val="22"/>
          <w:szCs w:val="22"/>
        </w:rPr>
        <w:t>Användaren</w:t>
      </w:r>
      <w:r w:rsidRPr="006B7E45">
        <w:rPr>
          <w:rFonts w:asciiTheme="minorHAnsi" w:hAnsiTheme="minorHAnsi" w:eastAsiaTheme="minorEastAsia" w:cstheme="minorBidi"/>
          <w:i/>
          <w:iCs/>
          <w:sz w:val="22"/>
          <w:szCs w:val="22"/>
        </w:rPr>
        <w:t>.</w:t>
      </w:r>
    </w:p>
    <w:p w:rsidRPr="006B7E45" w:rsidR="00106A8B" w:rsidP="00106A8B" w:rsidRDefault="00106A8B" w14:paraId="03D635DD" w14:textId="1BFBDAF3">
      <w:pPr>
        <w:pStyle w:val="Liststycke"/>
        <w:numPr>
          <w:ilvl w:val="0"/>
          <w:numId w:val="2"/>
        </w:numPr>
        <w:rPr>
          <w:sz w:val="22"/>
          <w:szCs w:val="22"/>
        </w:rPr>
      </w:pPr>
      <w:r w:rsidRPr="006B7E45">
        <w:rPr>
          <w:rFonts w:asciiTheme="minorHAnsi" w:hAnsiTheme="minorHAnsi" w:cstheme="minorBidi"/>
          <w:sz w:val="22"/>
          <w:szCs w:val="22"/>
        </w:rPr>
        <w:t>Verksamheten är ett bageri som producerar 8000 ton glutenfritt matbröd per år.</w:t>
      </w:r>
    </w:p>
    <w:p w:rsidRPr="006B7E45" w:rsidR="00106A8B" w:rsidP="7720A0B9" w:rsidRDefault="00106A8B" w14:paraId="4BDD07A2" w14:textId="6FFE5091">
      <w:pPr>
        <w:pStyle w:val="Liststycke"/>
        <w:numPr>
          <w:ilvl w:val="0"/>
          <w:numId w:val="2"/>
        </w:numPr>
        <w:rPr>
          <w:rFonts w:asciiTheme="minorHAnsi" w:hAnsiTheme="minorHAnsi" w:cstheme="minorBidi"/>
          <w:sz w:val="22"/>
          <w:szCs w:val="22"/>
        </w:rPr>
      </w:pPr>
      <w:r w:rsidRPr="006B7E45">
        <w:rPr>
          <w:rFonts w:asciiTheme="minorHAnsi" w:hAnsiTheme="minorHAnsi" w:cstheme="minorBidi"/>
          <w:sz w:val="22"/>
          <w:szCs w:val="22"/>
        </w:rPr>
        <w:t>Brödet som bakas säljs till grossister för vidare försäljning till butiker.</w:t>
      </w:r>
    </w:p>
    <w:p w:rsidRPr="006B7E45" w:rsidR="00106A8B" w:rsidP="00106A8B" w:rsidRDefault="00106A8B" w14:paraId="797AB7B7" w14:textId="77777777">
      <w:pPr>
        <w:pStyle w:val="Liststycke"/>
        <w:numPr>
          <w:ilvl w:val="0"/>
          <w:numId w:val="2"/>
        </w:numPr>
        <w:rPr>
          <w:rFonts w:asciiTheme="minorHAnsi" w:hAnsiTheme="minorHAnsi" w:eastAsiaTheme="minorEastAsia" w:cstheme="minorHAnsi"/>
          <w:sz w:val="22"/>
          <w:szCs w:val="22"/>
        </w:rPr>
      </w:pPr>
      <w:r w:rsidRPr="006B7E45">
        <w:rPr>
          <w:rFonts w:asciiTheme="minorHAnsi" w:hAnsiTheme="minorHAnsi" w:eastAsiaTheme="minorEastAsia" w:cstheme="minorHAnsi"/>
          <w:sz w:val="22"/>
          <w:szCs w:val="22"/>
        </w:rPr>
        <w:t>Verksamheten är certifierad enligt en standard som finns upptagen i Livsmedelsverkets förteckning.</w:t>
      </w:r>
    </w:p>
    <w:p w:rsidRPr="006B7E45" w:rsidR="00106A8B" w:rsidP="00A905B7" w:rsidRDefault="00106A8B" w14:paraId="73E6D22D" w14:textId="42B40195">
      <w:pPr>
        <w:keepNext/>
        <w:spacing w:after="120"/>
        <w:rPr>
          <w:rFonts w:cstheme="minorHAnsi"/>
          <w:b/>
        </w:rPr>
      </w:pPr>
      <w:r w:rsidRPr="006B7E45">
        <w:rPr>
          <w:rFonts w:cstheme="minorHAnsi"/>
          <w:b/>
          <w:bCs/>
        </w:rPr>
        <w:br/>
      </w:r>
      <w:r w:rsidRPr="006B7E45">
        <w:rPr>
          <w:rFonts w:cstheme="minorHAnsi"/>
          <w:b/>
          <w:bCs/>
        </w:rPr>
        <w:t xml:space="preserve">Beskrivning av flöde </w:t>
      </w:r>
    </w:p>
    <w:p w:rsidRPr="006B7E45" w:rsidR="00106A8B" w:rsidP="00106A8B" w:rsidRDefault="00C06BF2" w14:paraId="74CCF1BA" w14:textId="1D2B32A3">
      <w:pPr>
        <w:pStyle w:val="Liststycke"/>
        <w:numPr>
          <w:ilvl w:val="0"/>
          <w:numId w:val="8"/>
        </w:numPr>
        <w:rPr>
          <w:rFonts w:asciiTheme="minorHAnsi" w:hAnsiTheme="minorHAnsi" w:eastAsiaTheme="minorEastAsia" w:cstheme="minorBidi"/>
          <w:sz w:val="22"/>
          <w:szCs w:val="22"/>
        </w:rPr>
      </w:pPr>
      <w:r w:rsidRPr="006B7E45">
        <w:rPr>
          <w:rFonts w:asciiTheme="minorHAnsi" w:hAnsiTheme="minorHAnsi" w:eastAsiaTheme="minorEastAsia" w:cstheme="minorBidi"/>
          <w:i/>
          <w:iCs/>
          <w:sz w:val="22"/>
          <w:szCs w:val="22"/>
        </w:rPr>
        <w:t xml:space="preserve">Användaren </w:t>
      </w:r>
      <w:r w:rsidRPr="006B7E45" w:rsidR="00106A8B">
        <w:rPr>
          <w:rFonts w:asciiTheme="minorHAnsi" w:hAnsiTheme="minorHAnsi" w:eastAsiaTheme="minorEastAsia" w:cstheme="minorBidi"/>
          <w:sz w:val="22"/>
          <w:szCs w:val="22"/>
        </w:rPr>
        <w:t xml:space="preserve">navigerar till e-tjänsten i kommunen för att lämna uppgifterna. </w:t>
      </w:r>
    </w:p>
    <w:p w:rsidRPr="006B7E45" w:rsidR="00106A8B" w:rsidP="00106A8B" w:rsidRDefault="00C06BF2" w14:paraId="75626FC4" w14:textId="15322337">
      <w:pPr>
        <w:pStyle w:val="Liststycke"/>
        <w:numPr>
          <w:ilvl w:val="0"/>
          <w:numId w:val="8"/>
        </w:numPr>
        <w:rPr>
          <w:rFonts w:asciiTheme="minorHAnsi" w:hAnsiTheme="minorHAnsi" w:eastAsiaTheme="minorEastAsia" w:cstheme="minorBidi"/>
          <w:sz w:val="22"/>
          <w:szCs w:val="22"/>
        </w:rPr>
      </w:pPr>
      <w:r w:rsidRPr="006B7E45">
        <w:rPr>
          <w:rFonts w:asciiTheme="minorHAnsi" w:hAnsiTheme="minorHAnsi" w:eastAsiaTheme="minorEastAsia" w:cstheme="minorBidi"/>
          <w:i/>
          <w:iCs/>
          <w:sz w:val="22"/>
          <w:szCs w:val="22"/>
        </w:rPr>
        <w:t xml:space="preserve">Användaren </w:t>
      </w:r>
      <w:r w:rsidRPr="006B7E45" w:rsidR="00106A8B">
        <w:rPr>
          <w:rFonts w:asciiTheme="minorHAnsi" w:hAnsiTheme="minorHAnsi" w:eastAsiaTheme="minorEastAsia" w:cstheme="minorBidi"/>
          <w:sz w:val="22"/>
          <w:szCs w:val="22"/>
        </w:rPr>
        <w:t>loggar in i e-tjänsten.</w:t>
      </w:r>
    </w:p>
    <w:p w:rsidRPr="006B7E45" w:rsidR="009757A2" w:rsidP="110983E4" w:rsidRDefault="00C06BF2" w14:paraId="45E6D1FF" w14:textId="789D93D0">
      <w:pPr>
        <w:pStyle w:val="Liststycke"/>
        <w:numPr>
          <w:ilvl w:val="0"/>
          <w:numId w:val="8"/>
        </w:numPr>
        <w:rPr>
          <w:rFonts w:asciiTheme="minorHAnsi" w:hAnsiTheme="minorHAnsi" w:eastAsiaTheme="minorEastAsia" w:cstheme="minorBidi"/>
          <w:sz w:val="22"/>
          <w:szCs w:val="22"/>
        </w:rPr>
      </w:pPr>
      <w:r w:rsidRPr="110983E4">
        <w:rPr>
          <w:rFonts w:asciiTheme="minorHAnsi" w:hAnsiTheme="minorHAnsi" w:eastAsiaTheme="minorEastAsia" w:cstheme="minorBidi"/>
          <w:i/>
          <w:iCs/>
          <w:sz w:val="22"/>
          <w:szCs w:val="22"/>
        </w:rPr>
        <w:t xml:space="preserve">Användaren </w:t>
      </w:r>
      <w:r w:rsidRPr="110983E4" w:rsidR="009757A2">
        <w:rPr>
          <w:rFonts w:asciiTheme="minorHAnsi" w:hAnsiTheme="minorHAnsi" w:eastAsiaTheme="minorEastAsia" w:cstheme="minorBidi"/>
          <w:sz w:val="22"/>
          <w:szCs w:val="22"/>
        </w:rPr>
        <w:t>väljer att hämta uppgifter från SSBT</w:t>
      </w:r>
      <w:r w:rsidRPr="110983E4" w:rsidR="3E40A983">
        <w:rPr>
          <w:rFonts w:asciiTheme="minorHAnsi" w:hAnsiTheme="minorHAnsi" w:eastAsiaTheme="minorEastAsia" w:cstheme="minorBidi"/>
          <w:sz w:val="22"/>
          <w:szCs w:val="22"/>
        </w:rPr>
        <w:t>GU</w:t>
      </w:r>
      <w:r w:rsidRPr="110983E4" w:rsidR="009757A2">
        <w:rPr>
          <w:rFonts w:asciiTheme="minorHAnsi" w:hAnsiTheme="minorHAnsi" w:eastAsiaTheme="minorEastAsia" w:cstheme="minorBidi"/>
          <w:sz w:val="22"/>
          <w:szCs w:val="22"/>
        </w:rPr>
        <w:t xml:space="preserve"> </w:t>
      </w:r>
      <w:r w:rsidRPr="110983E4" w:rsidR="4EFB2B11">
        <w:rPr>
          <w:rFonts w:asciiTheme="minorHAnsi" w:hAnsiTheme="minorHAnsi" w:eastAsiaTheme="minorEastAsia" w:cstheme="minorBidi"/>
          <w:sz w:val="22"/>
          <w:szCs w:val="22"/>
        </w:rPr>
        <w:t xml:space="preserve">och stödjande tjänster </w:t>
      </w:r>
      <w:r w:rsidRPr="110983E4" w:rsidR="009757A2">
        <w:rPr>
          <w:rFonts w:asciiTheme="minorHAnsi" w:hAnsiTheme="minorHAnsi" w:eastAsiaTheme="minorEastAsia" w:cstheme="minorBidi"/>
          <w:sz w:val="22"/>
          <w:szCs w:val="22"/>
        </w:rPr>
        <w:t>(</w:t>
      </w:r>
      <w:r w:rsidRPr="110983E4" w:rsidR="6DAB59DA">
        <w:rPr>
          <w:rFonts w:asciiTheme="minorHAnsi" w:hAnsiTheme="minorHAnsi" w:eastAsiaTheme="minorEastAsia" w:cstheme="minorBidi"/>
          <w:sz w:val="22"/>
          <w:szCs w:val="22"/>
        </w:rPr>
        <w:t>Bolagsverket</w:t>
      </w:r>
      <w:r w:rsidRPr="110983E4" w:rsidR="009757A2">
        <w:rPr>
          <w:rFonts w:asciiTheme="minorHAnsi" w:hAnsiTheme="minorHAnsi" w:eastAsiaTheme="minorEastAsia" w:cstheme="minorBidi"/>
          <w:sz w:val="22"/>
          <w:szCs w:val="22"/>
        </w:rPr>
        <w:t xml:space="preserve">) </w:t>
      </w:r>
      <w:r w:rsidRPr="110983E4" w:rsidR="73F74AFB">
        <w:rPr>
          <w:rFonts w:asciiTheme="minorHAnsi" w:hAnsiTheme="minorHAnsi" w:eastAsiaTheme="minorEastAsia" w:cstheme="minorBidi"/>
          <w:sz w:val="22"/>
          <w:szCs w:val="22"/>
        </w:rPr>
        <w:t xml:space="preserve">om företag hen är firmatecknare för </w:t>
      </w:r>
      <w:r w:rsidRPr="110983E4" w:rsidR="009757A2">
        <w:rPr>
          <w:rFonts w:asciiTheme="minorHAnsi" w:hAnsiTheme="minorHAnsi" w:eastAsiaTheme="minorEastAsia" w:cstheme="minorBidi"/>
          <w:sz w:val="22"/>
          <w:szCs w:val="22"/>
        </w:rPr>
        <w:t xml:space="preserve">och får upp </w:t>
      </w:r>
      <w:r w:rsidRPr="110983E4" w:rsidR="54337811">
        <w:rPr>
          <w:rFonts w:asciiTheme="minorHAnsi" w:hAnsiTheme="minorHAnsi" w:eastAsiaTheme="minorEastAsia" w:cstheme="minorBidi"/>
          <w:sz w:val="22"/>
          <w:szCs w:val="22"/>
        </w:rPr>
        <w:t xml:space="preserve">en lista med </w:t>
      </w:r>
      <w:r w:rsidRPr="110983E4" w:rsidR="009757A2">
        <w:rPr>
          <w:rFonts w:asciiTheme="minorHAnsi" w:hAnsiTheme="minorHAnsi" w:eastAsiaTheme="minorEastAsia" w:cstheme="minorBidi"/>
          <w:sz w:val="22"/>
          <w:szCs w:val="22"/>
        </w:rPr>
        <w:t>de</w:t>
      </w:r>
      <w:r w:rsidRPr="110983E4" w:rsidR="0154306B">
        <w:rPr>
          <w:rFonts w:asciiTheme="minorHAnsi" w:hAnsiTheme="minorHAnsi" w:eastAsiaTheme="minorEastAsia" w:cstheme="minorBidi"/>
          <w:sz w:val="22"/>
          <w:szCs w:val="22"/>
        </w:rPr>
        <w:t>ssa</w:t>
      </w:r>
      <w:r w:rsidRPr="110983E4" w:rsidR="009757A2">
        <w:rPr>
          <w:rFonts w:asciiTheme="minorHAnsi" w:hAnsiTheme="minorHAnsi" w:eastAsiaTheme="minorEastAsia" w:cstheme="minorBidi"/>
          <w:sz w:val="22"/>
          <w:szCs w:val="22"/>
        </w:rPr>
        <w:t xml:space="preserve"> </w:t>
      </w:r>
      <w:r w:rsidRPr="110983E4" w:rsidR="2E6763F3">
        <w:rPr>
          <w:rFonts w:asciiTheme="minorHAnsi" w:hAnsiTheme="minorHAnsi" w:eastAsiaTheme="minorEastAsia" w:cstheme="minorBidi"/>
          <w:sz w:val="22"/>
          <w:szCs w:val="22"/>
        </w:rPr>
        <w:t>företag</w:t>
      </w:r>
      <w:r w:rsidRPr="110983E4" w:rsidR="009757A2">
        <w:rPr>
          <w:rFonts w:asciiTheme="minorHAnsi" w:hAnsiTheme="minorHAnsi" w:eastAsiaTheme="minorEastAsia" w:cstheme="minorBidi"/>
          <w:sz w:val="22"/>
          <w:szCs w:val="22"/>
        </w:rPr>
        <w:t>.</w:t>
      </w:r>
    </w:p>
    <w:p w:rsidRPr="006B7E45" w:rsidR="00106A8B" w:rsidP="00106A8B" w:rsidRDefault="00C06BF2" w14:paraId="6B278DE8" w14:textId="1E311667">
      <w:pPr>
        <w:pStyle w:val="Liststycke"/>
        <w:numPr>
          <w:ilvl w:val="0"/>
          <w:numId w:val="8"/>
        </w:numPr>
        <w:rPr>
          <w:rFonts w:asciiTheme="minorHAnsi" w:hAnsiTheme="minorHAnsi" w:eastAsiaTheme="minorEastAsia" w:cstheme="minorBidi"/>
          <w:sz w:val="22"/>
          <w:szCs w:val="22"/>
        </w:rPr>
      </w:pPr>
      <w:r w:rsidRPr="006B7E45">
        <w:rPr>
          <w:rFonts w:asciiTheme="minorHAnsi" w:hAnsiTheme="minorHAnsi" w:eastAsiaTheme="minorEastAsia" w:cstheme="minorBidi"/>
          <w:i/>
          <w:iCs/>
          <w:sz w:val="22"/>
          <w:szCs w:val="22"/>
        </w:rPr>
        <w:t xml:space="preserve">Användaren </w:t>
      </w:r>
      <w:r w:rsidRPr="006B7E45" w:rsidR="00106A8B">
        <w:rPr>
          <w:rFonts w:asciiTheme="minorHAnsi" w:hAnsiTheme="minorHAnsi" w:eastAsiaTheme="minorEastAsia" w:cstheme="minorBidi"/>
          <w:sz w:val="22"/>
          <w:szCs w:val="22"/>
        </w:rPr>
        <w:t>väljer bolaget [testföretag] eftersom det är det företaget som driver bageriet.</w:t>
      </w:r>
    </w:p>
    <w:p w:rsidRPr="006B7E45" w:rsidR="00106A8B" w:rsidP="110983E4" w:rsidRDefault="00106A8B" w14:paraId="677BDD56" w14:textId="05E801C0">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Tjänsten visar </w:t>
      </w:r>
      <w:r w:rsidRPr="0BAB3BF7" w:rsidR="7579FE6E">
        <w:rPr>
          <w:rFonts w:asciiTheme="minorHAnsi" w:hAnsiTheme="minorHAnsi" w:eastAsiaTheme="minorEastAsia" w:cstheme="minorBidi"/>
          <w:sz w:val="22"/>
          <w:szCs w:val="22"/>
        </w:rPr>
        <w:t>kontakt</w:t>
      </w:r>
      <w:r w:rsidRPr="0BAB3BF7">
        <w:rPr>
          <w:rFonts w:asciiTheme="minorHAnsi" w:hAnsiTheme="minorHAnsi" w:eastAsiaTheme="minorEastAsia" w:cstheme="minorBidi"/>
          <w:sz w:val="22"/>
          <w:szCs w:val="22"/>
        </w:rPr>
        <w:t xml:space="preserve">uppgifter från SSBTGU </w:t>
      </w:r>
      <w:r w:rsidRPr="0BAB3BF7" w:rsidR="19E9EBB3">
        <w:rPr>
          <w:rFonts w:asciiTheme="minorHAnsi" w:hAnsiTheme="minorHAnsi" w:eastAsiaTheme="minorEastAsia" w:cstheme="minorBidi"/>
          <w:sz w:val="22"/>
          <w:szCs w:val="22"/>
        </w:rPr>
        <w:t xml:space="preserve">(Bolagsverket) </w:t>
      </w:r>
      <w:r w:rsidRPr="0BAB3BF7">
        <w:rPr>
          <w:rFonts w:asciiTheme="minorHAnsi" w:hAnsiTheme="minorHAnsi" w:eastAsiaTheme="minorEastAsia" w:cstheme="minorBidi"/>
          <w:sz w:val="22"/>
          <w:szCs w:val="22"/>
        </w:rPr>
        <w:t xml:space="preserve">och ger </w:t>
      </w:r>
      <w:r w:rsidRPr="0BAB3BF7" w:rsidR="00C06BF2">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möjlighet att komplettera kontaktuppgifter (utdelningsadress, epost, telefonnummer).</w:t>
      </w:r>
      <w:r w:rsidRPr="0BAB3BF7">
        <w:rPr>
          <w:rFonts w:eastAsiaTheme="minorEastAsia"/>
        </w:rPr>
        <w:t xml:space="preserve">  </w:t>
      </w:r>
    </w:p>
    <w:p w:rsidR="6CF44F7F" w:rsidP="0BAB3BF7" w:rsidRDefault="6CF44F7F" w14:paraId="08962F8E" w14:textId="05F41B39">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E-tjänsten frågar om det är användaren som är kontaktperson i ärendet, användaren svarar ja, samt anger sin e-postadress och sitt telefon</w:t>
      </w:r>
      <w:r w:rsidRPr="0BAB3BF7" w:rsidR="6FB1B57A">
        <w:rPr>
          <w:rFonts w:asciiTheme="minorHAnsi" w:hAnsiTheme="minorHAnsi" w:eastAsiaTheme="minorEastAsia" w:cstheme="minorBidi"/>
          <w:sz w:val="22"/>
          <w:szCs w:val="22"/>
        </w:rPr>
        <w:t>n</w:t>
      </w:r>
      <w:r w:rsidRPr="0BAB3BF7">
        <w:rPr>
          <w:rFonts w:asciiTheme="minorHAnsi" w:hAnsiTheme="minorHAnsi" w:eastAsiaTheme="minorEastAsia" w:cstheme="minorBidi"/>
          <w:sz w:val="22"/>
          <w:szCs w:val="22"/>
        </w:rPr>
        <w:t>ummer.</w:t>
      </w:r>
    </w:p>
    <w:p w:rsidRPr="006B7E45" w:rsidR="00106A8B" w:rsidP="7720A0B9" w:rsidRDefault="00106A8B" w14:paraId="5FDD6BE1" w14:textId="51C81211">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en förfrågan om de </w:t>
      </w:r>
      <w:r w:rsidRPr="0BAB3BF7">
        <w:rPr>
          <w:rFonts w:asciiTheme="minorHAnsi" w:hAnsiTheme="minorHAnsi" w:eastAsiaTheme="minorEastAsia" w:cstheme="minorBidi"/>
          <w:i/>
          <w:iCs/>
          <w:sz w:val="22"/>
          <w:szCs w:val="22"/>
        </w:rPr>
        <w:t>aktiva</w:t>
      </w:r>
      <w:r w:rsidRPr="0BAB3BF7">
        <w:rPr>
          <w:rFonts w:asciiTheme="minorHAnsi" w:hAnsiTheme="minorHAnsi" w:eastAsiaTheme="minorEastAsia" w:cstheme="minorBidi"/>
          <w:sz w:val="22"/>
          <w:szCs w:val="22"/>
        </w:rPr>
        <w:t xml:space="preserve"> livsmedelsverksamheter som drivs på organisationsnumret via API till verksamhetssystemet </w:t>
      </w:r>
      <w:r w:rsidRPr="0BAB3BF7">
        <w:rPr>
          <w:rFonts w:ascii="Calibri" w:hAnsi="Calibri" w:eastAsia="Calibri" w:cs="Calibri"/>
          <w:sz w:val="22"/>
          <w:szCs w:val="22"/>
        </w:rPr>
        <w:t>[</w:t>
      </w:r>
      <w:r w:rsidRPr="0BAB3BF7" w:rsidR="009A3D84">
        <w:rPr>
          <w:rFonts w:ascii="Calibri" w:hAnsi="Calibri" w:eastAsia="Calibri" w:cs="Calibri"/>
          <w:sz w:val="22"/>
          <w:szCs w:val="22"/>
        </w:rPr>
        <w:t>g</w:t>
      </w:r>
      <w:r w:rsidRPr="0BAB3BF7" w:rsidR="00DA3471">
        <w:rPr>
          <w:rFonts w:ascii="Calibri" w:hAnsi="Calibri" w:eastAsia="Calibri" w:cs="Calibri"/>
          <w:sz w:val="22"/>
          <w:szCs w:val="22"/>
        </w:rPr>
        <w:t>etAnlaggningarByOrganisationsnummer</w:t>
      </w:r>
      <w:r w:rsidRPr="0BAB3BF7">
        <w:rPr>
          <w:rFonts w:ascii="Calibri" w:hAnsi="Calibri" w:eastAsia="Calibri" w:cs="Calibri"/>
          <w:sz w:val="22"/>
          <w:szCs w:val="22"/>
        </w:rPr>
        <w:t>]</w:t>
      </w:r>
    </w:p>
    <w:p w:rsidRPr="006B7E45" w:rsidR="00106A8B" w:rsidP="00106A8B" w:rsidRDefault="00106A8B" w14:paraId="4C807BD1" w14:textId="4F9CE9A8">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svarar e-tjänsten [</w:t>
      </w:r>
      <w:r w:rsidRPr="0BAB3BF7">
        <w:rPr>
          <w:rFonts w:asciiTheme="minorHAnsi" w:hAnsiTheme="minorHAnsi" w:eastAsiaTheme="minorEastAsia" w:cstheme="minorBidi"/>
          <w:i/>
          <w:iCs/>
          <w:sz w:val="22"/>
          <w:szCs w:val="22"/>
        </w:rPr>
        <w:t>return</w:t>
      </w:r>
      <w:r w:rsidRPr="0BAB3BF7" w:rsidR="00DA3471">
        <w:rPr>
          <w:rFonts w:asciiTheme="minorHAnsi" w:hAnsiTheme="minorHAnsi" w:eastAsiaTheme="minorEastAsia" w:cstheme="minorBidi"/>
          <w:i/>
          <w:iCs/>
          <w:sz w:val="22"/>
          <w:szCs w:val="22"/>
        </w:rPr>
        <w:t>A</w:t>
      </w:r>
      <w:r w:rsidRPr="0BAB3BF7">
        <w:rPr>
          <w:rFonts w:asciiTheme="minorHAnsi" w:hAnsiTheme="minorHAnsi" w:eastAsiaTheme="minorEastAsia" w:cstheme="minorBidi"/>
          <w:i/>
          <w:iCs/>
          <w:sz w:val="22"/>
          <w:szCs w:val="22"/>
        </w:rPr>
        <w:t>nlaggningar</w:t>
      </w:r>
      <w:r w:rsidRPr="0BAB3BF7">
        <w:rPr>
          <w:rFonts w:asciiTheme="minorHAnsi" w:hAnsiTheme="minorHAnsi" w:eastAsiaTheme="minorEastAsia" w:cstheme="minorBidi"/>
          <w:sz w:val="22"/>
          <w:szCs w:val="22"/>
        </w:rPr>
        <w:t xml:space="preserve">] med en lista med tre anläggningar. Anläggningarnas </w:t>
      </w:r>
      <w:r w:rsidRPr="0BAB3BF7">
        <w:rPr>
          <w:rFonts w:asciiTheme="minorHAnsi" w:hAnsiTheme="minorHAnsi" w:eastAsiaTheme="minorEastAsia" w:cstheme="minorBidi"/>
          <w:i/>
          <w:iCs/>
          <w:sz w:val="22"/>
          <w:szCs w:val="22"/>
        </w:rPr>
        <w:t>namn, besöksadress</w:t>
      </w:r>
      <w:r w:rsidRPr="0BAB3BF7">
        <w:rPr>
          <w:rFonts w:asciiTheme="minorHAnsi" w:hAnsiTheme="minorHAnsi" w:eastAsiaTheme="minorEastAsia" w:cstheme="minorBidi"/>
          <w:sz w:val="22"/>
          <w:szCs w:val="22"/>
        </w:rPr>
        <w:t xml:space="preserve">, </w:t>
      </w:r>
      <w:r w:rsidRPr="0BAB3BF7" w:rsidR="00DA3471">
        <w:rPr>
          <w:rFonts w:asciiTheme="minorHAnsi" w:hAnsiTheme="minorHAnsi" w:eastAsiaTheme="minorEastAsia" w:cstheme="minorBidi"/>
          <w:sz w:val="22"/>
          <w:szCs w:val="22"/>
        </w:rPr>
        <w:t xml:space="preserve">eventuell huvudsaklig inriktning </w:t>
      </w:r>
      <w:r w:rsidRPr="0BAB3BF7">
        <w:rPr>
          <w:rFonts w:asciiTheme="minorHAnsi" w:hAnsiTheme="minorHAnsi" w:eastAsiaTheme="minorEastAsia" w:cstheme="minorBidi"/>
          <w:sz w:val="22"/>
          <w:szCs w:val="22"/>
        </w:rPr>
        <w:t xml:space="preserve">samt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returneras till E-tjänsten.</w:t>
      </w:r>
      <w:r w:rsidRPr="0BAB3BF7" w:rsidR="0046100D">
        <w:rPr>
          <w:rFonts w:asciiTheme="minorHAnsi" w:hAnsiTheme="minorHAnsi" w:eastAsiaTheme="minorEastAsia" w:cstheme="minorBidi"/>
          <w:sz w:val="22"/>
          <w:szCs w:val="22"/>
        </w:rPr>
        <w:t xml:space="preserve"> </w:t>
      </w:r>
      <w:r w:rsidRPr="0BAB3BF7" w:rsidR="00311851">
        <w:rPr>
          <w:rFonts w:asciiTheme="minorHAnsi" w:hAnsiTheme="minorHAnsi" w:eastAsiaTheme="minorEastAsia" w:cstheme="minorBidi"/>
          <w:sz w:val="22"/>
          <w:szCs w:val="22"/>
        </w:rPr>
        <w:t>Anläggnings-id</w:t>
      </w:r>
      <w:r w:rsidRPr="0BAB3BF7" w:rsidR="0046100D">
        <w:rPr>
          <w:rFonts w:asciiTheme="minorHAnsi" w:hAnsiTheme="minorHAnsi" w:eastAsiaTheme="minorEastAsia" w:cstheme="minorBidi"/>
          <w:sz w:val="22"/>
          <w:szCs w:val="22"/>
        </w:rPr>
        <w:t xml:space="preserve"> visas ej för </w:t>
      </w:r>
      <w:r w:rsidRPr="0BAB3BF7" w:rsidR="00C06BF2">
        <w:rPr>
          <w:rFonts w:asciiTheme="minorHAnsi" w:hAnsiTheme="minorHAnsi" w:eastAsiaTheme="minorEastAsia" w:cstheme="minorBidi"/>
          <w:i/>
          <w:iCs/>
          <w:sz w:val="22"/>
          <w:szCs w:val="22"/>
        </w:rPr>
        <w:t xml:space="preserve">Användaren </w:t>
      </w:r>
      <w:r w:rsidRPr="0BAB3BF7" w:rsidR="0046100D">
        <w:rPr>
          <w:rFonts w:asciiTheme="minorHAnsi" w:hAnsiTheme="minorHAnsi" w:eastAsiaTheme="minorEastAsia" w:cstheme="minorBidi"/>
          <w:sz w:val="22"/>
          <w:szCs w:val="22"/>
        </w:rPr>
        <w:t>utan är för identifiering.</w:t>
      </w:r>
    </w:p>
    <w:p w:rsidRPr="006B7E45" w:rsidR="00106A8B" w:rsidP="32BD9EF0" w:rsidRDefault="00106A8B" w14:paraId="781ADC09" w14:textId="4C5A772F">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lista med 3 anläggningar: Anläggningarnas </w:t>
      </w:r>
      <w:r w:rsidRPr="0BAB3BF7">
        <w:rPr>
          <w:rFonts w:asciiTheme="minorHAnsi" w:hAnsiTheme="minorHAnsi" w:eastAsiaTheme="minorEastAsia" w:cstheme="minorBidi"/>
          <w:i/>
          <w:iCs/>
          <w:sz w:val="22"/>
          <w:szCs w:val="22"/>
        </w:rPr>
        <w:t xml:space="preserve">namn, besöksadress </w:t>
      </w:r>
      <w:r w:rsidRPr="0BAB3BF7">
        <w:rPr>
          <w:rFonts w:asciiTheme="minorHAnsi" w:hAnsiTheme="minorHAnsi" w:eastAsiaTheme="minorEastAsia" w:cstheme="minorBidi"/>
          <w:sz w:val="22"/>
          <w:szCs w:val="22"/>
        </w:rPr>
        <w:t>samt</w:t>
      </w:r>
      <w:r w:rsidRPr="0BAB3BF7">
        <w:rPr>
          <w:rFonts w:asciiTheme="minorHAnsi" w:hAnsiTheme="minorHAnsi" w:eastAsiaTheme="minorEastAsia" w:cstheme="minorBidi"/>
          <w:i/>
          <w:iCs/>
          <w:sz w:val="22"/>
          <w:szCs w:val="22"/>
        </w:rPr>
        <w:t xml:space="preserve"> </w:t>
      </w:r>
      <w:r w:rsidRPr="0BAB3BF7" w:rsidR="00311851">
        <w:rPr>
          <w:rFonts w:asciiTheme="minorHAnsi" w:hAnsiTheme="minorHAnsi" w:eastAsiaTheme="minorEastAsia" w:cstheme="minorBidi"/>
          <w:i/>
          <w:iCs/>
          <w:sz w:val="22"/>
          <w:szCs w:val="22"/>
        </w:rPr>
        <w:t xml:space="preserve">huvudsaklig inriktning. </w:t>
      </w:r>
      <w:r w:rsidRPr="0BAB3BF7">
        <w:rPr>
          <w:rFonts w:asciiTheme="minorHAnsi" w:hAnsiTheme="minorHAnsi" w:eastAsiaTheme="minorEastAsia" w:cstheme="minorBidi"/>
          <w:sz w:val="22"/>
          <w:szCs w:val="22"/>
        </w:rPr>
        <w:t xml:space="preserve">I de fall </w:t>
      </w:r>
      <w:r w:rsidRPr="0BAB3BF7" w:rsidR="00311851">
        <w:rPr>
          <w:rFonts w:asciiTheme="minorHAnsi" w:hAnsiTheme="minorHAnsi" w:eastAsiaTheme="minorEastAsia" w:cstheme="minorBidi"/>
          <w:sz w:val="22"/>
          <w:szCs w:val="22"/>
        </w:rPr>
        <w:t xml:space="preserve">huvudsaklig inriktning </w:t>
      </w:r>
      <w:r w:rsidRPr="0BAB3BF7">
        <w:rPr>
          <w:rFonts w:asciiTheme="minorHAnsi" w:hAnsiTheme="minorHAnsi" w:eastAsiaTheme="minorEastAsia" w:cstheme="minorBidi"/>
          <w:sz w:val="22"/>
          <w:szCs w:val="22"/>
        </w:rPr>
        <w:t>saknas visas “</w:t>
      </w:r>
      <w:r w:rsidRPr="0BAB3BF7" w:rsidR="179705B0">
        <w:rPr>
          <w:rFonts w:asciiTheme="minorHAnsi" w:hAnsiTheme="minorHAnsi" w:eastAsiaTheme="minorEastAsia" w:cstheme="minorBidi"/>
          <w:i/>
          <w:iCs/>
          <w:sz w:val="22"/>
          <w:szCs w:val="22"/>
        </w:rPr>
        <w:t xml:space="preserve">riskklassning </w:t>
      </w:r>
      <w:r w:rsidRPr="0BAB3BF7">
        <w:rPr>
          <w:rFonts w:asciiTheme="minorHAnsi" w:hAnsiTheme="minorHAnsi" w:eastAsiaTheme="minorEastAsia" w:cstheme="minorBidi"/>
          <w:i/>
          <w:iCs/>
          <w:sz w:val="22"/>
          <w:szCs w:val="22"/>
        </w:rPr>
        <w:t>saknas</w:t>
      </w:r>
      <w:r w:rsidRPr="0BAB3BF7" w:rsidR="00311851">
        <w:rPr>
          <w:rFonts w:asciiTheme="minorHAnsi" w:hAnsiTheme="minorHAnsi" w:eastAsiaTheme="minorEastAsia" w:cstheme="minorBidi"/>
          <w:sz w:val="22"/>
          <w:szCs w:val="22"/>
        </w:rPr>
        <w:t>”.</w:t>
      </w:r>
      <w:r w:rsidRPr="0BAB3BF7">
        <w:rPr>
          <w:rFonts w:asciiTheme="minorHAnsi" w:hAnsiTheme="minorHAnsi" w:eastAsiaTheme="minorEastAsia" w:cstheme="minorBidi"/>
          <w:sz w:val="22"/>
          <w:szCs w:val="22"/>
        </w:rPr>
        <w:t xml:space="preserve"> </w:t>
      </w:r>
    </w:p>
    <w:p w:rsidRPr="006B7E45" w:rsidR="00106A8B" w:rsidP="110983E4" w:rsidRDefault="00C06BF2" w14:paraId="397840AD" w14:textId="59B7FB96">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väljer bageriet [testanläggning] att gå vidare med.</w:t>
      </w:r>
    </w:p>
    <w:p w:rsidRPr="006B7E45" w:rsidR="00106A8B" w:rsidP="009A3D84" w:rsidRDefault="00106A8B" w14:paraId="55560CFB" w14:textId="5D280455">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in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för bageriet till verksamhetssystemet via API </w:t>
      </w:r>
      <w:r w:rsidRPr="0BAB3BF7">
        <w:rPr>
          <w:rFonts w:ascii="Calibri" w:hAnsi="Calibri" w:eastAsia="Calibri" w:cs="Calibri"/>
          <w:sz w:val="22"/>
          <w:szCs w:val="22"/>
        </w:rPr>
        <w:t>[</w:t>
      </w:r>
      <w:r w:rsidRPr="0BAB3BF7" w:rsidR="009A3D84">
        <w:rPr>
          <w:rFonts w:ascii="Calibri" w:hAnsi="Calibri" w:eastAsia="Calibri" w:cs="Calibri"/>
          <w:sz w:val="22"/>
          <w:szCs w:val="22"/>
        </w:rPr>
        <w:t>g</w:t>
      </w:r>
      <w:r w:rsidRPr="0BAB3BF7" w:rsidR="00DA3471">
        <w:rPr>
          <w:rFonts w:ascii="Calibri" w:hAnsi="Calibri" w:eastAsia="Calibri" w:cs="Calibri"/>
          <w:sz w:val="22"/>
          <w:szCs w:val="22"/>
        </w:rPr>
        <w:t>etAnlaggning</w:t>
      </w:r>
      <w:r w:rsidRPr="0BAB3BF7" w:rsidR="009A3D84">
        <w:rPr>
          <w:rFonts w:ascii="Calibri" w:hAnsi="Calibri" w:eastAsia="Calibri" w:cs="Calibri"/>
          <w:sz w:val="22"/>
          <w:szCs w:val="22"/>
        </w:rPr>
        <w:t>ByA</w:t>
      </w:r>
      <w:r w:rsidRPr="0BAB3BF7">
        <w:rPr>
          <w:rFonts w:ascii="Calibri" w:hAnsi="Calibri" w:eastAsia="Calibri" w:cs="Calibri"/>
          <w:sz w:val="22"/>
          <w:szCs w:val="22"/>
        </w:rPr>
        <w:t>nlaggningsid]</w:t>
      </w:r>
      <w:r w:rsidRPr="0BAB3BF7" w:rsidR="009A3D84">
        <w:rPr>
          <w:rFonts w:ascii="Calibri" w:hAnsi="Calibri" w:eastAsia="Calibri" w:cs="Calibri"/>
          <w:sz w:val="22"/>
          <w:szCs w:val="22"/>
        </w:rPr>
        <w:t>, [getLivsmedelsverksamhetByAnlaggningsid] och [getFaktureringsuppgifterByAnlaggningsid]</w:t>
      </w:r>
    </w:p>
    <w:p w:rsidRPr="006B7E45" w:rsidR="00106A8B" w:rsidP="7720A0B9" w:rsidRDefault="00106A8B" w14:paraId="613CD4BF" w14:textId="04B7DDCC">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Verksamhetssystemet </w:t>
      </w:r>
      <w:r w:rsidRPr="0BAB3BF7" w:rsidR="00585FC6">
        <w:rPr>
          <w:rFonts w:asciiTheme="minorHAnsi" w:hAnsiTheme="minorHAnsi" w:eastAsiaTheme="minorEastAsia" w:cstheme="minorBidi"/>
          <w:sz w:val="22"/>
          <w:szCs w:val="22"/>
        </w:rPr>
        <w:t>returnerar</w:t>
      </w:r>
      <w:r w:rsidRPr="0BAB3BF7">
        <w:rPr>
          <w:rFonts w:asciiTheme="minorHAnsi" w:hAnsiTheme="minorHAnsi" w:eastAsiaTheme="minorEastAsia" w:cstheme="minorBidi"/>
          <w:sz w:val="22"/>
          <w:szCs w:val="22"/>
        </w:rPr>
        <w:t xml:space="preserve"> [</w:t>
      </w:r>
      <w:r w:rsidRPr="0BAB3BF7" w:rsidR="004610D0">
        <w:rPr>
          <w:rFonts w:asciiTheme="minorHAnsi" w:hAnsiTheme="minorHAnsi" w:eastAsiaTheme="minorEastAsia" w:cstheme="minorBidi"/>
          <w:i/>
          <w:iCs/>
          <w:sz w:val="22"/>
          <w:szCs w:val="22"/>
        </w:rPr>
        <w:t>r</w:t>
      </w:r>
      <w:r w:rsidRPr="0BAB3BF7">
        <w:rPr>
          <w:rFonts w:asciiTheme="minorHAnsi" w:hAnsiTheme="minorHAnsi" w:eastAsiaTheme="minorEastAsia" w:cstheme="minorBidi"/>
          <w:i/>
          <w:iCs/>
          <w:sz w:val="22"/>
          <w:szCs w:val="22"/>
        </w:rPr>
        <w:t>eturnAnlaggnings</w:t>
      </w:r>
      <w:r w:rsidRPr="0BAB3BF7" w:rsidR="004610D0">
        <w:rPr>
          <w:rFonts w:asciiTheme="minorHAnsi" w:hAnsiTheme="minorHAnsi" w:eastAsiaTheme="minorEastAsia" w:cstheme="minorBidi"/>
          <w:i/>
          <w:iCs/>
          <w:sz w:val="22"/>
          <w:szCs w:val="22"/>
        </w:rPr>
        <w:t>u</w:t>
      </w:r>
      <w:r w:rsidRPr="0BAB3BF7">
        <w:rPr>
          <w:rFonts w:asciiTheme="minorHAnsi" w:hAnsiTheme="minorHAnsi" w:eastAsiaTheme="minorEastAsia" w:cstheme="minorBidi"/>
          <w:i/>
          <w:iCs/>
          <w:sz w:val="22"/>
          <w:szCs w:val="22"/>
        </w:rPr>
        <w:t>ppgifter</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kontaktuppgifter</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besöksadress för anläggningen, faktureringsuppgifter</w:t>
      </w:r>
      <w:r w:rsidRPr="0BAB3BF7">
        <w:rPr>
          <w:rFonts w:asciiTheme="minorHAnsi" w:hAnsiTheme="minorHAnsi" w:eastAsiaTheme="minorEastAsia" w:cstheme="minorBidi"/>
          <w:sz w:val="22"/>
          <w:szCs w:val="22"/>
        </w:rPr>
        <w:t xml:space="preserve"> samt eventuella </w:t>
      </w:r>
      <w:r w:rsidRPr="0BAB3BF7">
        <w:rPr>
          <w:rFonts w:asciiTheme="minorHAnsi" w:hAnsiTheme="minorHAnsi" w:eastAsiaTheme="minorEastAsia" w:cstheme="minorBidi"/>
          <w:i/>
          <w:iCs/>
          <w:sz w:val="22"/>
          <w:szCs w:val="22"/>
        </w:rPr>
        <w:t>riskklassningsuppgifter</w:t>
      </w:r>
      <w:r w:rsidRPr="0BAB3BF7">
        <w:rPr>
          <w:rFonts w:asciiTheme="minorHAnsi" w:hAnsiTheme="minorHAnsi" w:eastAsiaTheme="minorEastAsia" w:cstheme="minorBidi"/>
          <w:sz w:val="22"/>
          <w:szCs w:val="22"/>
        </w:rPr>
        <w:t xml:space="preserve"> enligt den nya riskklassningen. </w:t>
      </w:r>
    </w:p>
    <w:p w:rsidRPr="006B7E45" w:rsidR="00106A8B" w:rsidP="110983E4" w:rsidRDefault="00106A8B" w14:paraId="75BA7BE0" w14:textId="5FB05DBE">
      <w:pPr>
        <w:pStyle w:val="Liststycke"/>
        <w:numPr>
          <w:ilvl w:val="0"/>
          <w:numId w:val="8"/>
        </w:numPr>
        <w:rPr>
          <w:rFonts w:asciiTheme="minorHAnsi" w:hAnsiTheme="minorHAnsi" w:eastAsiaTheme="minorEastAsia" w:cstheme="minorBidi"/>
        </w:rPr>
      </w:pPr>
      <w:r w:rsidRPr="0BAB3BF7">
        <w:rPr>
          <w:rFonts w:asciiTheme="minorHAnsi" w:hAnsiTheme="minorHAnsi" w:eastAsiaTheme="minorEastAsia" w:cstheme="minorBidi"/>
          <w:sz w:val="22"/>
          <w:szCs w:val="22"/>
        </w:rPr>
        <w:t xml:space="preserve">E-tjänsten visar upp uppgifterna </w:t>
      </w:r>
      <w:r w:rsidRPr="0BAB3BF7" w:rsidR="6EC9C172">
        <w:rPr>
          <w:rFonts w:asciiTheme="minorHAnsi" w:hAnsiTheme="minorHAnsi" w:eastAsiaTheme="minorEastAsia" w:cstheme="minorBidi"/>
          <w:i/>
          <w:iCs/>
          <w:sz w:val="22"/>
          <w:szCs w:val="22"/>
        </w:rPr>
        <w:t xml:space="preserve">anläggningsnamn, </w:t>
      </w:r>
      <w:r w:rsidRPr="0BAB3BF7" w:rsidR="1396784B">
        <w:rPr>
          <w:rFonts w:asciiTheme="minorHAnsi" w:hAnsiTheme="minorHAnsi" w:eastAsiaTheme="minorEastAsia" w:cstheme="minorBidi"/>
          <w:sz w:val="22"/>
          <w:szCs w:val="22"/>
        </w:rPr>
        <w:t xml:space="preserve">tre st </w:t>
      </w:r>
      <w:r w:rsidRPr="0BAB3BF7" w:rsidR="6EC9C172">
        <w:rPr>
          <w:rFonts w:asciiTheme="minorHAnsi" w:hAnsiTheme="minorHAnsi" w:eastAsiaTheme="minorEastAsia" w:cstheme="minorBidi"/>
          <w:i/>
          <w:iCs/>
          <w:sz w:val="22"/>
          <w:szCs w:val="22"/>
        </w:rPr>
        <w:t>k</w:t>
      </w:r>
      <w:r w:rsidRPr="0BAB3BF7">
        <w:rPr>
          <w:rFonts w:asciiTheme="minorHAnsi" w:hAnsiTheme="minorHAnsi" w:eastAsiaTheme="minorEastAsia" w:cstheme="minorBidi"/>
          <w:i/>
          <w:iCs/>
          <w:sz w:val="22"/>
          <w:szCs w:val="22"/>
        </w:rPr>
        <w:t>ontaktperson</w:t>
      </w:r>
      <w:r w:rsidRPr="0BAB3BF7" w:rsidR="33510AE6">
        <w:rPr>
          <w:rFonts w:asciiTheme="minorHAnsi" w:hAnsiTheme="minorHAnsi" w:eastAsiaTheme="minorEastAsia" w:cstheme="minorBidi"/>
          <w:i/>
          <w:iCs/>
          <w:sz w:val="22"/>
          <w:szCs w:val="22"/>
        </w:rPr>
        <w:t xml:space="preserve">er </w:t>
      </w:r>
      <w:r w:rsidRPr="0BAB3BF7" w:rsidR="33510AE6">
        <w:rPr>
          <w:rFonts w:asciiTheme="minorHAnsi" w:hAnsiTheme="minorHAnsi" w:eastAsiaTheme="minorEastAsia" w:cstheme="minorBidi"/>
          <w:sz w:val="22"/>
          <w:szCs w:val="22"/>
        </w:rPr>
        <w:t xml:space="preserve">med </w:t>
      </w:r>
      <w:r w:rsidRPr="0BAB3BF7" w:rsidR="04ED1D00">
        <w:rPr>
          <w:rFonts w:asciiTheme="minorHAnsi" w:hAnsiTheme="minorHAnsi" w:eastAsiaTheme="minorEastAsia" w:cstheme="minorBidi"/>
          <w:sz w:val="22"/>
          <w:szCs w:val="22"/>
        </w:rPr>
        <w:t xml:space="preserve">respektive </w:t>
      </w:r>
      <w:r w:rsidRPr="0BAB3BF7">
        <w:rPr>
          <w:rFonts w:asciiTheme="minorHAnsi" w:hAnsiTheme="minorHAnsi" w:eastAsiaTheme="minorEastAsia" w:cstheme="minorBidi"/>
          <w:sz w:val="22"/>
          <w:szCs w:val="22"/>
        </w:rPr>
        <w:t>telefonnummer</w:t>
      </w:r>
      <w:r w:rsidRPr="0BAB3BF7" w:rsidR="757D3250">
        <w:rPr>
          <w:rFonts w:asciiTheme="minorHAnsi" w:hAnsiTheme="minorHAnsi" w:eastAsiaTheme="minorEastAsia" w:cstheme="minorBidi"/>
          <w:sz w:val="22"/>
          <w:szCs w:val="22"/>
        </w:rPr>
        <w:t xml:space="preserve"> och</w:t>
      </w:r>
      <w:r w:rsidRPr="0BAB3BF7">
        <w:rPr>
          <w:rFonts w:asciiTheme="minorHAnsi" w:hAnsiTheme="minorHAnsi" w:eastAsiaTheme="minorEastAsia" w:cstheme="minorBidi"/>
          <w:sz w:val="22"/>
          <w:szCs w:val="22"/>
        </w:rPr>
        <w:t xml:space="preserve"> mejladress </w:t>
      </w:r>
      <w:r w:rsidRPr="0BAB3BF7" w:rsidR="31DC2383">
        <w:rPr>
          <w:rFonts w:asciiTheme="minorHAnsi" w:hAnsiTheme="minorHAnsi" w:eastAsiaTheme="minorEastAsia" w:cstheme="minorBidi"/>
          <w:sz w:val="22"/>
          <w:szCs w:val="22"/>
        </w:rPr>
        <w:t xml:space="preserve">samt </w:t>
      </w:r>
      <w:r w:rsidRPr="0BAB3BF7">
        <w:rPr>
          <w:rFonts w:asciiTheme="minorHAnsi" w:hAnsiTheme="minorHAnsi" w:eastAsiaTheme="minorEastAsia" w:cstheme="minorBidi"/>
          <w:i/>
          <w:iCs/>
          <w:sz w:val="22"/>
          <w:szCs w:val="22"/>
        </w:rPr>
        <w:t>faktureringsuppgifter</w:t>
      </w:r>
      <w:r w:rsidRPr="0BAB3BF7">
        <w:rPr>
          <w:rFonts w:asciiTheme="minorHAnsi" w:hAnsiTheme="minorHAnsi" w:eastAsiaTheme="minorEastAsia" w:cstheme="minorBidi"/>
          <w:sz w:val="22"/>
          <w:szCs w:val="22"/>
        </w:rPr>
        <w:t xml:space="preserve">. Rubriken som rymmer listan med riskklassningsuppgifter är tom eftersom ingen befintlig riskklass finns för den nya riskklassningsmodellen. </w:t>
      </w:r>
    </w:p>
    <w:p w:rsidRPr="006B7E45" w:rsidR="00106A8B" w:rsidP="110983E4" w:rsidRDefault="00C06BF2" w14:paraId="0E2F2E13" w14:textId="53337D97">
      <w:pPr>
        <w:pStyle w:val="Liststycke"/>
        <w:numPr>
          <w:ilvl w:val="0"/>
          <w:numId w:val="8"/>
        </w:numPr>
        <w:rPr>
          <w:rFonts w:asciiTheme="minorHAnsi" w:hAnsiTheme="minorHAnsi" w:eastAsiaTheme="minorEastAsia" w:cstheme="minorBidi"/>
        </w:rPr>
      </w:pPr>
      <w:r w:rsidRPr="0BAB3BF7">
        <w:rPr>
          <w:rFonts w:asciiTheme="minorHAnsi" w:hAnsiTheme="minorHAnsi" w:eastAsiaTheme="minorEastAsia" w:cstheme="minorBidi"/>
          <w:i/>
          <w:iCs/>
          <w:sz w:val="22"/>
          <w:szCs w:val="22"/>
        </w:rPr>
        <w:t xml:space="preserve">Användaren </w:t>
      </w:r>
      <w:r w:rsidRPr="0BAB3BF7" w:rsidR="3E2BFE1A">
        <w:rPr>
          <w:rFonts w:asciiTheme="minorHAnsi" w:hAnsiTheme="minorHAnsi" w:eastAsiaTheme="minorEastAsia" w:cstheme="minorBidi"/>
          <w:sz w:val="22"/>
          <w:szCs w:val="22"/>
        </w:rPr>
        <w:t xml:space="preserve">väljer att ange att en av de uppräknade kontaktpersonerna ska tas bort. </w:t>
      </w:r>
      <w:r w:rsidRPr="0BAB3BF7" w:rsidR="0CC1193D">
        <w:rPr>
          <w:rFonts w:asciiTheme="minorHAnsi" w:hAnsiTheme="minorHAnsi" w:eastAsiaTheme="minorEastAsia" w:cstheme="minorBidi"/>
          <w:sz w:val="22"/>
          <w:szCs w:val="22"/>
        </w:rPr>
        <w:t xml:space="preserve">Användaren anger </w:t>
      </w:r>
      <w:r w:rsidRPr="0BAB3BF7" w:rsidR="00106A8B">
        <w:rPr>
          <w:rFonts w:asciiTheme="minorHAnsi" w:hAnsiTheme="minorHAnsi" w:eastAsiaTheme="minorEastAsia" w:cstheme="minorBidi"/>
          <w:sz w:val="22"/>
          <w:szCs w:val="22"/>
        </w:rPr>
        <w:t xml:space="preserve">en ny </w:t>
      </w:r>
      <w:r w:rsidRPr="0BAB3BF7" w:rsidR="00106A8B">
        <w:rPr>
          <w:rFonts w:asciiTheme="minorHAnsi" w:hAnsiTheme="minorHAnsi" w:eastAsiaTheme="minorEastAsia" w:cstheme="minorBidi"/>
          <w:i/>
          <w:iCs/>
          <w:sz w:val="22"/>
          <w:szCs w:val="22"/>
        </w:rPr>
        <w:t>kontaktperson</w:t>
      </w:r>
      <w:r w:rsidRPr="0BAB3BF7" w:rsidR="00106A8B">
        <w:rPr>
          <w:rFonts w:asciiTheme="minorHAnsi" w:hAnsiTheme="minorHAnsi" w:eastAsiaTheme="minorEastAsia" w:cstheme="minorBidi"/>
          <w:sz w:val="22"/>
          <w:szCs w:val="22"/>
        </w:rPr>
        <w:t xml:space="preserve"> och </w:t>
      </w:r>
      <w:r w:rsidRPr="0BAB3BF7" w:rsidR="00106A8B">
        <w:rPr>
          <w:rFonts w:asciiTheme="minorHAnsi" w:hAnsiTheme="minorHAnsi" w:eastAsiaTheme="minorEastAsia" w:cstheme="minorBidi"/>
          <w:i/>
          <w:iCs/>
          <w:sz w:val="22"/>
          <w:szCs w:val="22"/>
        </w:rPr>
        <w:t>telefonnummer</w:t>
      </w:r>
      <w:r w:rsidRPr="0BAB3BF7" w:rsidR="00106A8B">
        <w:rPr>
          <w:rFonts w:asciiTheme="minorHAnsi" w:hAnsiTheme="minorHAnsi" w:eastAsiaTheme="minorEastAsia" w:cstheme="minorBidi"/>
          <w:sz w:val="22"/>
          <w:szCs w:val="22"/>
        </w:rPr>
        <w:t xml:space="preserve"> och </w:t>
      </w:r>
      <w:r w:rsidRPr="0BAB3BF7" w:rsidR="00106A8B">
        <w:rPr>
          <w:rFonts w:asciiTheme="minorHAnsi" w:hAnsiTheme="minorHAnsi" w:eastAsiaTheme="minorEastAsia" w:cstheme="minorBidi"/>
          <w:i/>
          <w:iCs/>
          <w:sz w:val="22"/>
          <w:szCs w:val="22"/>
        </w:rPr>
        <w:t>e-postadress</w:t>
      </w:r>
      <w:r w:rsidRPr="0BAB3BF7" w:rsidR="00106A8B">
        <w:rPr>
          <w:rFonts w:asciiTheme="minorHAnsi" w:hAnsiTheme="minorHAnsi" w:eastAsiaTheme="minorEastAsia" w:cstheme="minorBidi"/>
          <w:sz w:val="22"/>
          <w:szCs w:val="22"/>
        </w:rPr>
        <w:t xml:space="preserve"> till denne. </w:t>
      </w: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anger också ett </w:t>
      </w:r>
      <w:r w:rsidRPr="0BAB3BF7" w:rsidR="00106A8B">
        <w:rPr>
          <w:rFonts w:asciiTheme="minorHAnsi" w:hAnsiTheme="minorHAnsi" w:eastAsiaTheme="minorEastAsia" w:cstheme="minorBidi"/>
          <w:i/>
          <w:iCs/>
          <w:sz w:val="22"/>
          <w:szCs w:val="22"/>
        </w:rPr>
        <w:t>fakturareferensnummer</w:t>
      </w:r>
      <w:r w:rsidRPr="0BAB3BF7" w:rsidR="00106A8B">
        <w:rPr>
          <w:rFonts w:asciiTheme="minorHAnsi" w:hAnsiTheme="minorHAnsi" w:eastAsiaTheme="minorEastAsia" w:cstheme="minorBidi"/>
          <w:sz w:val="22"/>
          <w:szCs w:val="22"/>
        </w:rPr>
        <w:t xml:space="preserve"> för anläggningen.</w:t>
      </w:r>
    </w:p>
    <w:p w:rsidRPr="006B7E45" w:rsidR="00106A8B" w:rsidP="00106A8B" w:rsidRDefault="00C06BF2" w14:paraId="43073F62" w14:textId="2E8B7F13">
      <w:pPr>
        <w:numPr>
          <w:ilvl w:val="0"/>
          <w:numId w:val="8"/>
        </w:numPr>
        <w:spacing w:after="0"/>
      </w:pPr>
      <w:r w:rsidRPr="0BAB3BF7">
        <w:rPr>
          <w:i/>
          <w:iCs/>
        </w:rPr>
        <w:t xml:space="preserve">Användaren </w:t>
      </w:r>
      <w:r w:rsidR="00106A8B">
        <w:t xml:space="preserve">väljer huvudsaklig inriktning: </w:t>
      </w:r>
      <w:r w:rsidRPr="0BAB3BF7" w:rsidR="00106A8B">
        <w:rPr>
          <w:i/>
          <w:iCs/>
        </w:rPr>
        <w:t>Tidigare led</w:t>
      </w:r>
      <w:r w:rsidRPr="0BAB3BF7" w:rsidR="00EF2E5D">
        <w:rPr>
          <w:i/>
          <w:iCs/>
        </w:rPr>
        <w:t xml:space="preserve"> [</w:t>
      </w:r>
      <w:r w:rsidRPr="0BAB3BF7" w:rsidR="00593C44">
        <w:rPr>
          <w:i/>
          <w:iCs/>
        </w:rPr>
        <w:t>TLI]</w:t>
      </w:r>
      <w:r w:rsidR="00106A8B">
        <w:t>.</w:t>
      </w:r>
    </w:p>
    <w:p w:rsidRPr="006B7E45" w:rsidR="00106A8B" w:rsidP="00106A8B" w:rsidRDefault="00106A8B" w14:paraId="08175A16" w14:textId="3682C65E">
      <w:pPr>
        <w:numPr>
          <w:ilvl w:val="0"/>
          <w:numId w:val="8"/>
        </w:numPr>
        <w:spacing w:after="0"/>
      </w:pPr>
      <w:r>
        <w:t xml:space="preserve">E-tjänsten visar huvudaktiviteter som är aktuella för den huvudsakliga inriktningen </w:t>
      </w:r>
      <w:r w:rsidRPr="0BAB3BF7">
        <w:rPr>
          <w:i/>
          <w:iCs/>
        </w:rPr>
        <w:t>tidigare led</w:t>
      </w:r>
      <w:r w:rsidRPr="0BAB3BF7" w:rsidR="00593C44">
        <w:rPr>
          <w:i/>
          <w:iCs/>
        </w:rPr>
        <w:t xml:space="preserve"> [TLI]</w:t>
      </w:r>
    </w:p>
    <w:p w:rsidRPr="006B7E45" w:rsidR="00106A8B" w:rsidP="00106A8B" w:rsidRDefault="00C06BF2" w14:paraId="02E7BC69" w14:textId="3896D059">
      <w:pPr>
        <w:numPr>
          <w:ilvl w:val="0"/>
          <w:numId w:val="8"/>
        </w:numPr>
        <w:spacing w:after="0"/>
      </w:pPr>
      <w:r w:rsidRPr="0BAB3BF7">
        <w:rPr>
          <w:i/>
          <w:iCs/>
        </w:rPr>
        <w:t xml:space="preserve">Användaren </w:t>
      </w:r>
      <w:r w:rsidR="00106A8B">
        <w:t xml:space="preserve">väljer huvudaktiviteten </w:t>
      </w:r>
      <w:r w:rsidRPr="0BAB3BF7" w:rsidR="00106A8B">
        <w:rPr>
          <w:i/>
          <w:iCs/>
        </w:rPr>
        <w:t>Tillverkning av bageri- och stärkelseprodukter</w:t>
      </w:r>
      <w:r w:rsidRPr="0BAB3BF7" w:rsidR="00C47CB0">
        <w:rPr>
          <w:i/>
          <w:iCs/>
        </w:rPr>
        <w:t xml:space="preserve"> [TLHA</w:t>
      </w:r>
      <w:r w:rsidRPr="0BAB3BF7" w:rsidR="009A103C">
        <w:rPr>
          <w:i/>
          <w:iCs/>
        </w:rPr>
        <w:t>012]</w:t>
      </w:r>
      <w:r w:rsidR="00106A8B">
        <w:t xml:space="preserve">. </w:t>
      </w:r>
    </w:p>
    <w:p w:rsidRPr="006B7E45" w:rsidR="00106A8B" w:rsidP="00106A8B" w:rsidRDefault="00106A8B" w14:paraId="0F33C763" w14:textId="0CC3B503">
      <w:pPr>
        <w:numPr>
          <w:ilvl w:val="0"/>
          <w:numId w:val="8"/>
        </w:numPr>
        <w:spacing w:after="0"/>
      </w:pPr>
      <w:r>
        <w:t xml:space="preserve">E-tjänsten visar ytterligare aktiviteter som kan vara aktuella för verksamhetstypen </w:t>
      </w:r>
      <w:r w:rsidRPr="0BAB3BF7">
        <w:rPr>
          <w:i/>
          <w:iCs/>
        </w:rPr>
        <w:t>Tillverkning av bageri- och mjölprodukter</w:t>
      </w:r>
      <w:r w:rsidRPr="0BAB3BF7" w:rsidR="009A103C">
        <w:rPr>
          <w:i/>
          <w:iCs/>
        </w:rPr>
        <w:t xml:space="preserve"> [VT021]</w:t>
      </w:r>
      <w:r>
        <w:t xml:space="preserve">. </w:t>
      </w:r>
    </w:p>
    <w:p w:rsidRPr="006B7E45" w:rsidR="00106A8B" w:rsidP="7720A0B9" w:rsidRDefault="00C06BF2" w14:paraId="5074E022" w14:textId="4B03DCED">
      <w:pPr>
        <w:numPr>
          <w:ilvl w:val="0"/>
          <w:numId w:val="8"/>
        </w:numPr>
        <w:spacing w:after="0"/>
        <w:rPr>
          <w:rFonts w:eastAsiaTheme="minorEastAsia"/>
          <w:i/>
          <w:iCs/>
        </w:rPr>
      </w:pPr>
      <w:r w:rsidRPr="0BAB3BF7">
        <w:rPr>
          <w:i/>
          <w:iCs/>
        </w:rPr>
        <w:lastRenderedPageBreak/>
        <w:t xml:space="preserve">Användaren </w:t>
      </w:r>
      <w:r w:rsidR="00106A8B">
        <w:t xml:space="preserve">anger ytterligare aktiviteter: </w:t>
      </w:r>
      <w:r w:rsidRPr="0BAB3BF7" w:rsidR="00106A8B">
        <w:rPr>
          <w:i/>
          <w:iCs/>
        </w:rPr>
        <w:t>Märkning</w:t>
      </w:r>
      <w:r w:rsidRPr="0BAB3BF7" w:rsidR="00790F27">
        <w:rPr>
          <w:i/>
          <w:iCs/>
        </w:rPr>
        <w:t xml:space="preserve"> [TL</w:t>
      </w:r>
      <w:r w:rsidRPr="0BAB3BF7" w:rsidR="00AE126F">
        <w:rPr>
          <w:i/>
          <w:iCs/>
        </w:rPr>
        <w:t>UA009]</w:t>
      </w:r>
      <w:r w:rsidRPr="0BAB3BF7" w:rsidR="00106A8B">
        <w:rPr>
          <w:i/>
          <w:iCs/>
        </w:rPr>
        <w:t>,</w:t>
      </w:r>
      <w:r w:rsidR="00106A8B">
        <w:t xml:space="preserve"> </w:t>
      </w:r>
      <w:r w:rsidRPr="0BAB3BF7" w:rsidR="00106A8B">
        <w:rPr>
          <w:i/>
          <w:iCs/>
        </w:rPr>
        <w:t>Inköp</w:t>
      </w:r>
      <w:r w:rsidRPr="0BAB3BF7" w:rsidR="00AE126F">
        <w:rPr>
          <w:i/>
          <w:iCs/>
        </w:rPr>
        <w:t xml:space="preserve"> </w:t>
      </w:r>
      <w:r w:rsidRPr="0BAB3BF7" w:rsidR="00AE126F">
        <w:rPr>
          <w:i/>
          <w:iCs/>
          <w:sz w:val="20"/>
          <w:szCs w:val="20"/>
        </w:rPr>
        <w:t>[TL</w:t>
      </w:r>
      <w:r w:rsidRPr="0BAB3BF7" w:rsidR="009A0F60">
        <w:rPr>
          <w:i/>
          <w:iCs/>
          <w:sz w:val="20"/>
          <w:szCs w:val="20"/>
        </w:rPr>
        <w:t>UA001]</w:t>
      </w:r>
      <w:r w:rsidRPr="0BAB3BF7" w:rsidR="00106A8B">
        <w:rPr>
          <w:i/>
          <w:iCs/>
        </w:rPr>
        <w:t>, Utformning av märkning för konsumentförpackningar</w:t>
      </w:r>
      <w:r w:rsidRPr="0BAB3BF7" w:rsidR="003D74D4">
        <w:rPr>
          <w:i/>
          <w:iCs/>
        </w:rPr>
        <w:t xml:space="preserve"> [TLUA007]</w:t>
      </w:r>
      <w:r w:rsidRPr="0BAB3BF7" w:rsidR="00106A8B">
        <w:rPr>
          <w:i/>
          <w:iCs/>
        </w:rPr>
        <w:t xml:space="preserve">. </w:t>
      </w:r>
    </w:p>
    <w:p w:rsidRPr="006B7E45" w:rsidR="00106A8B" w:rsidP="62A5D77A" w:rsidRDefault="00106A8B" w14:paraId="2EC7478D" w14:textId="1F784658">
      <w:pPr>
        <w:numPr>
          <w:ilvl w:val="0"/>
          <w:numId w:val="8"/>
        </w:numPr>
        <w:spacing w:after="0"/>
        <w:rPr>
          <w:rFonts w:eastAsiaTheme="minorEastAsia"/>
          <w:i/>
          <w:iCs/>
        </w:rPr>
      </w:pPr>
      <w:r>
        <w:t>Eftersom de valda aktiviteterna (</w:t>
      </w:r>
      <w:r w:rsidRPr="0BAB3BF7">
        <w:rPr>
          <w:i/>
          <w:iCs/>
        </w:rPr>
        <w:t xml:space="preserve">Tillverkning av bageri- och stärkelseprodukter </w:t>
      </w:r>
      <w:r w:rsidRPr="0BAB3BF7" w:rsidR="00522237">
        <w:rPr>
          <w:i/>
          <w:iCs/>
        </w:rPr>
        <w:t xml:space="preserve">[VT021] </w:t>
      </w:r>
      <w:r w:rsidRPr="0BAB3BF7">
        <w:rPr>
          <w:i/>
          <w:iCs/>
        </w:rPr>
        <w:t>och Utformning av märkning för konsumentförpackningar</w:t>
      </w:r>
      <w:r w:rsidRPr="0BAB3BF7" w:rsidR="00790F27">
        <w:rPr>
          <w:i/>
          <w:iCs/>
        </w:rPr>
        <w:t xml:space="preserve"> [</w:t>
      </w:r>
      <w:r w:rsidRPr="0BAB3BF7" w:rsidR="00522237">
        <w:rPr>
          <w:i/>
          <w:iCs/>
        </w:rPr>
        <w:t>TLUA007</w:t>
      </w:r>
      <w:r w:rsidRPr="0BAB3BF7" w:rsidR="00790F27">
        <w:rPr>
          <w:i/>
          <w:iCs/>
        </w:rPr>
        <w:t>]</w:t>
      </w:r>
      <w:r>
        <w:t>) styr produktgrupper, visar e-tjänsten listan med produktgrupper.</w:t>
      </w:r>
    </w:p>
    <w:p w:rsidRPr="006B7E45" w:rsidR="00106A8B" w:rsidP="00106A8B" w:rsidRDefault="00C06BF2" w14:paraId="2E10C5D7" w14:textId="2E588CB7">
      <w:pPr>
        <w:numPr>
          <w:ilvl w:val="0"/>
          <w:numId w:val="8"/>
        </w:numPr>
        <w:spacing w:after="0"/>
        <w:rPr>
          <w:i/>
          <w:iCs/>
        </w:rPr>
      </w:pPr>
      <w:r w:rsidRPr="0BAB3BF7">
        <w:rPr>
          <w:i/>
          <w:iCs/>
        </w:rPr>
        <w:t xml:space="preserve">Användaren </w:t>
      </w:r>
      <w:r w:rsidR="00106A8B">
        <w:t xml:space="preserve">anger produktgruppen </w:t>
      </w:r>
      <w:r w:rsidRPr="0BAB3BF7" w:rsidR="00106A8B">
        <w:rPr>
          <w:i/>
          <w:iCs/>
        </w:rPr>
        <w:t xml:space="preserve">Livsmedel för känsliga konsumentgrupper </w:t>
      </w:r>
      <w:r w:rsidRPr="0BAB3BF7" w:rsidR="00192FC3">
        <w:rPr>
          <w:i/>
          <w:iCs/>
        </w:rPr>
        <w:t xml:space="preserve">[PG006] </w:t>
      </w:r>
      <w:r w:rsidR="00106A8B">
        <w:t>eftersom man bakar glutenfritt bröd.</w:t>
      </w:r>
    </w:p>
    <w:p w:rsidRPr="006B7E45" w:rsidR="00F87E0C" w:rsidP="00F87E0C" w:rsidRDefault="00F87E0C" w14:paraId="629EDAA8" w14:textId="29231F6C">
      <w:pPr>
        <w:numPr>
          <w:ilvl w:val="0"/>
          <w:numId w:val="8"/>
        </w:numPr>
        <w:spacing w:after="0"/>
        <w:rPr>
          <w:rFonts w:eastAsiaTheme="minorEastAsia"/>
        </w:rPr>
      </w:pPr>
      <w:r>
        <w:t xml:space="preserve">Utifrån verksamhetens omfattning (8000 ton) väljer </w:t>
      </w:r>
      <w:r w:rsidRPr="0BAB3BF7" w:rsidR="00C06BF2">
        <w:rPr>
          <w:i/>
          <w:iCs/>
        </w:rPr>
        <w:t xml:space="preserve">Användaren </w:t>
      </w:r>
      <w:r>
        <w:t xml:space="preserve">omfattningen </w:t>
      </w:r>
      <w:r w:rsidR="0063232B">
        <w:t>[</w:t>
      </w:r>
      <w:r w:rsidRPr="0BAB3BF7" w:rsidR="0063232B">
        <w:rPr>
          <w:i/>
          <w:iCs/>
        </w:rPr>
        <w:t>M</w:t>
      </w:r>
      <w:r w:rsidRPr="0BAB3BF7">
        <w:rPr>
          <w:i/>
          <w:iCs/>
        </w:rPr>
        <w:t>ellan</w:t>
      </w:r>
      <w:r w:rsidRPr="0BAB3BF7" w:rsidR="0063232B">
        <w:rPr>
          <w:i/>
          <w:iCs/>
        </w:rPr>
        <w:t>]</w:t>
      </w:r>
      <w:r>
        <w:t xml:space="preserve">. </w:t>
      </w:r>
    </w:p>
    <w:p w:rsidRPr="006B7E45" w:rsidR="00106A8B" w:rsidP="62A5D77A" w:rsidRDefault="00106A8B" w14:paraId="548285DF" w14:textId="01BBD352">
      <w:pPr>
        <w:numPr>
          <w:ilvl w:val="0"/>
          <w:numId w:val="8"/>
        </w:numPr>
        <w:spacing w:after="0"/>
        <w:rPr>
          <w:rFonts w:eastAsiaTheme="minorEastAsia"/>
        </w:rPr>
      </w:pPr>
      <w:r w:rsidRPr="0BAB3BF7">
        <w:rPr>
          <w:rFonts w:eastAsiaTheme="minorEastAsia"/>
        </w:rPr>
        <w:t xml:space="preserve">E-tjänsten visar en lista på förtecknade </w:t>
      </w:r>
      <w:r w:rsidRPr="0BAB3BF7" w:rsidR="00E075D3">
        <w:rPr>
          <w:rFonts w:eastAsiaTheme="minorEastAsia"/>
        </w:rPr>
        <w:t>standarder för tredjepartscertifiering</w:t>
      </w:r>
      <w:r w:rsidRPr="0BAB3BF7" w:rsidR="00B52DB7">
        <w:rPr>
          <w:rFonts w:eastAsiaTheme="minorEastAsia"/>
        </w:rPr>
        <w:t xml:space="preserve"> och </w:t>
      </w:r>
      <w:r w:rsidRPr="0BAB3BF7" w:rsidR="337D11BF">
        <w:rPr>
          <w:rFonts w:eastAsiaTheme="minorEastAsia"/>
        </w:rPr>
        <w:t xml:space="preserve">frågar om verksamheten är certifierad enligt någon av dessa. </w:t>
      </w:r>
      <w:r w:rsidRPr="0BAB3BF7" w:rsidR="337D11BF">
        <w:rPr>
          <w:rFonts w:eastAsiaTheme="minorEastAsia"/>
          <w:i/>
          <w:iCs/>
        </w:rPr>
        <w:t>Användaren</w:t>
      </w:r>
      <w:r w:rsidRPr="0BAB3BF7" w:rsidR="337D11BF">
        <w:rPr>
          <w:rFonts w:eastAsiaTheme="minorEastAsia"/>
        </w:rPr>
        <w:t xml:space="preserve"> svarar “ja”</w:t>
      </w:r>
      <w:r w:rsidRPr="0BAB3BF7" w:rsidR="00A42570">
        <w:rPr>
          <w:rFonts w:eastAsiaTheme="minorEastAsia"/>
        </w:rPr>
        <w:t xml:space="preserve"> eftersom verksamheten är certifierad enligt en av de standarder som är listade</w:t>
      </w:r>
      <w:r w:rsidRPr="0BAB3BF7" w:rsidR="337D11BF">
        <w:rPr>
          <w:rFonts w:eastAsiaTheme="minorEastAsia"/>
        </w:rPr>
        <w:t xml:space="preserve">. </w:t>
      </w:r>
      <w:r w:rsidRPr="0BAB3BF7">
        <w:rPr>
          <w:rFonts w:eastAsiaTheme="minorEastAsia"/>
        </w:rPr>
        <w:t xml:space="preserve"> </w:t>
      </w:r>
    </w:p>
    <w:p w:rsidRPr="006B7E45" w:rsidR="00106A8B" w:rsidP="62A5D77A" w:rsidRDefault="2D9AAD7D" w14:paraId="2E56A1C4" w14:textId="3F0440D5">
      <w:pPr>
        <w:numPr>
          <w:ilvl w:val="0"/>
          <w:numId w:val="8"/>
        </w:numPr>
        <w:spacing w:after="0"/>
        <w:rPr>
          <w:rFonts w:eastAsiaTheme="minorEastAsia"/>
        </w:rPr>
      </w:pPr>
      <w:r w:rsidRPr="0BAB3BF7">
        <w:rPr>
          <w:rFonts w:eastAsiaTheme="minorEastAsia"/>
          <w:i/>
          <w:iCs/>
        </w:rPr>
        <w:t xml:space="preserve">E-tjänsten </w:t>
      </w:r>
      <w:r w:rsidRPr="0BAB3BF7">
        <w:rPr>
          <w:rFonts w:eastAsiaTheme="minorEastAsia"/>
        </w:rPr>
        <w:t>ger möjligheten att bifoga certifikat.</w:t>
      </w:r>
      <w:r w:rsidRPr="0BAB3BF7">
        <w:rPr>
          <w:rFonts w:eastAsiaTheme="minorEastAsia"/>
          <w:i/>
          <w:iCs/>
        </w:rPr>
        <w:t xml:space="preserve"> </w:t>
      </w:r>
      <w:r w:rsidRPr="0BAB3BF7" w:rsidR="00C06BF2">
        <w:rPr>
          <w:rFonts w:eastAsiaTheme="minorEastAsia"/>
          <w:i/>
          <w:iCs/>
        </w:rPr>
        <w:t xml:space="preserve">Användaren </w:t>
      </w:r>
      <w:r w:rsidRPr="0BAB3BF7" w:rsidR="00106A8B">
        <w:rPr>
          <w:rFonts w:eastAsiaTheme="minorEastAsia"/>
        </w:rPr>
        <w:t>bifogar certifikatet (pdf/png).</w:t>
      </w:r>
    </w:p>
    <w:p w:rsidRPr="006B7E45" w:rsidR="00106A8B" w:rsidP="00106A8B" w:rsidRDefault="00C06BF2" w14:paraId="31D3EBA8" w14:textId="2716E7DB">
      <w:pPr>
        <w:numPr>
          <w:ilvl w:val="0"/>
          <w:numId w:val="8"/>
        </w:numPr>
        <w:spacing w:after="0"/>
      </w:pPr>
      <w:r w:rsidRPr="0BAB3BF7">
        <w:rPr>
          <w:i/>
          <w:iCs/>
        </w:rPr>
        <w:t xml:space="preserve">Användaren </w:t>
      </w:r>
      <w:r w:rsidR="00106A8B">
        <w:t>väljer att visa preliminär riskklass för verksamheten.</w:t>
      </w:r>
    </w:p>
    <w:p w:rsidRPr="006B7E45" w:rsidR="00106A8B" w:rsidP="00106A8B" w:rsidRDefault="6C4BE2C1" w14:paraId="2A044919" w14:textId="34C974E8">
      <w:pPr>
        <w:numPr>
          <w:ilvl w:val="0"/>
          <w:numId w:val="8"/>
        </w:numPr>
        <w:spacing w:after="0"/>
      </w:pPr>
      <w:r>
        <w:t xml:space="preserve">E-tjänsten räknar ut </w:t>
      </w:r>
      <w:r w:rsidRPr="0BAB3BF7">
        <w:rPr>
          <w:i/>
          <w:iCs/>
        </w:rPr>
        <w:t>preliminär riskklass</w:t>
      </w:r>
      <w:r>
        <w:t xml:space="preserve"> och </w:t>
      </w:r>
      <w:r w:rsidRPr="0BAB3BF7">
        <w:rPr>
          <w:i/>
          <w:iCs/>
        </w:rPr>
        <w:t>kontrollfrekvens</w:t>
      </w:r>
      <w:r>
        <w:t xml:space="preserve"> (per fem år) och visar </w:t>
      </w:r>
      <w:r w:rsidRPr="0BAB3BF7">
        <w:rPr>
          <w:i/>
          <w:iCs/>
        </w:rPr>
        <w:t>kontrollfrekvensen</w:t>
      </w:r>
      <w:r>
        <w:t xml:space="preserve"> före och efter reduktion (pga certifiering). </w:t>
      </w:r>
    </w:p>
    <w:p w:rsidRPr="006B7E45" w:rsidR="00F87E0C" w:rsidP="00106A8B" w:rsidRDefault="00AE11E0" w14:paraId="41E30C5C" w14:textId="0E4ABB1D">
      <w:pPr>
        <w:numPr>
          <w:ilvl w:val="0"/>
          <w:numId w:val="8"/>
        </w:numPr>
        <w:spacing w:after="0"/>
      </w:pPr>
      <w:r>
        <w:t>E-tjänsten visar e</w:t>
      </w:r>
      <w:r w:rsidR="002619F3">
        <w:t xml:space="preserve">tt fritextfält där </w:t>
      </w:r>
      <w:r w:rsidRPr="0BAB3BF7" w:rsidR="00C06BF2">
        <w:rPr>
          <w:i/>
          <w:iCs/>
        </w:rPr>
        <w:t xml:space="preserve">Användaren </w:t>
      </w:r>
      <w:r w:rsidR="002619F3">
        <w:t>kan ange övrig information som de finner relevant för myndigheten.</w:t>
      </w:r>
      <w:r w:rsidR="008117E9">
        <w:t xml:space="preserve"> </w:t>
      </w:r>
      <w:r w:rsidRPr="0BAB3BF7" w:rsidR="00C06BF2">
        <w:rPr>
          <w:i/>
          <w:iCs/>
        </w:rPr>
        <w:t xml:space="preserve">Användaren </w:t>
      </w:r>
      <w:r w:rsidR="008117E9">
        <w:t>väljer att inte lämna någon ytterligare information.</w:t>
      </w:r>
    </w:p>
    <w:p w:rsidRPr="006B7E45" w:rsidR="00106A8B" w:rsidP="7720A0B9" w:rsidRDefault="00106A8B" w14:paraId="01751F59" w14:textId="51531408">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sammanställning av alla lämnade uppgifter och ger möjlighet att </w:t>
      </w:r>
      <w:r w:rsidRPr="0BAB3BF7" w:rsidR="009725C9">
        <w:rPr>
          <w:rFonts w:asciiTheme="minorHAnsi" w:hAnsiTheme="minorHAnsi" w:eastAsiaTheme="minorEastAsia" w:cstheme="minorBidi"/>
          <w:sz w:val="22"/>
          <w:szCs w:val="22"/>
        </w:rPr>
        <w:t>gå tillbaka och ändra dessa</w:t>
      </w:r>
      <w:r w:rsidRPr="0BAB3BF7">
        <w:rPr>
          <w:rFonts w:asciiTheme="minorHAnsi" w:hAnsiTheme="minorHAnsi" w:eastAsiaTheme="minorEastAsia" w:cstheme="minorBidi"/>
          <w:sz w:val="22"/>
          <w:szCs w:val="22"/>
        </w:rPr>
        <w:t xml:space="preserve">. </w:t>
      </w:r>
      <w:r w:rsidRPr="0BAB3BF7" w:rsidR="00C06BF2">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 xml:space="preserve">ser inget behov av att ändra </w:t>
      </w:r>
      <w:r w:rsidRPr="0BAB3BF7" w:rsidR="009725C9">
        <w:rPr>
          <w:rFonts w:asciiTheme="minorHAnsi" w:hAnsiTheme="minorHAnsi" w:eastAsiaTheme="minorEastAsia" w:cstheme="minorBidi"/>
          <w:sz w:val="22"/>
          <w:szCs w:val="22"/>
        </w:rPr>
        <w:t>uppgifterna.</w:t>
      </w:r>
    </w:p>
    <w:p w:rsidRPr="006B7E45" w:rsidR="00106A8B" w:rsidP="7720A0B9" w:rsidRDefault="00106A8B" w14:paraId="054055F4" w14:textId="7B344641">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Uppgiftslämnandet är klart och företagaren väljer att skicka in uppgifterna.</w:t>
      </w:r>
    </w:p>
    <w:p w:rsidRPr="006B7E45" w:rsidR="00106A8B" w:rsidP="004610D0" w:rsidRDefault="00106A8B" w14:paraId="102E2319" w14:textId="50FEEAAF">
      <w:pPr>
        <w:pStyle w:val="Liststycke"/>
        <w:numPr>
          <w:ilvl w:val="0"/>
          <w:numId w:val="8"/>
        </w:numPr>
        <w:rPr>
          <w:rFonts w:asciiTheme="minorHAnsi" w:hAnsiTheme="minorHAnsi" w:eastAsiaTheme="minorEastAsia" w:cstheme="minorBidi"/>
        </w:rPr>
      </w:pPr>
      <w:r w:rsidRPr="0BAB3BF7">
        <w:rPr>
          <w:rFonts w:asciiTheme="minorHAnsi" w:hAnsiTheme="minorHAnsi" w:eastAsiaTheme="minorEastAsia" w:cstheme="minorBidi"/>
          <w:sz w:val="22"/>
          <w:szCs w:val="22"/>
        </w:rPr>
        <w:t xml:space="preserve">E-tjänsten skickar uppgifterna till verksamhetssystemet via API för inskick i e-tjänsteplattformen </w:t>
      </w:r>
      <w:r w:rsidRPr="0BAB3BF7">
        <w:rPr>
          <w:rFonts w:ascii="Calibri" w:hAnsi="Calibri" w:eastAsia="Calibri" w:cs="Calibri"/>
          <w:sz w:val="22"/>
          <w:szCs w:val="22"/>
        </w:rPr>
        <w:t>[</w:t>
      </w:r>
      <w:r w:rsidRPr="0BAB3BF7" w:rsidR="004610D0">
        <w:rPr>
          <w:rFonts w:ascii="Calibri" w:hAnsi="Calibri" w:eastAsia="Calibri" w:cs="Calibri"/>
          <w:sz w:val="22"/>
          <w:szCs w:val="22"/>
        </w:rPr>
        <w:t>updateAnlaggningWithForm</w:t>
      </w:r>
      <w:r w:rsidRPr="0BAB3BF7">
        <w:rPr>
          <w:rFonts w:ascii="Calibri" w:hAnsi="Calibri" w:eastAsia="Calibri" w:cs="Calibri"/>
          <w:sz w:val="22"/>
          <w:szCs w:val="22"/>
        </w:rPr>
        <w:t>]</w:t>
      </w:r>
    </w:p>
    <w:p w:rsidRPr="006B7E45" w:rsidR="00106A8B" w:rsidP="7720A0B9" w:rsidRDefault="00106A8B" w14:paraId="5505308F" w14:textId="5E7E1FC0">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Mottagnings-API i verksamhetssystemet tar emot anmälan och kvitterar mottagna uppgifter med en mottagningsbekräftelse, som visas i e-tjänsten. </w:t>
      </w:r>
    </w:p>
    <w:p w:rsidRPr="006B7E45" w:rsidR="00106A8B" w:rsidP="00106A8B" w:rsidRDefault="00106A8B" w14:paraId="4324BA8B" w14:textId="77777777">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rsidRPr="006B7E45" w:rsidR="00106A8B" w:rsidP="7720A0B9" w:rsidRDefault="00106A8B" w14:paraId="73153551" w14:textId="14DFB2A8">
      <w:pPr>
        <w:pStyle w:val="Liststycke"/>
        <w:numPr>
          <w:ilvl w:val="0"/>
          <w:numId w:val="8"/>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En första händelse, inkomna handlingar, dvs. pdf:en med summerade-uppgifterna som fyllts i samt bifogade pdf:en med certifikatet läggs till ärendet. </w:t>
      </w:r>
    </w:p>
    <w:p w:rsidRPr="006B7E45" w:rsidR="00106A8B" w:rsidP="00B6648A" w:rsidRDefault="00106A8B" w14:paraId="5BECCDA8" w14:textId="1028D106">
      <w:pPr>
        <w:rPr>
          <w:i/>
          <w:iCs/>
        </w:rPr>
      </w:pPr>
    </w:p>
    <w:p w:rsidRPr="006B7E45" w:rsidR="00106A8B" w:rsidP="00106A8B" w:rsidRDefault="00106A8B" w14:paraId="269A9DEB" w14:textId="65A7D557">
      <w:pPr>
        <w:spacing w:after="120"/>
        <w:rPr>
          <w:b/>
          <w:bCs/>
        </w:rPr>
      </w:pPr>
      <w:r w:rsidRPr="006B7E45">
        <w:rPr>
          <w:b/>
          <w:bCs/>
        </w:rPr>
        <w:t>Resultat</w:t>
      </w:r>
    </w:p>
    <w:p w:rsidRPr="006B7E45" w:rsidR="00106A8B" w:rsidP="00106A8B" w:rsidRDefault="00106A8B" w14:paraId="14A90BD4" w14:textId="2ED163BF">
      <w:pPr>
        <w:numPr>
          <w:ilvl w:val="0"/>
          <w:numId w:val="1"/>
        </w:numPr>
        <w:spacing w:after="0"/>
      </w:pPr>
      <w:bookmarkStart w:name="_Hlk105157706" w:id="75"/>
      <w:r w:rsidRPr="006B7E45">
        <w:t>Företaget har lämnat uppgifter om verksamheten genom e-tjänsten</w:t>
      </w:r>
    </w:p>
    <w:p w:rsidRPr="006B7E45" w:rsidR="00106A8B" w:rsidP="00106A8B" w:rsidRDefault="00106A8B" w14:paraId="3437741F" w14:textId="20059036">
      <w:pPr>
        <w:numPr>
          <w:ilvl w:val="0"/>
          <w:numId w:val="1"/>
        </w:numPr>
        <w:spacing w:after="0"/>
      </w:pPr>
      <w:r w:rsidRPr="006B7E45">
        <w:t>Ärendet om ny riskklassning har skapats och struktu</w:t>
      </w:r>
      <w:r w:rsidRPr="006B7E45" w:rsidR="0028770F">
        <w:t>re</w:t>
      </w:r>
      <w:r w:rsidRPr="006B7E45">
        <w:t>rade uppgifter har överförts automatiskt från e-tjänsten</w:t>
      </w:r>
    </w:p>
    <w:p w:rsidRPr="006B7E45" w:rsidR="00106A8B" w:rsidP="00106A8B" w:rsidRDefault="00106A8B" w14:paraId="4E6E9444" w14:textId="4B6CA725">
      <w:pPr>
        <w:numPr>
          <w:ilvl w:val="0"/>
          <w:numId w:val="1"/>
        </w:numPr>
        <w:spacing w:after="0"/>
      </w:pPr>
      <w:r w:rsidRPr="006B7E45">
        <w:t>Uppgifterna om ny riskklassning har matchats med en befintlig anläggning i verksamhetssystemet</w:t>
      </w:r>
    </w:p>
    <w:p w:rsidRPr="006B7E45" w:rsidR="7720A0B9" w:rsidP="7720A0B9" w:rsidRDefault="7720A0B9" w14:paraId="003EC76F" w14:textId="2940603C">
      <w:pPr>
        <w:numPr>
          <w:ilvl w:val="0"/>
          <w:numId w:val="1"/>
        </w:numPr>
        <w:spacing w:after="0"/>
      </w:pPr>
      <w:r w:rsidRPr="006B7E45">
        <w:t>Anläggningen är redo för handläggning av riskklassningsbeslut</w:t>
      </w:r>
    </w:p>
    <w:bookmarkEnd w:id="75"/>
    <w:p w:rsidRPr="006B7E45" w:rsidR="00106A8B" w:rsidP="00106A8B" w:rsidRDefault="00106A8B" w14:paraId="033AC7BA" w14:textId="77777777">
      <w:pPr>
        <w:spacing w:after="120"/>
        <w:rPr>
          <w:rFonts w:eastAsiaTheme="minorEastAsia"/>
          <w:strike/>
        </w:rPr>
      </w:pPr>
    </w:p>
    <w:p w:rsidRPr="006B7E45" w:rsidR="00106A8B" w:rsidP="00106A8B" w:rsidRDefault="00106A8B" w14:paraId="010CE7F1" w14:textId="77777777">
      <w:pPr>
        <w:spacing w:after="120"/>
        <w:rPr>
          <w:rFonts w:eastAsiaTheme="minorEastAsia"/>
          <w:b/>
          <w:bCs/>
        </w:rPr>
      </w:pPr>
      <w:r w:rsidRPr="006B7E45">
        <w:rPr>
          <w:rFonts w:eastAsiaTheme="minorEastAsia"/>
          <w:b/>
          <w:bCs/>
        </w:rPr>
        <w:t>Riskklassning av verksamheten</w:t>
      </w:r>
    </w:p>
    <w:p w:rsidRPr="006B7E45" w:rsidR="00106A8B" w:rsidP="00106A8B" w:rsidRDefault="00106A8B" w14:paraId="672AB2F6" w14:textId="31EF55B9">
      <w:pPr>
        <w:pStyle w:val="Liststycke"/>
        <w:numPr>
          <w:ilvl w:val="0"/>
          <w:numId w:val="1"/>
        </w:numPr>
        <w:spacing w:after="120"/>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Verksamheten har en </w:t>
      </w:r>
      <w:r w:rsidRPr="006B7E45" w:rsidR="5F5EAC2A">
        <w:rPr>
          <w:rFonts w:asciiTheme="minorHAnsi" w:hAnsiTheme="minorHAnsi" w:eastAsiaTheme="minorEastAsia" w:cstheme="minorBidi"/>
          <w:sz w:val="22"/>
          <w:szCs w:val="22"/>
        </w:rPr>
        <w:t xml:space="preserve">huvudsaklig inriktning </w:t>
      </w:r>
      <w:r w:rsidRPr="00E86C8E" w:rsidR="5F5EAC2A">
        <w:rPr>
          <w:rFonts w:asciiTheme="minorHAnsi" w:hAnsiTheme="minorHAnsi" w:eastAsiaTheme="minorEastAsia" w:cstheme="minorBidi"/>
          <w:i/>
          <w:iCs/>
          <w:sz w:val="22"/>
          <w:szCs w:val="22"/>
        </w:rPr>
        <w:t>Tidigare led</w:t>
      </w:r>
      <w:r w:rsidRPr="006B7E45" w:rsidR="5F5EAC2A">
        <w:rPr>
          <w:rFonts w:asciiTheme="minorHAnsi" w:hAnsiTheme="minorHAnsi" w:eastAsiaTheme="minorEastAsia" w:cstheme="minorBidi"/>
          <w:sz w:val="22"/>
          <w:szCs w:val="22"/>
        </w:rPr>
        <w:t xml:space="preserve"> och en </w:t>
      </w:r>
      <w:r w:rsidRPr="006B7E45">
        <w:rPr>
          <w:rFonts w:asciiTheme="minorHAnsi" w:hAnsiTheme="minorHAnsi" w:eastAsiaTheme="minorEastAsia" w:cstheme="minorBidi"/>
          <w:sz w:val="22"/>
          <w:szCs w:val="22"/>
        </w:rPr>
        <w:t xml:space="preserve">verksamhetstyp </w:t>
      </w:r>
      <w:r w:rsidRPr="006B7E45">
        <w:rPr>
          <w:rFonts w:asciiTheme="minorHAnsi" w:hAnsiTheme="minorHAnsi" w:eastAsiaTheme="minorEastAsia" w:cstheme="minorBidi"/>
          <w:i/>
          <w:iCs/>
          <w:sz w:val="22"/>
          <w:szCs w:val="22"/>
        </w:rPr>
        <w:t>Tillverkning av bageri- och mjölprodukter</w:t>
      </w:r>
    </w:p>
    <w:p w:rsidRPr="006B7E45" w:rsidR="00106A8B" w:rsidP="00106A8B" w:rsidRDefault="00106A8B" w14:paraId="6C2070DC" w14:textId="77777777">
      <w:pPr>
        <w:pStyle w:val="Liststycke"/>
        <w:numPr>
          <w:ilvl w:val="0"/>
          <w:numId w:val="1"/>
        </w:numPr>
        <w:spacing w:after="120"/>
        <w:rPr>
          <w:rFonts w:eastAsia="Calibri" w:asciiTheme="minorHAnsi" w:hAnsiTheme="minorHAnsi" w:cstheme="minorBidi"/>
          <w:sz w:val="22"/>
          <w:szCs w:val="22"/>
        </w:rPr>
      </w:pPr>
      <w:r w:rsidRPr="006B7E45">
        <w:rPr>
          <w:rFonts w:eastAsia="Calibri" w:asciiTheme="minorHAnsi" w:hAnsiTheme="minorHAnsi" w:cstheme="minorBidi"/>
          <w:sz w:val="22"/>
          <w:szCs w:val="22"/>
        </w:rPr>
        <w:t xml:space="preserve">Omfattningen är </w:t>
      </w:r>
      <w:r w:rsidRPr="006B7E45">
        <w:rPr>
          <w:rFonts w:eastAsia="Calibri" w:asciiTheme="minorHAnsi" w:hAnsiTheme="minorHAnsi" w:cstheme="minorBidi"/>
          <w:i/>
          <w:iCs/>
          <w:sz w:val="22"/>
          <w:szCs w:val="22"/>
        </w:rPr>
        <w:t>mellan</w:t>
      </w:r>
      <w:r w:rsidRPr="006B7E45">
        <w:rPr>
          <w:rFonts w:eastAsia="Calibri" w:asciiTheme="minorHAnsi" w:hAnsiTheme="minorHAnsi" w:cstheme="minorBidi"/>
          <w:sz w:val="22"/>
          <w:szCs w:val="22"/>
        </w:rPr>
        <w:t xml:space="preserve"> och verksamhetens aktiviteter och produktgrupper ger totalt 16 poäng.</w:t>
      </w:r>
    </w:p>
    <w:p w:rsidRPr="006B7E45" w:rsidR="00106A8B" w:rsidP="00106A8B" w:rsidRDefault="00106A8B" w14:paraId="33968B6D" w14:textId="77777777">
      <w:pPr>
        <w:pStyle w:val="Liststycke"/>
        <w:numPr>
          <w:ilvl w:val="0"/>
          <w:numId w:val="1"/>
        </w:numPr>
        <w:spacing w:after="120"/>
        <w:rPr>
          <w:rFonts w:eastAsia="Calibri" w:asciiTheme="minorHAnsi" w:hAnsiTheme="minorHAnsi" w:cstheme="minorBidi"/>
          <w:sz w:val="22"/>
          <w:szCs w:val="22"/>
        </w:rPr>
      </w:pPr>
      <w:r w:rsidRPr="006B7E45">
        <w:rPr>
          <w:rFonts w:eastAsia="Calibri" w:asciiTheme="minorHAnsi" w:hAnsiTheme="minorHAnsi" w:cstheme="minorBidi"/>
          <w:sz w:val="22"/>
          <w:szCs w:val="22"/>
        </w:rPr>
        <w:t>Basriskklassen före nedsättning är TL4 och basfrekvensen 15 kontroller per 5 år.</w:t>
      </w:r>
    </w:p>
    <w:p w:rsidRPr="006B7E45" w:rsidR="00106A8B" w:rsidP="110983E4" w:rsidRDefault="00106A8B" w14:paraId="316FB6D4" w14:textId="198E4006">
      <w:pPr>
        <w:pStyle w:val="Liststycke"/>
        <w:numPr>
          <w:ilvl w:val="0"/>
          <w:numId w:val="1"/>
        </w:numPr>
        <w:spacing w:after="120"/>
        <w:rPr>
          <w:rFonts w:eastAsia="Calibri" w:asciiTheme="minorHAnsi" w:hAnsiTheme="minorHAnsi" w:cstheme="minorBidi"/>
          <w:i/>
          <w:iCs/>
          <w:sz w:val="22"/>
          <w:szCs w:val="22"/>
        </w:rPr>
      </w:pPr>
      <w:r w:rsidRPr="110983E4">
        <w:rPr>
          <w:rFonts w:eastAsia="Calibri" w:asciiTheme="minorHAnsi" w:hAnsiTheme="minorHAnsi" w:cstheme="minorBidi"/>
          <w:sz w:val="22"/>
          <w:szCs w:val="22"/>
        </w:rPr>
        <w:t xml:space="preserve">Eftersom verksamheten har både </w:t>
      </w:r>
      <w:r w:rsidRPr="110983E4">
        <w:rPr>
          <w:rFonts w:eastAsia="Calibri" w:asciiTheme="minorHAnsi" w:hAnsiTheme="minorHAnsi" w:cstheme="minorBidi"/>
          <w:i/>
          <w:iCs/>
          <w:sz w:val="22"/>
          <w:szCs w:val="22"/>
        </w:rPr>
        <w:t xml:space="preserve">God efterlevnad </w:t>
      </w:r>
      <w:r w:rsidRPr="110983E4" w:rsidR="5F5EAC2A">
        <w:rPr>
          <w:rFonts w:eastAsia="Calibri" w:asciiTheme="minorHAnsi" w:hAnsiTheme="minorHAnsi" w:cstheme="minorBidi"/>
          <w:i/>
          <w:iCs/>
          <w:sz w:val="22"/>
          <w:szCs w:val="22"/>
        </w:rPr>
        <w:t xml:space="preserve">(läggs till av handläggare, ej i e-tjänsten) </w:t>
      </w:r>
      <w:r w:rsidRPr="110983E4">
        <w:rPr>
          <w:rFonts w:eastAsia="Calibri" w:asciiTheme="minorHAnsi" w:hAnsiTheme="minorHAnsi" w:cstheme="minorBidi"/>
          <w:sz w:val="22"/>
          <w:szCs w:val="22"/>
        </w:rPr>
        <w:t>och</w:t>
      </w:r>
      <w:r w:rsidRPr="110983E4">
        <w:rPr>
          <w:rFonts w:eastAsia="Calibri" w:asciiTheme="minorHAnsi" w:hAnsiTheme="minorHAnsi" w:cstheme="minorBidi"/>
          <w:i/>
          <w:iCs/>
          <w:sz w:val="22"/>
          <w:szCs w:val="22"/>
        </w:rPr>
        <w:t xml:space="preserve"> tredjepartcertifiering </w:t>
      </w:r>
      <w:r w:rsidRPr="110983E4">
        <w:rPr>
          <w:rFonts w:eastAsia="Calibri" w:asciiTheme="minorHAnsi" w:hAnsiTheme="minorHAnsi" w:cstheme="minorBidi"/>
          <w:sz w:val="22"/>
          <w:szCs w:val="22"/>
        </w:rPr>
        <w:t>får den nedsättning av riskklassen med 2 steg alltså TL2</w:t>
      </w:r>
      <w:r w:rsidRPr="110983E4" w:rsidR="12A895D6">
        <w:rPr>
          <w:rFonts w:eastAsia="Calibri" w:asciiTheme="minorHAnsi" w:hAnsiTheme="minorHAnsi" w:cstheme="minorBidi"/>
          <w:sz w:val="22"/>
          <w:szCs w:val="22"/>
        </w:rPr>
        <w:t xml:space="preserve"> och 5 kontroller per 5 år.</w:t>
      </w:r>
    </w:p>
    <w:p w:rsidRPr="006B7E45" w:rsidR="00106A8B" w:rsidP="7720A0B9" w:rsidRDefault="00106A8B" w14:paraId="2EAB8691" w14:textId="5B242C3E">
      <w:pPr>
        <w:pStyle w:val="Liststycke"/>
        <w:numPr>
          <w:ilvl w:val="0"/>
          <w:numId w:val="1"/>
        </w:numPr>
        <w:spacing w:after="120"/>
        <w:rPr>
          <w:rFonts w:asciiTheme="minorHAnsi" w:hAnsiTheme="minorHAnsi" w:cstheme="minorBidi"/>
          <w:i/>
          <w:iCs/>
          <w:sz w:val="22"/>
          <w:szCs w:val="22"/>
        </w:rPr>
      </w:pPr>
      <w:r w:rsidRPr="110983E4">
        <w:rPr>
          <w:rFonts w:asciiTheme="minorHAnsi" w:hAnsiTheme="minorHAnsi" w:eastAsiaTheme="minorEastAsia" w:cstheme="minorBidi"/>
          <w:sz w:val="22"/>
          <w:szCs w:val="22"/>
        </w:rPr>
        <w:t xml:space="preserve">Verksamheten är klar för </w:t>
      </w:r>
      <w:r w:rsidRPr="110983E4" w:rsidR="008942F1">
        <w:rPr>
          <w:rFonts w:asciiTheme="minorHAnsi" w:hAnsiTheme="minorHAnsi" w:eastAsiaTheme="minorEastAsia" w:cstheme="minorBidi"/>
          <w:sz w:val="22"/>
          <w:szCs w:val="22"/>
        </w:rPr>
        <w:t xml:space="preserve">beslut om </w:t>
      </w:r>
      <w:r w:rsidRPr="110983E4">
        <w:rPr>
          <w:rFonts w:asciiTheme="minorHAnsi" w:hAnsiTheme="minorHAnsi" w:eastAsiaTheme="minorEastAsia" w:cstheme="minorBidi"/>
          <w:sz w:val="22"/>
          <w:szCs w:val="22"/>
        </w:rPr>
        <w:t>riskklass</w:t>
      </w:r>
      <w:r w:rsidRPr="110983E4" w:rsidR="008942F1">
        <w:rPr>
          <w:rFonts w:asciiTheme="minorHAnsi" w:hAnsiTheme="minorHAnsi" w:eastAsiaTheme="minorEastAsia" w:cstheme="minorBidi"/>
          <w:sz w:val="22"/>
          <w:szCs w:val="22"/>
        </w:rPr>
        <w:t>ning</w:t>
      </w:r>
      <w:r w:rsidRPr="110983E4" w:rsidR="00E850F4">
        <w:rPr>
          <w:rFonts w:asciiTheme="minorHAnsi" w:hAnsiTheme="minorHAnsi" w:eastAsiaTheme="minorEastAsia" w:cstheme="minorBidi"/>
          <w:sz w:val="22"/>
          <w:szCs w:val="22"/>
        </w:rPr>
        <w:t>.</w:t>
      </w:r>
    </w:p>
    <w:p w:rsidRPr="006B7E45" w:rsidR="00106A8B" w:rsidP="00106A8B" w:rsidRDefault="00106A8B" w14:paraId="05563A80" w14:textId="77777777">
      <w:pPr>
        <w:rPr>
          <w:sz w:val="20"/>
          <w:szCs w:val="20"/>
        </w:rPr>
      </w:pPr>
    </w:p>
    <w:p w:rsidRPr="006B7E45" w:rsidR="00106A8B" w:rsidP="00106A8B" w:rsidRDefault="004750AF" w14:paraId="580F0176" w14:textId="26269E3A">
      <w:pPr>
        <w:pStyle w:val="Rubrik2"/>
        <w:rPr>
          <w:color w:val="auto"/>
          <w:sz w:val="32"/>
          <w:szCs w:val="32"/>
        </w:rPr>
      </w:pPr>
      <w:bookmarkStart w:name="_Toc1917901466" w:id="76"/>
      <w:bookmarkStart w:name="_Toc1262331632" w:id="77"/>
      <w:bookmarkStart w:name="_Toc1350746175" w:id="78"/>
      <w:bookmarkStart w:name="_Toc195273761" w:id="79"/>
      <w:bookmarkStart w:name="_Toc2010126918" w:id="80"/>
      <w:bookmarkStart w:name="_Toc860480393" w:id="81"/>
      <w:bookmarkStart w:name="_Toc724457888" w:id="82"/>
      <w:bookmarkStart w:name="_Toc649553172" w:id="83"/>
      <w:bookmarkStart w:name="_Toc92182262" w:id="84"/>
      <w:bookmarkStart w:name="_Toc1617013701" w:id="85"/>
      <w:bookmarkStart w:name="_Toc227259714" w:id="86"/>
      <w:bookmarkStart w:name="_Toc1954030938" w:id="87"/>
      <w:bookmarkStart w:name="_Toc1675263705" w:id="88"/>
      <w:bookmarkStart w:name="_Toc654354712" w:id="89"/>
      <w:bookmarkStart w:name="_Toc1214044710" w:id="90"/>
      <w:bookmarkStart w:name="_Toc689531852" w:id="91"/>
      <w:bookmarkStart w:name="_Toc506005429" w:id="92"/>
      <w:bookmarkStart w:name="_Toc305346668" w:id="93"/>
      <w:bookmarkStart w:name="_Toc2015613423" w:id="94"/>
      <w:bookmarkStart w:name="_Toc56221800" w:id="704728112"/>
      <w:r w:rsidRPr="0D42A4CE" w:rsidR="004750AF">
        <w:rPr>
          <w:color w:val="auto"/>
          <w:sz w:val="32"/>
          <w:szCs w:val="32"/>
        </w:rPr>
        <w:t>G</w:t>
      </w:r>
      <w:r w:rsidRPr="0D42A4CE" w:rsidR="00E850F4">
        <w:rPr>
          <w:color w:val="auto"/>
          <w:sz w:val="32"/>
          <w:szCs w:val="32"/>
        </w:rPr>
        <w:t>årdsbutik med chark och servering</w:t>
      </w:r>
      <w:r w:rsidRPr="0D42A4CE" w:rsidR="009339CB">
        <w:rPr>
          <w:color w:val="auto"/>
          <w:sz w:val="32"/>
          <w:szCs w:val="32"/>
        </w:rPr>
        <w:t xml:space="preserve">, </w:t>
      </w:r>
      <w:r w:rsidRPr="0D42A4CE" w:rsidR="00B6648A">
        <w:rPr>
          <w:color w:val="auto"/>
          <w:sz w:val="32"/>
          <w:szCs w:val="32"/>
        </w:rPr>
        <w:t>uppgifter lämnas av firmatecknare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704728112"/>
    </w:p>
    <w:p w:rsidRPr="006B7E45" w:rsidR="00106A8B" w:rsidP="00106A8B" w:rsidRDefault="00106A8B" w14:paraId="1432769D" w14:textId="32F405C3">
      <w:pPr>
        <w:spacing w:after="0"/>
        <w:rPr>
          <w:rFonts w:eastAsiaTheme="minorEastAsia"/>
          <w:b/>
          <w:bCs/>
        </w:rPr>
      </w:pPr>
      <w:r w:rsidRPr="006B7E45">
        <w:rPr>
          <w:rFonts w:eastAsiaTheme="minorEastAsia"/>
          <w:b/>
          <w:bCs/>
        </w:rPr>
        <w:t>Verksamhet</w:t>
      </w:r>
    </w:p>
    <w:p w:rsidRPr="006B7E45" w:rsidR="00106A8B" w:rsidP="00CE2977" w:rsidRDefault="00106A8B" w14:paraId="6EFD1776" w14:textId="1EE5DFDB">
      <w:pPr>
        <w:pStyle w:val="Liststycke"/>
        <w:numPr>
          <w:ilvl w:val="0"/>
          <w:numId w:val="2"/>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Verksamheten drivs av </w:t>
      </w:r>
      <w:r w:rsidRPr="006B7E45" w:rsidR="00025BF4">
        <w:rPr>
          <w:rFonts w:asciiTheme="minorHAnsi" w:hAnsiTheme="minorHAnsi" w:eastAsiaTheme="minorEastAsia" w:cstheme="minorBidi"/>
          <w:sz w:val="22"/>
          <w:szCs w:val="22"/>
        </w:rPr>
        <w:t>ett handelsbolag som också har jordbruk</w:t>
      </w:r>
      <w:r w:rsidRPr="006B7E45">
        <w:rPr>
          <w:rFonts w:asciiTheme="minorHAnsi" w:hAnsiTheme="minorHAnsi" w:eastAsiaTheme="minorEastAsia" w:cstheme="minorBidi"/>
          <w:sz w:val="22"/>
          <w:szCs w:val="22"/>
        </w:rPr>
        <w:t xml:space="preserve"> [testföretag] </w:t>
      </w:r>
      <w:r w:rsidRPr="006B7E45" w:rsidR="009757A2">
        <w:rPr>
          <w:rFonts w:asciiTheme="minorHAnsi" w:hAnsiTheme="minorHAnsi" w:eastAsiaTheme="minorEastAsia" w:cstheme="minorBidi"/>
          <w:sz w:val="22"/>
          <w:szCs w:val="22"/>
        </w:rPr>
        <w:t xml:space="preserve">och har </w:t>
      </w:r>
      <w:r w:rsidRPr="006B7E45">
        <w:rPr>
          <w:rFonts w:asciiTheme="minorHAnsi" w:hAnsiTheme="minorHAnsi" w:eastAsiaTheme="minorEastAsia" w:cstheme="minorBidi"/>
          <w:sz w:val="22"/>
          <w:szCs w:val="22"/>
        </w:rPr>
        <w:t xml:space="preserve">bland annat en verksamhetsutövare [testperson] som även är firmatecknare i företaget. Fortsättningsvis är verksamhetsutövaren benämnd som </w:t>
      </w:r>
      <w:r w:rsidRPr="00CE2977" w:rsidR="00C06BF2">
        <w:rPr>
          <w:rFonts w:asciiTheme="minorHAnsi" w:hAnsiTheme="minorHAnsi" w:eastAsiaTheme="minorEastAsia" w:cstheme="minorBidi"/>
          <w:sz w:val="22"/>
          <w:szCs w:val="22"/>
        </w:rPr>
        <w:t>Användaren</w:t>
      </w:r>
      <w:r w:rsidRPr="00CE2977">
        <w:rPr>
          <w:rFonts w:asciiTheme="minorHAnsi" w:hAnsiTheme="minorHAnsi" w:eastAsiaTheme="minorEastAsia" w:cstheme="minorBidi"/>
          <w:sz w:val="22"/>
          <w:szCs w:val="22"/>
        </w:rPr>
        <w:t>.</w:t>
      </w:r>
    </w:p>
    <w:p w:rsidRPr="006B7E45" w:rsidR="00106A8B" w:rsidP="00CE2977" w:rsidRDefault="00106A8B" w14:paraId="7E79ED12" w14:textId="77777777">
      <w:pPr>
        <w:pStyle w:val="Liststycke"/>
        <w:numPr>
          <w:ilvl w:val="0"/>
          <w:numId w:val="2"/>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Verksamheten består i att sälja kött samt produkter som tillverkats av köttet, t.ex. leverpastej. De har även en mindre serveringsdel där kunderna kan få t.ex. en kopp kaffe och leverpastejsmörgås.</w:t>
      </w:r>
    </w:p>
    <w:p w:rsidRPr="006B7E45" w:rsidR="00106A8B" w:rsidP="00CE2977" w:rsidRDefault="00106A8B" w14:paraId="2688B843" w14:textId="77777777">
      <w:pPr>
        <w:pStyle w:val="Liststycke"/>
        <w:numPr>
          <w:ilvl w:val="0"/>
          <w:numId w:val="2"/>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Totalt arbetar 2–3 årsarbetskrafter med tillverkning, försäljning och servering. </w:t>
      </w:r>
    </w:p>
    <w:p w:rsidRPr="006B7E45" w:rsidR="00106A8B" w:rsidP="00106A8B" w:rsidRDefault="00106A8B" w14:paraId="6611AB65" w14:textId="77777777">
      <w:pPr>
        <w:spacing w:after="0"/>
        <w:rPr>
          <w:rFonts w:ascii="Times New Roman" w:hAnsi="Times New Roman" w:eastAsia="Times New Roman" w:cs="Times New Roman"/>
        </w:rPr>
      </w:pPr>
    </w:p>
    <w:p w:rsidRPr="006B7E45" w:rsidR="00106A8B" w:rsidP="00106A8B" w:rsidRDefault="00106A8B" w14:paraId="4EE91F5A" w14:textId="77777777">
      <w:pPr>
        <w:spacing w:after="120"/>
        <w:rPr>
          <w:b/>
          <w:bCs/>
        </w:rPr>
      </w:pPr>
      <w:r w:rsidRPr="006B7E45">
        <w:rPr>
          <w:b/>
          <w:bCs/>
        </w:rPr>
        <w:t xml:space="preserve">Beskrivning av flöde </w:t>
      </w:r>
    </w:p>
    <w:p w:rsidRPr="00E52A1A" w:rsidR="00106A8B" w:rsidP="00CE2977" w:rsidRDefault="00C06BF2" w14:paraId="0EADAB15" w14:textId="3816B442">
      <w:pPr>
        <w:pStyle w:val="Liststycke"/>
        <w:numPr>
          <w:ilvl w:val="0"/>
          <w:numId w:val="22"/>
        </w:numPr>
        <w:rPr>
          <w:rFonts w:ascii="Calibri" w:hAnsi="Calibri" w:eastAsiaTheme="minorEastAsia"/>
          <w:sz w:val="22"/>
          <w:szCs w:val="22"/>
        </w:rPr>
      </w:pPr>
      <w:r w:rsidRPr="00E52A1A">
        <w:rPr>
          <w:rFonts w:ascii="Calibri" w:hAnsi="Calibri" w:eastAsiaTheme="minorEastAsia"/>
          <w:i/>
          <w:iCs/>
          <w:sz w:val="22"/>
          <w:szCs w:val="22"/>
        </w:rPr>
        <w:t xml:space="preserve">Användaren </w:t>
      </w:r>
      <w:r w:rsidRPr="00E52A1A" w:rsidR="00106A8B">
        <w:rPr>
          <w:rFonts w:ascii="Calibri" w:hAnsi="Calibri" w:eastAsiaTheme="minorEastAsia"/>
          <w:sz w:val="22"/>
          <w:szCs w:val="22"/>
        </w:rPr>
        <w:t xml:space="preserve">navigerar till e-tjänsten i kommunen för att lämna uppgifter om sin verksamhet. </w:t>
      </w:r>
    </w:p>
    <w:p w:rsidRPr="00E52A1A" w:rsidR="00106A8B" w:rsidP="00CE2977" w:rsidRDefault="00C06BF2" w14:paraId="3788FF99" w14:textId="67D5C765">
      <w:pPr>
        <w:pStyle w:val="Liststycke"/>
        <w:numPr>
          <w:ilvl w:val="0"/>
          <w:numId w:val="22"/>
        </w:numPr>
        <w:rPr>
          <w:rFonts w:ascii="Calibri" w:hAnsi="Calibri" w:eastAsiaTheme="minorEastAsia"/>
          <w:sz w:val="22"/>
          <w:szCs w:val="22"/>
        </w:rPr>
      </w:pPr>
      <w:r w:rsidRPr="00E52A1A">
        <w:rPr>
          <w:rFonts w:ascii="Calibri" w:hAnsi="Calibri" w:eastAsiaTheme="minorEastAsia"/>
          <w:i/>
          <w:iCs/>
          <w:sz w:val="22"/>
          <w:szCs w:val="22"/>
        </w:rPr>
        <w:t xml:space="preserve">Användaren </w:t>
      </w:r>
      <w:r w:rsidRPr="00E52A1A" w:rsidR="00106A8B">
        <w:rPr>
          <w:rFonts w:ascii="Calibri" w:hAnsi="Calibri" w:eastAsiaTheme="minorEastAsia"/>
          <w:sz w:val="22"/>
          <w:szCs w:val="22"/>
        </w:rPr>
        <w:t>loggar in i e-tjänsten med mobilt BankID [testperson].</w:t>
      </w:r>
    </w:p>
    <w:p w:rsidRPr="00E52A1A" w:rsidR="00106A8B" w:rsidP="110983E4" w:rsidRDefault="00C06BF2" w14:paraId="1DC2688D" w14:textId="7FE848B1">
      <w:pPr>
        <w:pStyle w:val="Liststycke"/>
        <w:numPr>
          <w:ilvl w:val="0"/>
          <w:numId w:val="22"/>
        </w:numPr>
        <w:rPr>
          <w:rFonts w:ascii="Calibri" w:hAnsi="Calibri" w:eastAsiaTheme="minorEastAsia"/>
          <w:sz w:val="22"/>
          <w:szCs w:val="22"/>
        </w:rPr>
      </w:pPr>
      <w:r w:rsidRPr="110983E4">
        <w:rPr>
          <w:rFonts w:ascii="Calibri" w:hAnsi="Calibri" w:eastAsiaTheme="minorEastAsia"/>
          <w:i/>
          <w:iCs/>
          <w:sz w:val="22"/>
          <w:szCs w:val="22"/>
        </w:rPr>
        <w:t xml:space="preserve">Användaren </w:t>
      </w:r>
      <w:r w:rsidRPr="110983E4" w:rsidR="00106A8B">
        <w:rPr>
          <w:rFonts w:ascii="Calibri" w:hAnsi="Calibri" w:eastAsiaTheme="minorEastAsia"/>
          <w:sz w:val="22"/>
          <w:szCs w:val="22"/>
        </w:rPr>
        <w:t>väljer att hämta uppgifter från SSBT</w:t>
      </w:r>
      <w:r w:rsidRPr="110983E4" w:rsidR="36C91506">
        <w:rPr>
          <w:rFonts w:ascii="Calibri" w:hAnsi="Calibri" w:eastAsiaTheme="minorEastAsia"/>
          <w:sz w:val="22"/>
          <w:szCs w:val="22"/>
        </w:rPr>
        <w:t>GU</w:t>
      </w:r>
      <w:r w:rsidRPr="110983E4" w:rsidR="00106A8B">
        <w:rPr>
          <w:rFonts w:ascii="Calibri" w:hAnsi="Calibri" w:eastAsiaTheme="minorEastAsia"/>
          <w:sz w:val="22"/>
          <w:szCs w:val="22"/>
        </w:rPr>
        <w:t xml:space="preserve"> </w:t>
      </w:r>
      <w:r w:rsidRPr="110983E4" w:rsidR="00F97E09">
        <w:rPr>
          <w:rFonts w:ascii="Calibri" w:hAnsi="Calibri" w:eastAsiaTheme="minorEastAsia"/>
          <w:sz w:val="22"/>
          <w:szCs w:val="22"/>
        </w:rPr>
        <w:t xml:space="preserve">och stödjande tjänster </w:t>
      </w:r>
      <w:r w:rsidRPr="110983E4" w:rsidR="00106A8B">
        <w:rPr>
          <w:rFonts w:ascii="Calibri" w:hAnsi="Calibri" w:eastAsiaTheme="minorEastAsia"/>
          <w:sz w:val="22"/>
          <w:szCs w:val="22"/>
        </w:rPr>
        <w:t>(</w:t>
      </w:r>
      <w:r w:rsidRPr="110983E4" w:rsidR="0DDAA657">
        <w:rPr>
          <w:rFonts w:ascii="Calibri" w:hAnsi="Calibri" w:eastAsiaTheme="minorEastAsia"/>
          <w:sz w:val="22"/>
          <w:szCs w:val="22"/>
        </w:rPr>
        <w:t>Bolagsverket</w:t>
      </w:r>
      <w:r w:rsidRPr="110983E4" w:rsidR="00106A8B">
        <w:rPr>
          <w:rFonts w:ascii="Calibri" w:hAnsi="Calibri" w:eastAsiaTheme="minorEastAsia"/>
          <w:sz w:val="22"/>
          <w:szCs w:val="22"/>
        </w:rPr>
        <w:t xml:space="preserve">) </w:t>
      </w:r>
      <w:r w:rsidRPr="110983E4" w:rsidR="08298F79">
        <w:rPr>
          <w:rFonts w:ascii="Calibri" w:hAnsi="Calibri" w:eastAsiaTheme="minorEastAsia"/>
          <w:sz w:val="22"/>
          <w:szCs w:val="22"/>
        </w:rPr>
        <w:t xml:space="preserve">för de företag hen är firmatecknare i </w:t>
      </w:r>
      <w:r w:rsidRPr="110983E4" w:rsidR="00106A8B">
        <w:rPr>
          <w:rFonts w:ascii="Calibri" w:hAnsi="Calibri" w:eastAsiaTheme="minorEastAsia"/>
          <w:sz w:val="22"/>
          <w:szCs w:val="22"/>
        </w:rPr>
        <w:t xml:space="preserve">och får upp </w:t>
      </w:r>
      <w:r w:rsidRPr="110983E4" w:rsidR="0B55BE1E">
        <w:rPr>
          <w:rFonts w:ascii="Calibri" w:hAnsi="Calibri" w:eastAsiaTheme="minorEastAsia"/>
          <w:sz w:val="22"/>
          <w:szCs w:val="22"/>
        </w:rPr>
        <w:t xml:space="preserve">en lista med </w:t>
      </w:r>
      <w:r w:rsidRPr="110983E4" w:rsidR="00106A8B">
        <w:rPr>
          <w:rFonts w:ascii="Calibri" w:hAnsi="Calibri" w:eastAsiaTheme="minorEastAsia"/>
          <w:sz w:val="22"/>
          <w:szCs w:val="22"/>
        </w:rPr>
        <w:t>de</w:t>
      </w:r>
      <w:r w:rsidRPr="110983E4" w:rsidR="4EEA0CC5">
        <w:rPr>
          <w:rFonts w:ascii="Calibri" w:hAnsi="Calibri" w:eastAsiaTheme="minorEastAsia"/>
          <w:sz w:val="22"/>
          <w:szCs w:val="22"/>
        </w:rPr>
        <w:t>ssa</w:t>
      </w:r>
      <w:r w:rsidRPr="110983E4" w:rsidR="00106A8B">
        <w:rPr>
          <w:rFonts w:ascii="Calibri" w:hAnsi="Calibri" w:eastAsiaTheme="minorEastAsia"/>
          <w:sz w:val="22"/>
          <w:szCs w:val="22"/>
        </w:rPr>
        <w:t xml:space="preserve"> bolag.</w:t>
      </w:r>
    </w:p>
    <w:p w:rsidRPr="00E52A1A" w:rsidR="00106A8B" w:rsidP="00CE2977" w:rsidRDefault="00C06BF2" w14:paraId="4631A624" w14:textId="4B9C9EA1">
      <w:pPr>
        <w:pStyle w:val="Liststycke"/>
        <w:numPr>
          <w:ilvl w:val="0"/>
          <w:numId w:val="22"/>
        </w:numPr>
        <w:rPr>
          <w:rFonts w:ascii="Calibri" w:hAnsi="Calibri" w:eastAsiaTheme="minorEastAsia"/>
          <w:sz w:val="22"/>
          <w:szCs w:val="22"/>
        </w:rPr>
      </w:pPr>
      <w:r w:rsidRPr="00E52A1A">
        <w:rPr>
          <w:rFonts w:ascii="Calibri" w:hAnsi="Calibri" w:eastAsiaTheme="minorEastAsia"/>
          <w:i/>
          <w:iCs/>
          <w:sz w:val="22"/>
          <w:szCs w:val="22"/>
        </w:rPr>
        <w:t xml:space="preserve">Användaren </w:t>
      </w:r>
      <w:r w:rsidRPr="00E52A1A" w:rsidR="00106A8B">
        <w:rPr>
          <w:rFonts w:ascii="Calibri" w:hAnsi="Calibri" w:eastAsiaTheme="minorEastAsia"/>
          <w:sz w:val="22"/>
          <w:szCs w:val="22"/>
        </w:rPr>
        <w:t>väljer bolaget [testföretag] eftersom det är det som driver verksamheten.</w:t>
      </w:r>
    </w:p>
    <w:p w:rsidRPr="00E52A1A" w:rsidR="00106A8B" w:rsidP="110983E4" w:rsidRDefault="00106A8B" w14:paraId="79BF8067" w14:textId="44E29E54">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Tjänsten visar </w:t>
      </w:r>
      <w:r w:rsidRPr="0BAB3BF7" w:rsidR="3D45D9EF">
        <w:rPr>
          <w:rFonts w:ascii="Calibri" w:hAnsi="Calibri" w:eastAsiaTheme="minorEastAsia"/>
          <w:sz w:val="22"/>
          <w:szCs w:val="22"/>
        </w:rPr>
        <w:t>kontakt</w:t>
      </w:r>
      <w:r w:rsidRPr="0BAB3BF7">
        <w:rPr>
          <w:rFonts w:ascii="Calibri" w:hAnsi="Calibri" w:eastAsiaTheme="minorEastAsia"/>
          <w:sz w:val="22"/>
          <w:szCs w:val="22"/>
        </w:rPr>
        <w:t xml:space="preserve">uppgifter från SSBTGU och ger </w:t>
      </w:r>
      <w:r w:rsidRPr="0BAB3BF7" w:rsidR="00C06BF2">
        <w:rPr>
          <w:rFonts w:ascii="Calibri" w:hAnsi="Calibri" w:eastAsiaTheme="minorEastAsia"/>
          <w:i/>
          <w:iCs/>
          <w:sz w:val="22"/>
          <w:szCs w:val="22"/>
        </w:rPr>
        <w:t xml:space="preserve">Användaren </w:t>
      </w:r>
      <w:r w:rsidRPr="0BAB3BF7">
        <w:rPr>
          <w:rFonts w:ascii="Calibri" w:hAnsi="Calibri" w:eastAsiaTheme="minorEastAsia"/>
          <w:sz w:val="22"/>
          <w:szCs w:val="22"/>
        </w:rPr>
        <w:t xml:space="preserve">möjlighet att komplettera kontaktuppgifter (utdelningsadress, epost, telefonnummer).  </w:t>
      </w:r>
    </w:p>
    <w:p w:rsidR="4CF49E7C" w:rsidP="0BAB3BF7" w:rsidRDefault="4CF49E7C" w14:paraId="7C5E1BD5" w14:textId="1C61DA9F">
      <w:pPr>
        <w:pStyle w:val="Liststycke"/>
        <w:numPr>
          <w:ilvl w:val="0"/>
          <w:numId w:val="22"/>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frågar om det är användaren som är kontaktperson i ärendet, användaren svarar </w:t>
      </w:r>
      <w:r w:rsidRPr="0BAB3BF7">
        <w:rPr>
          <w:rFonts w:asciiTheme="minorHAnsi" w:hAnsiTheme="minorHAnsi" w:eastAsiaTheme="minorEastAsia" w:cstheme="minorBidi"/>
          <w:i/>
          <w:iCs/>
          <w:sz w:val="22"/>
          <w:szCs w:val="22"/>
        </w:rPr>
        <w:t>ja</w:t>
      </w:r>
      <w:r w:rsidRPr="0BAB3BF7">
        <w:rPr>
          <w:rFonts w:asciiTheme="minorHAnsi" w:hAnsiTheme="minorHAnsi" w:eastAsiaTheme="minorEastAsia" w:cstheme="minorBidi"/>
          <w:sz w:val="22"/>
          <w:szCs w:val="22"/>
        </w:rPr>
        <w:t>, samt anger sin e-postadress och sitt telefonnummer.</w:t>
      </w:r>
    </w:p>
    <w:p w:rsidRPr="00E52A1A" w:rsidR="00106A8B" w:rsidP="00CE2977" w:rsidRDefault="00106A8B" w14:paraId="22A99CB9" w14:textId="38EDA538">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E-tjänsten skickar en förfrågan om de </w:t>
      </w:r>
      <w:r w:rsidRPr="0BAB3BF7">
        <w:rPr>
          <w:rFonts w:ascii="Calibri" w:hAnsi="Calibri" w:eastAsiaTheme="minorEastAsia"/>
          <w:i/>
          <w:iCs/>
          <w:sz w:val="22"/>
          <w:szCs w:val="22"/>
        </w:rPr>
        <w:t>aktiva</w:t>
      </w:r>
      <w:r w:rsidRPr="0BAB3BF7">
        <w:rPr>
          <w:rFonts w:ascii="Calibri" w:hAnsi="Calibri" w:eastAsiaTheme="minorEastAsia"/>
          <w:sz w:val="22"/>
          <w:szCs w:val="22"/>
        </w:rPr>
        <w:t xml:space="preserve"> livsmedelsverksamheter som drivs av organisationsnumret via API till verksamhetssystemet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getAnlaggningarByO</w:t>
      </w:r>
      <w:r w:rsidRPr="0BAB3BF7">
        <w:rPr>
          <w:rFonts w:ascii="Calibri" w:hAnsi="Calibri" w:eastAsia="Calibri" w:cs="Calibri"/>
          <w:sz w:val="22"/>
          <w:szCs w:val="22"/>
        </w:rPr>
        <w:t>rganisationsnummer]</w:t>
      </w:r>
    </w:p>
    <w:p w:rsidRPr="00E52A1A" w:rsidR="00106A8B" w:rsidP="00CE2977" w:rsidRDefault="00106A8B" w14:paraId="5FEE2232" w14:textId="7A5F020F">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Verksamhetssystemet svarar e-tjänsten [</w:t>
      </w:r>
      <w:r w:rsidRPr="0BAB3BF7" w:rsidR="00446D38">
        <w:rPr>
          <w:rFonts w:ascii="Calibri" w:hAnsi="Calibri" w:eastAsiaTheme="minorEastAsia"/>
          <w:i/>
          <w:iCs/>
          <w:sz w:val="22"/>
          <w:szCs w:val="22"/>
        </w:rPr>
        <w:t>returnAnlaggningar</w:t>
      </w:r>
      <w:r w:rsidRPr="0BAB3BF7">
        <w:rPr>
          <w:rFonts w:ascii="Calibri" w:hAnsi="Calibri" w:eastAsiaTheme="minorEastAsia"/>
          <w:sz w:val="22"/>
          <w:szCs w:val="22"/>
        </w:rPr>
        <w:t xml:space="preserve">] med en lista med 1 anläggning. Anläggningens </w:t>
      </w:r>
      <w:r w:rsidRPr="0BAB3BF7">
        <w:rPr>
          <w:rFonts w:ascii="Calibri" w:hAnsi="Calibri" w:eastAsiaTheme="minorEastAsia"/>
          <w:i/>
          <w:iCs/>
          <w:sz w:val="22"/>
          <w:szCs w:val="22"/>
        </w:rPr>
        <w:t>namn, besöksadress</w:t>
      </w:r>
      <w:r w:rsidRPr="0BAB3BF7" w:rsidR="00311851">
        <w:rPr>
          <w:rFonts w:ascii="Calibri" w:hAnsi="Calibri" w:eastAsiaTheme="minorEastAsia"/>
          <w:sz w:val="22"/>
          <w:szCs w:val="22"/>
        </w:rPr>
        <w:t>,</w:t>
      </w:r>
      <w:r w:rsidRPr="0BAB3BF7">
        <w:rPr>
          <w:rFonts w:ascii="Calibri" w:hAnsi="Calibri" w:eastAsiaTheme="minorEastAsia"/>
          <w:sz w:val="22"/>
          <w:szCs w:val="22"/>
        </w:rPr>
        <w:t xml:space="preserve"> </w:t>
      </w:r>
      <w:r w:rsidRPr="0BAB3BF7" w:rsidR="00BC020F">
        <w:rPr>
          <w:rFonts w:ascii="Calibri" w:hAnsi="Calibri" w:eastAsiaTheme="minorEastAsia"/>
          <w:sz w:val="22"/>
          <w:szCs w:val="22"/>
        </w:rPr>
        <w:t xml:space="preserve">huvudsaklig inriktning, </w:t>
      </w:r>
      <w:r w:rsidRPr="0BAB3BF7">
        <w:rPr>
          <w:rFonts w:ascii="Calibri" w:hAnsi="Calibri" w:eastAsiaTheme="minorEastAsia"/>
          <w:sz w:val="22"/>
          <w:szCs w:val="22"/>
        </w:rPr>
        <w:t xml:space="preserve">samt </w:t>
      </w:r>
      <w:r w:rsidRPr="0BAB3BF7" w:rsidR="00311851">
        <w:rPr>
          <w:rFonts w:ascii="Calibri" w:hAnsi="Calibri" w:eastAsiaTheme="minorEastAsia"/>
          <w:i/>
          <w:iCs/>
          <w:sz w:val="22"/>
          <w:szCs w:val="22"/>
        </w:rPr>
        <w:t>Anläggnings-id</w:t>
      </w:r>
      <w:r w:rsidRPr="0BAB3BF7">
        <w:rPr>
          <w:rFonts w:ascii="Calibri" w:hAnsi="Calibri" w:eastAsiaTheme="minorEastAsia"/>
          <w:sz w:val="22"/>
          <w:szCs w:val="22"/>
        </w:rPr>
        <w:t xml:space="preserve"> returneras till E-tjänsten. </w:t>
      </w:r>
      <w:r w:rsidRPr="0BAB3BF7" w:rsidR="00311851">
        <w:rPr>
          <w:rFonts w:ascii="Calibri" w:hAnsi="Calibri" w:eastAsiaTheme="minorEastAsia"/>
          <w:sz w:val="22"/>
          <w:szCs w:val="22"/>
        </w:rPr>
        <w:t>Anläggnings-id</w:t>
      </w:r>
      <w:r w:rsidRPr="0BAB3BF7">
        <w:rPr>
          <w:rFonts w:ascii="Calibri" w:hAnsi="Calibri" w:eastAsiaTheme="minorEastAsia"/>
          <w:sz w:val="22"/>
          <w:szCs w:val="22"/>
        </w:rPr>
        <w:t xml:space="preserve"> visas ej för </w:t>
      </w:r>
      <w:r w:rsidRPr="0BAB3BF7" w:rsidR="00C06BF2">
        <w:rPr>
          <w:rFonts w:ascii="Calibri" w:hAnsi="Calibri" w:eastAsiaTheme="minorEastAsia"/>
          <w:i/>
          <w:iCs/>
          <w:sz w:val="22"/>
          <w:szCs w:val="22"/>
        </w:rPr>
        <w:t xml:space="preserve">Användaren </w:t>
      </w:r>
      <w:r w:rsidRPr="0BAB3BF7">
        <w:rPr>
          <w:rFonts w:ascii="Calibri" w:hAnsi="Calibri" w:eastAsiaTheme="minorEastAsia"/>
          <w:sz w:val="22"/>
          <w:szCs w:val="22"/>
        </w:rPr>
        <w:t>utan är för identifiering.</w:t>
      </w:r>
    </w:p>
    <w:p w:rsidRPr="00E52A1A" w:rsidR="00106A8B" w:rsidP="32BD9EF0" w:rsidRDefault="00106A8B" w14:paraId="4DA2D2D2" w14:textId="40E68695">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E-tjänsten visar en lista med 1 anläggning: Anläggningens </w:t>
      </w:r>
      <w:r w:rsidRPr="0BAB3BF7">
        <w:rPr>
          <w:rFonts w:ascii="Calibri" w:hAnsi="Calibri" w:eastAsiaTheme="minorEastAsia"/>
          <w:i/>
          <w:iCs/>
          <w:sz w:val="22"/>
          <w:szCs w:val="22"/>
        </w:rPr>
        <w:t xml:space="preserve">namn, besöksadress </w:t>
      </w:r>
      <w:r w:rsidRPr="0BAB3BF7">
        <w:rPr>
          <w:rFonts w:ascii="Calibri" w:hAnsi="Calibri" w:eastAsiaTheme="minorEastAsia"/>
          <w:sz w:val="22"/>
          <w:szCs w:val="22"/>
        </w:rPr>
        <w:t>samt</w:t>
      </w:r>
      <w:r w:rsidRPr="0BAB3BF7" w:rsidR="00311851">
        <w:rPr>
          <w:rFonts w:ascii="Calibri" w:hAnsi="Calibri" w:eastAsiaTheme="minorEastAsia"/>
          <w:i/>
          <w:iCs/>
          <w:sz w:val="22"/>
          <w:szCs w:val="22"/>
        </w:rPr>
        <w:t xml:space="preserve"> huvudsaklig inriktning. </w:t>
      </w:r>
      <w:r w:rsidRPr="0BAB3BF7" w:rsidR="00311851">
        <w:rPr>
          <w:rFonts w:ascii="Calibri" w:hAnsi="Calibri" w:eastAsiaTheme="minorEastAsia"/>
          <w:sz w:val="22"/>
          <w:szCs w:val="22"/>
        </w:rPr>
        <w:t>I de fall huvudsaklig inriktning saknas visas “</w:t>
      </w:r>
      <w:r w:rsidRPr="0BAB3BF7" w:rsidR="23D903E3">
        <w:rPr>
          <w:rFonts w:ascii="Calibri" w:hAnsi="Calibri" w:eastAsiaTheme="minorEastAsia"/>
          <w:i/>
          <w:iCs/>
          <w:sz w:val="22"/>
          <w:szCs w:val="22"/>
        </w:rPr>
        <w:t xml:space="preserve">riskklassning </w:t>
      </w:r>
      <w:r w:rsidRPr="0BAB3BF7" w:rsidR="00311851">
        <w:rPr>
          <w:rFonts w:ascii="Calibri" w:hAnsi="Calibri" w:eastAsiaTheme="minorEastAsia"/>
          <w:i/>
          <w:iCs/>
          <w:sz w:val="22"/>
          <w:szCs w:val="22"/>
        </w:rPr>
        <w:t>saknas</w:t>
      </w:r>
      <w:r w:rsidRPr="0BAB3BF7" w:rsidR="00311851">
        <w:rPr>
          <w:rFonts w:ascii="Calibri" w:hAnsi="Calibri" w:eastAsiaTheme="minorEastAsia"/>
          <w:sz w:val="22"/>
          <w:szCs w:val="22"/>
        </w:rPr>
        <w:t>”.</w:t>
      </w:r>
    </w:p>
    <w:p w:rsidRPr="00E52A1A" w:rsidR="00106A8B" w:rsidP="00CE2977" w:rsidRDefault="00C06BF2" w14:paraId="7A7EA963" w14:textId="22843494">
      <w:pPr>
        <w:pStyle w:val="Liststycke"/>
        <w:numPr>
          <w:ilvl w:val="0"/>
          <w:numId w:val="22"/>
        </w:numPr>
        <w:rPr>
          <w:rFonts w:ascii="Calibri" w:hAnsi="Calibri" w:eastAsiaTheme="minorEastAsia"/>
          <w:sz w:val="22"/>
          <w:szCs w:val="22"/>
        </w:rPr>
      </w:pPr>
      <w:r w:rsidRPr="0BAB3BF7">
        <w:rPr>
          <w:rFonts w:ascii="Calibri" w:hAnsi="Calibri" w:eastAsiaTheme="minorEastAsia"/>
          <w:i/>
          <w:iCs/>
          <w:sz w:val="22"/>
          <w:szCs w:val="22"/>
        </w:rPr>
        <w:t xml:space="preserve">Användaren </w:t>
      </w:r>
      <w:r w:rsidRPr="0BAB3BF7" w:rsidR="00106A8B">
        <w:rPr>
          <w:rFonts w:ascii="Calibri" w:hAnsi="Calibri" w:eastAsiaTheme="minorEastAsia"/>
          <w:sz w:val="22"/>
          <w:szCs w:val="22"/>
        </w:rPr>
        <w:t>väljer denna anläggning [testanläggning] att gå vidare med.</w:t>
      </w:r>
    </w:p>
    <w:p w:rsidRPr="00E52A1A" w:rsidR="00106A8B" w:rsidP="00CE2977" w:rsidRDefault="00106A8B" w14:paraId="683538C4" w14:textId="2A28C20C">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E-tjänsten skickar in </w:t>
      </w:r>
      <w:r w:rsidRPr="0BAB3BF7" w:rsidR="00311851">
        <w:rPr>
          <w:rFonts w:ascii="Calibri" w:hAnsi="Calibri" w:eastAsiaTheme="minorEastAsia"/>
          <w:i/>
          <w:iCs/>
          <w:sz w:val="22"/>
          <w:szCs w:val="22"/>
        </w:rPr>
        <w:t>Anläggnings-id</w:t>
      </w:r>
      <w:r w:rsidRPr="0BAB3BF7">
        <w:rPr>
          <w:rFonts w:ascii="Calibri" w:hAnsi="Calibri" w:eastAsiaTheme="minorEastAsia"/>
          <w:sz w:val="22"/>
          <w:szCs w:val="22"/>
        </w:rPr>
        <w:t xml:space="preserve"> för anläggningen till verksamhetssystemet via API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getAnlaggningByAnlaggningsid</w:t>
      </w:r>
      <w:r w:rsidRPr="0BAB3BF7">
        <w:rPr>
          <w:rFonts w:ascii="Calibri" w:hAnsi="Calibri" w:eastAsia="Calibri" w:cs="Calibri"/>
          <w:sz w:val="22"/>
          <w:szCs w:val="22"/>
        </w:rPr>
        <w:t>]</w:t>
      </w:r>
      <w:r w:rsidRPr="0BAB3BF7">
        <w:rPr>
          <w:rFonts w:ascii="Calibri" w:hAnsi="Calibri" w:eastAsiaTheme="minorEastAsia"/>
          <w:sz w:val="22"/>
          <w:szCs w:val="22"/>
        </w:rPr>
        <w:t xml:space="preserve"> </w:t>
      </w:r>
    </w:p>
    <w:p w:rsidRPr="00E52A1A" w:rsidR="00106A8B" w:rsidP="00CE2977" w:rsidRDefault="00106A8B" w14:paraId="5CCFB681" w14:textId="28C25A5F">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Verksamhetssystemet </w:t>
      </w:r>
      <w:r w:rsidRPr="0BAB3BF7" w:rsidR="009616C8">
        <w:rPr>
          <w:rFonts w:ascii="Calibri" w:hAnsi="Calibri" w:eastAsiaTheme="minorEastAsia"/>
          <w:sz w:val="22"/>
          <w:szCs w:val="22"/>
        </w:rPr>
        <w:t>returnerar</w:t>
      </w:r>
      <w:r w:rsidRPr="0BAB3BF7">
        <w:rPr>
          <w:rFonts w:ascii="Calibri" w:hAnsi="Calibri" w:eastAsiaTheme="minorEastAsia"/>
          <w:sz w:val="22"/>
          <w:szCs w:val="22"/>
        </w:rPr>
        <w:t xml:space="preserve"> [</w:t>
      </w:r>
      <w:r w:rsidRPr="0BAB3BF7" w:rsidR="00446D38">
        <w:rPr>
          <w:rFonts w:ascii="Calibri" w:hAnsi="Calibri" w:eastAsiaTheme="minorEastAsia"/>
          <w:i/>
          <w:iCs/>
          <w:sz w:val="22"/>
          <w:szCs w:val="22"/>
        </w:rPr>
        <w:t>returnAnlaggningsuppgifter</w:t>
      </w:r>
      <w:r w:rsidRPr="0BAB3BF7">
        <w:rPr>
          <w:rFonts w:ascii="Calibri" w:hAnsi="Calibri" w:eastAsiaTheme="minorEastAsia"/>
          <w:sz w:val="22"/>
          <w:szCs w:val="22"/>
        </w:rPr>
        <w:t xml:space="preserve">] </w:t>
      </w:r>
      <w:r w:rsidRPr="0BAB3BF7">
        <w:rPr>
          <w:rFonts w:ascii="Calibri" w:hAnsi="Calibri" w:eastAsiaTheme="minorEastAsia"/>
          <w:i/>
          <w:iCs/>
          <w:sz w:val="22"/>
          <w:szCs w:val="22"/>
        </w:rPr>
        <w:t>kontaktuppgifter</w:t>
      </w:r>
      <w:r w:rsidRPr="0BAB3BF7">
        <w:rPr>
          <w:rFonts w:ascii="Calibri" w:hAnsi="Calibri" w:eastAsiaTheme="minorEastAsia"/>
          <w:sz w:val="22"/>
          <w:szCs w:val="22"/>
        </w:rPr>
        <w:t xml:space="preserve">, </w:t>
      </w:r>
      <w:r w:rsidRPr="0BAB3BF7">
        <w:rPr>
          <w:rFonts w:ascii="Calibri" w:hAnsi="Calibri" w:eastAsiaTheme="minorEastAsia"/>
          <w:i/>
          <w:iCs/>
          <w:sz w:val="22"/>
          <w:szCs w:val="22"/>
        </w:rPr>
        <w:t>besöksadress för anläggningen</w:t>
      </w:r>
      <w:r w:rsidRPr="0BAB3BF7">
        <w:rPr>
          <w:rFonts w:ascii="Calibri" w:hAnsi="Calibri" w:eastAsiaTheme="minorEastAsia"/>
          <w:sz w:val="22"/>
          <w:szCs w:val="22"/>
        </w:rPr>
        <w:t xml:space="preserve"> samt eventuella </w:t>
      </w:r>
      <w:r w:rsidRPr="0BAB3BF7">
        <w:rPr>
          <w:rFonts w:ascii="Calibri" w:hAnsi="Calibri" w:eastAsiaTheme="minorEastAsia"/>
          <w:i/>
          <w:iCs/>
          <w:sz w:val="22"/>
          <w:szCs w:val="22"/>
        </w:rPr>
        <w:t>riskklassningsuppgifter</w:t>
      </w:r>
      <w:r w:rsidRPr="0BAB3BF7">
        <w:rPr>
          <w:rFonts w:ascii="Calibri" w:hAnsi="Calibri" w:eastAsiaTheme="minorEastAsia"/>
          <w:sz w:val="22"/>
          <w:szCs w:val="22"/>
        </w:rPr>
        <w:t xml:space="preserve"> enligt den nya riskklassningen. </w:t>
      </w:r>
    </w:p>
    <w:p w:rsidRPr="00E52A1A" w:rsidR="00106A8B" w:rsidP="110983E4" w:rsidRDefault="00106A8B" w14:paraId="27996402" w14:textId="4CDB78D7">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E-tjänsten visar upp uppgifterna </w:t>
      </w:r>
      <w:r w:rsidRPr="0BAB3BF7" w:rsidR="416A9F52">
        <w:rPr>
          <w:rFonts w:ascii="Calibri" w:hAnsi="Calibri" w:eastAsiaTheme="minorEastAsia"/>
          <w:i/>
          <w:iCs/>
          <w:sz w:val="22"/>
          <w:szCs w:val="22"/>
        </w:rPr>
        <w:t>anläggningsnamn, k</w:t>
      </w:r>
      <w:r w:rsidRPr="0BAB3BF7">
        <w:rPr>
          <w:rFonts w:ascii="Calibri" w:hAnsi="Calibri" w:eastAsiaTheme="minorEastAsia"/>
          <w:i/>
          <w:iCs/>
          <w:sz w:val="22"/>
          <w:szCs w:val="22"/>
        </w:rPr>
        <w:t>ontaktperson</w:t>
      </w:r>
      <w:r w:rsidRPr="0BAB3BF7" w:rsidR="0A55EFE4">
        <w:rPr>
          <w:rFonts w:ascii="Calibri" w:hAnsi="Calibri" w:eastAsiaTheme="minorEastAsia"/>
          <w:i/>
          <w:iCs/>
          <w:sz w:val="22"/>
          <w:szCs w:val="22"/>
        </w:rPr>
        <w:t>/-er</w:t>
      </w:r>
      <w:r w:rsidRPr="0BAB3BF7">
        <w:rPr>
          <w:rFonts w:ascii="Calibri" w:hAnsi="Calibri" w:eastAsiaTheme="minorEastAsia"/>
          <w:i/>
          <w:iCs/>
          <w:sz w:val="22"/>
          <w:szCs w:val="22"/>
        </w:rPr>
        <w:t xml:space="preserve">, </w:t>
      </w:r>
      <w:r w:rsidRPr="0BAB3BF7">
        <w:rPr>
          <w:rFonts w:ascii="Calibri" w:hAnsi="Calibri" w:eastAsiaTheme="minorEastAsia"/>
          <w:sz w:val="22"/>
          <w:szCs w:val="22"/>
        </w:rPr>
        <w:t xml:space="preserve">och </w:t>
      </w:r>
      <w:r w:rsidRPr="0BAB3BF7">
        <w:rPr>
          <w:rFonts w:ascii="Calibri" w:hAnsi="Calibri" w:eastAsiaTheme="minorEastAsia"/>
          <w:i/>
          <w:iCs/>
          <w:sz w:val="22"/>
          <w:szCs w:val="22"/>
        </w:rPr>
        <w:t>faktureringsuppgifter</w:t>
      </w:r>
      <w:r w:rsidRPr="0BAB3BF7">
        <w:rPr>
          <w:rFonts w:ascii="Calibri" w:hAnsi="Calibri" w:eastAsiaTheme="minorEastAsia"/>
          <w:sz w:val="22"/>
          <w:szCs w:val="22"/>
        </w:rPr>
        <w:t xml:space="preserve">. Fälten med riskklassningsuppgifter är tomma eftersom ingen befintlig riskklass finns för den nya riskklassningsmodellen. </w:t>
      </w:r>
    </w:p>
    <w:p w:rsidRPr="00E52A1A" w:rsidR="00106A8B" w:rsidP="110983E4" w:rsidRDefault="00C06BF2" w14:paraId="429E5ED8" w14:textId="6C0776D0">
      <w:pPr>
        <w:pStyle w:val="Liststycke"/>
        <w:numPr>
          <w:ilvl w:val="0"/>
          <w:numId w:val="22"/>
        </w:numPr>
        <w:rPr>
          <w:rFonts w:ascii="Calibri" w:hAnsi="Calibri" w:eastAsiaTheme="minorEastAsia"/>
          <w:sz w:val="22"/>
          <w:szCs w:val="22"/>
        </w:rPr>
      </w:pPr>
      <w:r w:rsidRPr="0BAB3BF7">
        <w:rPr>
          <w:rFonts w:ascii="Calibri" w:hAnsi="Calibri" w:eastAsiaTheme="minorEastAsia"/>
          <w:i/>
          <w:iCs/>
          <w:sz w:val="22"/>
          <w:szCs w:val="22"/>
        </w:rPr>
        <w:t xml:space="preserve">Användaren </w:t>
      </w:r>
      <w:r w:rsidRPr="0BAB3BF7" w:rsidR="20BD11EB">
        <w:rPr>
          <w:rFonts w:ascii="Calibri" w:hAnsi="Calibri" w:eastAsiaTheme="minorEastAsia"/>
          <w:sz w:val="22"/>
          <w:szCs w:val="22"/>
        </w:rPr>
        <w:t>väljer att inte lämna några ändrade uppgifter,</w:t>
      </w:r>
      <w:r w:rsidRPr="0BAB3BF7" w:rsidR="20BD11EB">
        <w:rPr>
          <w:rFonts w:ascii="Calibri" w:hAnsi="Calibri" w:eastAsiaTheme="minorEastAsia"/>
          <w:i/>
          <w:iCs/>
          <w:sz w:val="22"/>
          <w:szCs w:val="22"/>
        </w:rPr>
        <w:t xml:space="preserve"> </w:t>
      </w:r>
      <w:r w:rsidRPr="0BAB3BF7" w:rsidR="00106A8B">
        <w:rPr>
          <w:rFonts w:ascii="Calibri" w:hAnsi="Calibri" w:eastAsiaTheme="minorEastAsia"/>
          <w:sz w:val="22"/>
          <w:szCs w:val="22"/>
        </w:rPr>
        <w:t>de är korrekta.</w:t>
      </w:r>
    </w:p>
    <w:p w:rsidRPr="00E52A1A" w:rsidR="00106A8B" w:rsidP="00CE2977" w:rsidRDefault="00C06BF2" w14:paraId="50A94E33" w14:textId="76ACE854">
      <w:pPr>
        <w:pStyle w:val="Liststycke"/>
        <w:numPr>
          <w:ilvl w:val="0"/>
          <w:numId w:val="22"/>
        </w:numPr>
        <w:rPr>
          <w:rFonts w:ascii="Calibri" w:hAnsi="Calibri" w:eastAsiaTheme="minorEastAsia"/>
          <w:sz w:val="22"/>
          <w:szCs w:val="22"/>
        </w:rPr>
      </w:pPr>
      <w:r w:rsidRPr="0BAB3BF7">
        <w:rPr>
          <w:rFonts w:ascii="Calibri" w:hAnsi="Calibri" w:eastAsiaTheme="minorEastAsia"/>
          <w:i/>
          <w:iCs/>
          <w:sz w:val="22"/>
          <w:szCs w:val="22"/>
        </w:rPr>
        <w:t xml:space="preserve">Användaren </w:t>
      </w:r>
      <w:r w:rsidRPr="0BAB3BF7" w:rsidR="00106A8B">
        <w:rPr>
          <w:rFonts w:ascii="Calibri" w:hAnsi="Calibri" w:eastAsiaTheme="minorEastAsia"/>
          <w:sz w:val="22"/>
          <w:szCs w:val="22"/>
        </w:rPr>
        <w:t xml:space="preserve">väljer huvudsaklig inriktning: </w:t>
      </w:r>
      <w:r w:rsidRPr="0BAB3BF7" w:rsidR="00106A8B">
        <w:rPr>
          <w:rFonts w:ascii="Calibri" w:hAnsi="Calibri" w:eastAsiaTheme="minorEastAsia"/>
          <w:i/>
          <w:iCs/>
          <w:sz w:val="22"/>
          <w:szCs w:val="22"/>
        </w:rPr>
        <w:t>sista led</w:t>
      </w:r>
      <w:r w:rsidRPr="0BAB3BF7" w:rsidR="0010647E">
        <w:rPr>
          <w:rFonts w:ascii="Calibri" w:hAnsi="Calibri" w:eastAsiaTheme="minorEastAsia"/>
          <w:i/>
          <w:iCs/>
          <w:sz w:val="22"/>
          <w:szCs w:val="22"/>
        </w:rPr>
        <w:t xml:space="preserve"> [SLI]</w:t>
      </w:r>
      <w:r w:rsidRPr="0BAB3BF7" w:rsidR="00106A8B">
        <w:rPr>
          <w:rFonts w:ascii="Calibri" w:hAnsi="Calibri" w:eastAsiaTheme="minorEastAsia"/>
          <w:sz w:val="22"/>
          <w:szCs w:val="22"/>
        </w:rPr>
        <w:t>.</w:t>
      </w:r>
    </w:p>
    <w:p w:rsidRPr="00E52A1A" w:rsidR="00106A8B" w:rsidP="00CE2977" w:rsidRDefault="00C06BF2" w14:paraId="0A29CA2E" w14:textId="6259CDA2">
      <w:pPr>
        <w:pStyle w:val="Liststycke"/>
        <w:numPr>
          <w:ilvl w:val="0"/>
          <w:numId w:val="22"/>
        </w:numPr>
        <w:rPr>
          <w:rFonts w:ascii="Calibri" w:hAnsi="Calibri" w:eastAsiaTheme="minorEastAsia"/>
          <w:sz w:val="22"/>
          <w:szCs w:val="22"/>
        </w:rPr>
      </w:pPr>
      <w:r w:rsidRPr="0BAB3BF7">
        <w:rPr>
          <w:rFonts w:ascii="Calibri" w:hAnsi="Calibri" w:eastAsiaTheme="minorEastAsia"/>
          <w:i/>
          <w:iCs/>
          <w:sz w:val="22"/>
          <w:szCs w:val="22"/>
        </w:rPr>
        <w:t xml:space="preserve">Användaren </w:t>
      </w:r>
      <w:r w:rsidRPr="0BAB3BF7" w:rsidR="00106A8B">
        <w:rPr>
          <w:rFonts w:ascii="Calibri" w:hAnsi="Calibri" w:eastAsiaTheme="minorEastAsia"/>
          <w:sz w:val="22"/>
          <w:szCs w:val="22"/>
        </w:rPr>
        <w:t xml:space="preserve">väljer huvudaktiviteten </w:t>
      </w:r>
      <w:r w:rsidRPr="0BAB3BF7" w:rsidR="00106A8B">
        <w:rPr>
          <w:rFonts w:ascii="Calibri" w:hAnsi="Calibri" w:eastAsiaTheme="minorEastAsia"/>
          <w:i/>
          <w:iCs/>
          <w:sz w:val="22"/>
          <w:szCs w:val="22"/>
        </w:rPr>
        <w:t xml:space="preserve">försäljning av livsmedel </w:t>
      </w:r>
      <w:r w:rsidRPr="0BAB3BF7" w:rsidR="00D23FBD">
        <w:rPr>
          <w:rFonts w:ascii="Calibri" w:hAnsi="Calibri" w:eastAsiaTheme="minorEastAsia"/>
          <w:i/>
          <w:iCs/>
          <w:sz w:val="22"/>
          <w:szCs w:val="22"/>
        </w:rPr>
        <w:t>[</w:t>
      </w:r>
      <w:r w:rsidRPr="0BAB3BF7" w:rsidR="00983C05">
        <w:rPr>
          <w:rFonts w:ascii="Calibri" w:hAnsi="Calibri" w:eastAsiaTheme="minorEastAsia"/>
          <w:i/>
          <w:iCs/>
          <w:sz w:val="22"/>
          <w:szCs w:val="22"/>
        </w:rPr>
        <w:t xml:space="preserve">VT010] </w:t>
      </w:r>
      <w:r w:rsidRPr="0BAB3BF7" w:rsidR="00106A8B">
        <w:rPr>
          <w:rFonts w:ascii="Calibri" w:hAnsi="Calibri" w:eastAsiaTheme="minorEastAsia"/>
          <w:sz w:val="22"/>
          <w:szCs w:val="22"/>
        </w:rPr>
        <w:t>eftersom det är en gårdsbutik.</w:t>
      </w:r>
    </w:p>
    <w:p w:rsidRPr="00E52A1A" w:rsidR="00106A8B" w:rsidP="00CE2977" w:rsidRDefault="00106A8B" w14:paraId="003DFD6A" w14:textId="6E3550EE">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E-tjänsten visar ytterligare aktiviteter som kan vara aktuella för detaljhandel</w:t>
      </w:r>
      <w:r w:rsidRPr="0BAB3BF7" w:rsidR="00C616F9">
        <w:rPr>
          <w:rFonts w:ascii="Calibri" w:hAnsi="Calibri" w:eastAsiaTheme="minorEastAsia"/>
          <w:sz w:val="22"/>
          <w:szCs w:val="22"/>
        </w:rPr>
        <w:t xml:space="preserve"> [VT010</w:t>
      </w:r>
      <w:r w:rsidRPr="0BAB3BF7" w:rsidR="009C5844">
        <w:rPr>
          <w:rFonts w:ascii="Calibri" w:hAnsi="Calibri" w:eastAsiaTheme="minorEastAsia"/>
          <w:sz w:val="22"/>
          <w:szCs w:val="22"/>
        </w:rPr>
        <w:t>]</w:t>
      </w:r>
      <w:r w:rsidRPr="0BAB3BF7">
        <w:rPr>
          <w:rFonts w:ascii="Calibri" w:hAnsi="Calibri" w:eastAsiaTheme="minorEastAsia"/>
          <w:sz w:val="22"/>
          <w:szCs w:val="22"/>
        </w:rPr>
        <w:t xml:space="preserve">. </w:t>
      </w:r>
    </w:p>
    <w:p w:rsidRPr="00E52A1A" w:rsidR="00106A8B" w:rsidP="00CE2977" w:rsidRDefault="00C06BF2" w14:paraId="652F6F8C" w14:textId="2A32A814">
      <w:pPr>
        <w:pStyle w:val="Liststycke"/>
        <w:numPr>
          <w:ilvl w:val="0"/>
          <w:numId w:val="22"/>
        </w:numPr>
        <w:rPr>
          <w:rFonts w:ascii="Calibri" w:hAnsi="Calibri" w:eastAsiaTheme="minorEastAsia"/>
          <w:sz w:val="22"/>
          <w:szCs w:val="22"/>
        </w:rPr>
      </w:pPr>
      <w:r w:rsidRPr="0BAB3BF7">
        <w:rPr>
          <w:rFonts w:ascii="Calibri" w:hAnsi="Calibri" w:eastAsiaTheme="minorEastAsia"/>
          <w:i/>
          <w:iCs/>
          <w:sz w:val="22"/>
          <w:szCs w:val="22"/>
        </w:rPr>
        <w:t xml:space="preserve">Användaren </w:t>
      </w:r>
      <w:r w:rsidRPr="0BAB3BF7" w:rsidR="00106A8B">
        <w:rPr>
          <w:rFonts w:ascii="Calibri" w:hAnsi="Calibri" w:eastAsiaTheme="minorEastAsia"/>
          <w:sz w:val="22"/>
          <w:szCs w:val="22"/>
        </w:rPr>
        <w:t xml:space="preserve">anger: </w:t>
      </w:r>
      <w:r w:rsidRPr="0BAB3BF7" w:rsidR="00106A8B">
        <w:rPr>
          <w:rFonts w:ascii="Calibri" w:hAnsi="Calibri" w:eastAsiaTheme="minorEastAsia"/>
          <w:i/>
          <w:iCs/>
          <w:sz w:val="22"/>
          <w:szCs w:val="22"/>
        </w:rPr>
        <w:t>Kylförvaring av livsmedel</w:t>
      </w:r>
      <w:r w:rsidRPr="0BAB3BF7" w:rsidR="009E4317">
        <w:rPr>
          <w:rFonts w:ascii="Calibri" w:hAnsi="Calibri" w:eastAsiaTheme="minorEastAsia"/>
          <w:i/>
          <w:iCs/>
          <w:sz w:val="22"/>
          <w:szCs w:val="22"/>
        </w:rPr>
        <w:t xml:space="preserve"> [SLUA001]</w:t>
      </w:r>
      <w:r w:rsidRPr="0BAB3BF7" w:rsidR="00106A8B">
        <w:rPr>
          <w:rFonts w:ascii="Calibri" w:hAnsi="Calibri" w:eastAsiaTheme="minorEastAsia"/>
          <w:i/>
          <w:iCs/>
          <w:sz w:val="22"/>
          <w:szCs w:val="22"/>
        </w:rPr>
        <w:t>, Frysförvaring av livsmedel</w:t>
      </w:r>
      <w:r w:rsidRPr="0BAB3BF7" w:rsidR="009E4317">
        <w:rPr>
          <w:rFonts w:ascii="Calibri" w:hAnsi="Calibri" w:eastAsiaTheme="minorEastAsia"/>
          <w:i/>
          <w:iCs/>
          <w:sz w:val="22"/>
          <w:szCs w:val="22"/>
        </w:rPr>
        <w:t xml:space="preserve"> [SLUA002]</w:t>
      </w:r>
      <w:r w:rsidRPr="0BAB3BF7" w:rsidR="00106A8B">
        <w:rPr>
          <w:rFonts w:ascii="Calibri" w:hAnsi="Calibri" w:eastAsiaTheme="minorEastAsia"/>
          <w:i/>
          <w:iCs/>
          <w:sz w:val="22"/>
          <w:szCs w:val="22"/>
        </w:rPr>
        <w:t>, Inköp av livsmedel</w:t>
      </w:r>
      <w:r w:rsidRPr="0BAB3BF7" w:rsidR="00204A1C">
        <w:rPr>
          <w:rFonts w:ascii="Calibri" w:hAnsi="Calibri" w:eastAsiaTheme="minorEastAsia"/>
          <w:i/>
          <w:iCs/>
          <w:sz w:val="22"/>
          <w:szCs w:val="22"/>
        </w:rPr>
        <w:t xml:space="preserve"> [SLUA003]</w:t>
      </w:r>
      <w:r w:rsidRPr="0BAB3BF7" w:rsidR="00106A8B">
        <w:rPr>
          <w:rFonts w:ascii="Calibri" w:hAnsi="Calibri" w:eastAsiaTheme="minorEastAsia"/>
          <w:i/>
          <w:iCs/>
          <w:sz w:val="22"/>
          <w:szCs w:val="22"/>
        </w:rPr>
        <w:t>, Hantering av oförpackade färskvaror</w:t>
      </w:r>
      <w:r w:rsidRPr="0BAB3BF7" w:rsidR="00204A1C">
        <w:rPr>
          <w:rFonts w:ascii="Calibri" w:hAnsi="Calibri" w:eastAsiaTheme="minorEastAsia"/>
          <w:i/>
          <w:iCs/>
          <w:sz w:val="22"/>
          <w:szCs w:val="22"/>
        </w:rPr>
        <w:t xml:space="preserve"> [SLUA00</w:t>
      </w:r>
      <w:r w:rsidRPr="0BAB3BF7" w:rsidR="00B105CC">
        <w:rPr>
          <w:rFonts w:ascii="Calibri" w:hAnsi="Calibri" w:eastAsiaTheme="minorEastAsia"/>
          <w:i/>
          <w:iCs/>
          <w:sz w:val="22"/>
          <w:szCs w:val="22"/>
        </w:rPr>
        <w:t>9</w:t>
      </w:r>
      <w:r w:rsidRPr="0BAB3BF7" w:rsidR="00204A1C">
        <w:rPr>
          <w:rFonts w:ascii="Calibri" w:hAnsi="Calibri" w:eastAsiaTheme="minorEastAsia"/>
          <w:i/>
          <w:iCs/>
          <w:sz w:val="22"/>
          <w:szCs w:val="22"/>
        </w:rPr>
        <w:t>]</w:t>
      </w:r>
      <w:r w:rsidRPr="0BAB3BF7" w:rsidR="00106A8B">
        <w:rPr>
          <w:rFonts w:ascii="Calibri" w:hAnsi="Calibri" w:eastAsiaTheme="minorEastAsia"/>
          <w:i/>
          <w:iCs/>
          <w:sz w:val="22"/>
          <w:szCs w:val="22"/>
        </w:rPr>
        <w:t>, Hantering av oförpackat färskt kött inklusive fågel</w:t>
      </w:r>
      <w:r w:rsidRPr="0BAB3BF7" w:rsidR="00B105CC">
        <w:rPr>
          <w:rFonts w:ascii="Calibri" w:hAnsi="Calibri" w:eastAsiaTheme="minorEastAsia"/>
          <w:i/>
          <w:iCs/>
          <w:sz w:val="22"/>
          <w:szCs w:val="22"/>
        </w:rPr>
        <w:t xml:space="preserve"> [SLUA01</w:t>
      </w:r>
      <w:r w:rsidRPr="0BAB3BF7" w:rsidR="00162FB8">
        <w:rPr>
          <w:rFonts w:ascii="Calibri" w:hAnsi="Calibri" w:eastAsiaTheme="minorEastAsia"/>
          <w:i/>
          <w:iCs/>
          <w:sz w:val="22"/>
          <w:szCs w:val="22"/>
        </w:rPr>
        <w:t>1</w:t>
      </w:r>
      <w:r w:rsidRPr="0BAB3BF7" w:rsidR="00B105CC">
        <w:rPr>
          <w:rFonts w:ascii="Calibri" w:hAnsi="Calibri" w:eastAsiaTheme="minorEastAsia"/>
          <w:i/>
          <w:iCs/>
          <w:sz w:val="22"/>
          <w:szCs w:val="22"/>
        </w:rPr>
        <w:t>]</w:t>
      </w:r>
      <w:r w:rsidRPr="0BAB3BF7" w:rsidR="00106A8B">
        <w:rPr>
          <w:rFonts w:ascii="Calibri" w:hAnsi="Calibri" w:eastAsiaTheme="minorEastAsia"/>
          <w:i/>
          <w:iCs/>
          <w:sz w:val="22"/>
          <w:szCs w:val="22"/>
        </w:rPr>
        <w:t>, Tillagning av ej värmebehandlade livsmedel</w:t>
      </w:r>
      <w:r w:rsidRPr="0BAB3BF7" w:rsidR="00162FB8">
        <w:rPr>
          <w:rFonts w:ascii="Calibri" w:hAnsi="Calibri" w:eastAsiaTheme="minorEastAsia"/>
          <w:i/>
          <w:iCs/>
          <w:sz w:val="22"/>
          <w:szCs w:val="22"/>
        </w:rPr>
        <w:t xml:space="preserve"> [SLUA016]</w:t>
      </w:r>
      <w:r w:rsidRPr="0BAB3BF7" w:rsidR="00106A8B">
        <w:rPr>
          <w:rFonts w:ascii="Calibri" w:hAnsi="Calibri" w:eastAsiaTheme="minorEastAsia"/>
          <w:i/>
          <w:iCs/>
          <w:sz w:val="22"/>
          <w:szCs w:val="22"/>
        </w:rPr>
        <w:t>, Tillagning av värmebehandlade/bearbetade livsmedel</w:t>
      </w:r>
      <w:r w:rsidRPr="0BAB3BF7" w:rsidR="00162FB8">
        <w:rPr>
          <w:rFonts w:ascii="Calibri" w:hAnsi="Calibri" w:eastAsiaTheme="minorEastAsia"/>
          <w:i/>
          <w:iCs/>
          <w:sz w:val="22"/>
          <w:szCs w:val="22"/>
        </w:rPr>
        <w:t xml:space="preserve"> [SLUA017]</w:t>
      </w:r>
      <w:r w:rsidRPr="0BAB3BF7" w:rsidR="00106A8B">
        <w:rPr>
          <w:rFonts w:ascii="Calibri" w:hAnsi="Calibri" w:eastAsiaTheme="minorEastAsia"/>
          <w:i/>
          <w:iCs/>
          <w:sz w:val="22"/>
          <w:szCs w:val="22"/>
        </w:rPr>
        <w:t>, Utformning av märkning för konsumentförpackningar</w:t>
      </w:r>
      <w:r w:rsidRPr="0BAB3BF7" w:rsidR="009E64F8">
        <w:rPr>
          <w:rFonts w:ascii="Calibri" w:hAnsi="Calibri" w:eastAsiaTheme="minorEastAsia"/>
          <w:i/>
          <w:iCs/>
          <w:sz w:val="22"/>
          <w:szCs w:val="22"/>
        </w:rPr>
        <w:t xml:space="preserve"> [SLUA0</w:t>
      </w:r>
      <w:r w:rsidRPr="0BAB3BF7" w:rsidR="000A477A">
        <w:rPr>
          <w:rFonts w:ascii="Calibri" w:hAnsi="Calibri" w:eastAsiaTheme="minorEastAsia"/>
          <w:i/>
          <w:iCs/>
          <w:sz w:val="22"/>
          <w:szCs w:val="22"/>
        </w:rPr>
        <w:t>20</w:t>
      </w:r>
      <w:r w:rsidRPr="0BAB3BF7" w:rsidR="009E64F8">
        <w:rPr>
          <w:rFonts w:ascii="Calibri" w:hAnsi="Calibri" w:eastAsiaTheme="minorEastAsia"/>
          <w:i/>
          <w:iCs/>
          <w:sz w:val="22"/>
          <w:szCs w:val="22"/>
        </w:rPr>
        <w:t>]</w:t>
      </w:r>
      <w:r w:rsidRPr="0BAB3BF7" w:rsidR="00106A8B">
        <w:rPr>
          <w:rFonts w:ascii="Calibri" w:hAnsi="Calibri" w:eastAsiaTheme="minorEastAsia"/>
          <w:i/>
          <w:iCs/>
          <w:sz w:val="22"/>
          <w:szCs w:val="22"/>
        </w:rPr>
        <w:t>, Utformning av övrig livsmedelsinformation</w:t>
      </w:r>
      <w:r w:rsidRPr="0BAB3BF7" w:rsidR="000A477A">
        <w:rPr>
          <w:rFonts w:ascii="Calibri" w:hAnsi="Calibri" w:eastAsiaTheme="minorEastAsia"/>
          <w:i/>
          <w:iCs/>
          <w:sz w:val="22"/>
          <w:szCs w:val="22"/>
        </w:rPr>
        <w:t xml:space="preserve"> [SLUA021]</w:t>
      </w:r>
      <w:r w:rsidRPr="0BAB3BF7" w:rsidR="00106A8B">
        <w:rPr>
          <w:rFonts w:ascii="Calibri" w:hAnsi="Calibri" w:eastAsiaTheme="minorEastAsia"/>
          <w:i/>
          <w:iCs/>
          <w:sz w:val="22"/>
          <w:szCs w:val="22"/>
        </w:rPr>
        <w:t>, Märkning</w:t>
      </w:r>
      <w:r w:rsidRPr="0BAB3BF7" w:rsidR="000A477A">
        <w:rPr>
          <w:rFonts w:ascii="Calibri" w:hAnsi="Calibri" w:eastAsiaTheme="minorEastAsia"/>
          <w:i/>
          <w:iCs/>
          <w:sz w:val="22"/>
          <w:szCs w:val="22"/>
        </w:rPr>
        <w:t xml:space="preserve"> [SLUA022]</w:t>
      </w:r>
      <w:r w:rsidRPr="0BAB3BF7" w:rsidR="00106A8B">
        <w:rPr>
          <w:rFonts w:ascii="Calibri" w:hAnsi="Calibri" w:eastAsiaTheme="minorEastAsia"/>
          <w:i/>
          <w:iCs/>
          <w:sz w:val="22"/>
          <w:szCs w:val="22"/>
        </w:rPr>
        <w:t>, Tillhandahållande av muntlig livsmedelsinformation</w:t>
      </w:r>
      <w:r w:rsidRPr="0BAB3BF7" w:rsidR="000A477A">
        <w:rPr>
          <w:rFonts w:ascii="Calibri" w:hAnsi="Calibri" w:eastAsiaTheme="minorEastAsia"/>
          <w:i/>
          <w:iCs/>
          <w:sz w:val="22"/>
          <w:szCs w:val="22"/>
        </w:rPr>
        <w:t xml:space="preserve"> [SLUA023]</w:t>
      </w:r>
      <w:r w:rsidRPr="0BAB3BF7" w:rsidR="00106A8B">
        <w:rPr>
          <w:rFonts w:ascii="Calibri" w:hAnsi="Calibri" w:eastAsiaTheme="minorEastAsia"/>
          <w:i/>
          <w:iCs/>
          <w:sz w:val="22"/>
          <w:szCs w:val="22"/>
        </w:rPr>
        <w:t>, distansförsäljning</w:t>
      </w:r>
      <w:r w:rsidRPr="0BAB3BF7" w:rsidR="000D0619">
        <w:rPr>
          <w:rFonts w:ascii="Calibri" w:hAnsi="Calibri" w:eastAsiaTheme="minorEastAsia"/>
          <w:i/>
          <w:iCs/>
          <w:sz w:val="22"/>
          <w:szCs w:val="22"/>
        </w:rPr>
        <w:t xml:space="preserve"> [SLUA024]</w:t>
      </w:r>
      <w:r w:rsidRPr="0BAB3BF7" w:rsidR="00106A8B">
        <w:rPr>
          <w:rFonts w:ascii="Calibri" w:hAnsi="Calibri" w:eastAsiaTheme="minorEastAsia"/>
          <w:sz w:val="22"/>
          <w:szCs w:val="22"/>
        </w:rPr>
        <w:t>.</w:t>
      </w:r>
    </w:p>
    <w:p w:rsidRPr="00E52A1A" w:rsidR="00106A8B" w:rsidP="00CE2977" w:rsidRDefault="00106A8B" w14:paraId="67D735DC" w14:textId="3958D1CC">
      <w:pPr>
        <w:pStyle w:val="Liststycke"/>
        <w:numPr>
          <w:ilvl w:val="0"/>
          <w:numId w:val="22"/>
        </w:numPr>
        <w:rPr>
          <w:rFonts w:ascii="Calibri" w:hAnsi="Calibri"/>
          <w:sz w:val="22"/>
          <w:szCs w:val="22"/>
        </w:rPr>
      </w:pPr>
      <w:r w:rsidRPr="0BAB3BF7">
        <w:rPr>
          <w:rFonts w:ascii="Calibri" w:hAnsi="Calibri" w:eastAsiaTheme="minorEastAsia"/>
          <w:sz w:val="22"/>
          <w:szCs w:val="22"/>
        </w:rPr>
        <w:t xml:space="preserve">Eftersom </w:t>
      </w:r>
      <w:r w:rsidRPr="0BAB3BF7">
        <w:rPr>
          <w:rFonts w:ascii="Calibri" w:hAnsi="Calibri" w:eastAsiaTheme="minorEastAsia"/>
          <w:i/>
          <w:iCs/>
          <w:sz w:val="22"/>
          <w:szCs w:val="22"/>
        </w:rPr>
        <w:t xml:space="preserve">distansförsäljning </w:t>
      </w:r>
      <w:r w:rsidRPr="0BAB3BF7" w:rsidR="000D0619">
        <w:rPr>
          <w:rFonts w:ascii="Calibri" w:hAnsi="Calibri" w:eastAsiaTheme="minorEastAsia"/>
          <w:i/>
          <w:iCs/>
          <w:sz w:val="22"/>
          <w:szCs w:val="22"/>
        </w:rPr>
        <w:t xml:space="preserve">[SLUA024] </w:t>
      </w:r>
      <w:r w:rsidRPr="0BAB3BF7">
        <w:rPr>
          <w:rFonts w:ascii="Calibri" w:hAnsi="Calibri" w:eastAsiaTheme="minorEastAsia"/>
          <w:sz w:val="22"/>
          <w:szCs w:val="22"/>
        </w:rPr>
        <w:t>har ang</w:t>
      </w:r>
      <w:r w:rsidRPr="0BAB3BF7" w:rsidR="000D0619">
        <w:rPr>
          <w:rFonts w:ascii="Calibri" w:hAnsi="Calibri" w:eastAsiaTheme="minorEastAsia"/>
          <w:sz w:val="22"/>
          <w:szCs w:val="22"/>
        </w:rPr>
        <w:t>ivits</w:t>
      </w:r>
      <w:r w:rsidRPr="0BAB3BF7">
        <w:rPr>
          <w:rFonts w:ascii="Calibri" w:hAnsi="Calibri" w:eastAsiaTheme="minorEastAsia"/>
          <w:sz w:val="22"/>
          <w:szCs w:val="22"/>
        </w:rPr>
        <w:t xml:space="preserve"> är frågan om </w:t>
      </w:r>
      <w:r w:rsidRPr="0BAB3BF7">
        <w:rPr>
          <w:rFonts w:ascii="Calibri" w:hAnsi="Calibri" w:eastAsiaTheme="minorEastAsia"/>
          <w:i/>
          <w:iCs/>
          <w:sz w:val="22"/>
          <w:szCs w:val="22"/>
        </w:rPr>
        <w:t>adress</w:t>
      </w:r>
      <w:r w:rsidRPr="0BAB3BF7">
        <w:rPr>
          <w:rFonts w:ascii="Calibri" w:hAnsi="Calibri" w:eastAsiaTheme="minorEastAsia"/>
          <w:sz w:val="22"/>
          <w:szCs w:val="22"/>
        </w:rPr>
        <w:t xml:space="preserve"> </w:t>
      </w:r>
      <w:r w:rsidRPr="0BAB3BF7">
        <w:rPr>
          <w:rFonts w:ascii="Calibri" w:hAnsi="Calibri" w:eastAsiaTheme="minorEastAsia"/>
          <w:i/>
          <w:iCs/>
          <w:sz w:val="22"/>
          <w:szCs w:val="22"/>
        </w:rPr>
        <w:t>till hemsida</w:t>
      </w:r>
      <w:r w:rsidRPr="0BAB3BF7">
        <w:rPr>
          <w:rFonts w:ascii="Calibri" w:hAnsi="Calibri" w:eastAsiaTheme="minorEastAsia"/>
          <w:sz w:val="22"/>
          <w:szCs w:val="22"/>
        </w:rPr>
        <w:t xml:space="preserve"> </w:t>
      </w:r>
      <w:r w:rsidRPr="0BAB3BF7">
        <w:rPr>
          <w:rFonts w:ascii="Calibri" w:hAnsi="Calibri" w:eastAsiaTheme="minorEastAsia"/>
          <w:i/>
          <w:iCs/>
          <w:sz w:val="22"/>
          <w:szCs w:val="22"/>
        </w:rPr>
        <w:t>alternativt</w:t>
      </w:r>
      <w:r w:rsidRPr="0BAB3BF7">
        <w:rPr>
          <w:rFonts w:ascii="Calibri" w:hAnsi="Calibri" w:eastAsiaTheme="minorEastAsia"/>
          <w:sz w:val="22"/>
          <w:szCs w:val="22"/>
        </w:rPr>
        <w:t xml:space="preserve"> </w:t>
      </w:r>
      <w:r w:rsidRPr="0BAB3BF7">
        <w:rPr>
          <w:rFonts w:ascii="Calibri" w:hAnsi="Calibri" w:eastAsiaTheme="minorEastAsia"/>
          <w:i/>
          <w:iCs/>
          <w:sz w:val="22"/>
          <w:szCs w:val="22"/>
        </w:rPr>
        <w:t>namn på app</w:t>
      </w:r>
      <w:r w:rsidRPr="0BAB3BF7">
        <w:rPr>
          <w:rFonts w:ascii="Calibri" w:hAnsi="Calibri" w:eastAsiaTheme="minorEastAsia"/>
          <w:sz w:val="22"/>
          <w:szCs w:val="22"/>
        </w:rPr>
        <w:t xml:space="preserve"> eller </w:t>
      </w:r>
      <w:r w:rsidRPr="0BAB3BF7">
        <w:rPr>
          <w:rFonts w:ascii="Calibri" w:hAnsi="Calibri" w:eastAsiaTheme="minorEastAsia"/>
          <w:i/>
          <w:iCs/>
          <w:sz w:val="22"/>
          <w:szCs w:val="22"/>
        </w:rPr>
        <w:t>varuautomater obligatorisk</w:t>
      </w:r>
      <w:r w:rsidRPr="0BAB3BF7">
        <w:rPr>
          <w:rFonts w:ascii="Calibri" w:hAnsi="Calibri" w:eastAsiaTheme="minorEastAsia"/>
          <w:sz w:val="22"/>
          <w:szCs w:val="22"/>
        </w:rPr>
        <w:t xml:space="preserve">. </w:t>
      </w:r>
      <w:r w:rsidRPr="0BAB3BF7" w:rsidR="00C06BF2">
        <w:rPr>
          <w:rFonts w:ascii="Calibri" w:hAnsi="Calibri" w:eastAsiaTheme="minorEastAsia"/>
          <w:i/>
          <w:iCs/>
          <w:sz w:val="22"/>
          <w:szCs w:val="22"/>
        </w:rPr>
        <w:t xml:space="preserve">Användaren </w:t>
      </w:r>
      <w:r w:rsidRPr="0BAB3BF7">
        <w:rPr>
          <w:rFonts w:ascii="Calibri" w:hAnsi="Calibri" w:eastAsiaTheme="minorEastAsia"/>
          <w:sz w:val="22"/>
          <w:szCs w:val="22"/>
        </w:rPr>
        <w:t>fyller i dessa uppgifter.</w:t>
      </w:r>
    </w:p>
    <w:p w:rsidRPr="00E52A1A" w:rsidR="00106A8B" w:rsidP="110983E4" w:rsidRDefault="00106A8B" w14:paraId="463A25A5" w14:textId="185EA4A1">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lastRenderedPageBreak/>
        <w:t xml:space="preserve">Produktgrupper är inte relevanta för </w:t>
      </w:r>
      <w:r w:rsidRPr="0BAB3BF7" w:rsidR="0009677C">
        <w:rPr>
          <w:rFonts w:ascii="Calibri" w:hAnsi="Calibri" w:eastAsiaTheme="minorEastAsia"/>
          <w:sz w:val="22"/>
          <w:szCs w:val="22"/>
        </w:rPr>
        <w:t>Sista led [SLI]</w:t>
      </w:r>
      <w:r w:rsidRPr="0BAB3BF7" w:rsidR="40E66D30">
        <w:rPr>
          <w:rFonts w:ascii="Calibri" w:hAnsi="Calibri" w:eastAsiaTheme="minorEastAsia"/>
          <w:sz w:val="22"/>
          <w:szCs w:val="22"/>
        </w:rPr>
        <w:t xml:space="preserve"> s</w:t>
      </w:r>
      <w:r w:rsidRPr="0BAB3BF7">
        <w:rPr>
          <w:rFonts w:ascii="Calibri" w:hAnsi="Calibri" w:eastAsiaTheme="minorEastAsia"/>
          <w:sz w:val="22"/>
          <w:szCs w:val="22"/>
        </w:rPr>
        <w:t xml:space="preserve">å inga sådana visas upp i e-tjänsten. </w:t>
      </w:r>
    </w:p>
    <w:p w:rsidRPr="00E52A1A" w:rsidR="00087E2E" w:rsidP="110983E4" w:rsidRDefault="00C06BF2" w14:paraId="052218C3" w14:textId="7F8CF2D7">
      <w:pPr>
        <w:pStyle w:val="Liststycke"/>
        <w:numPr>
          <w:ilvl w:val="0"/>
          <w:numId w:val="22"/>
        </w:numPr>
        <w:rPr>
          <w:rFonts w:ascii="Calibri" w:hAnsi="Calibri" w:eastAsiaTheme="minorEastAsia"/>
          <w:sz w:val="22"/>
          <w:szCs w:val="22"/>
        </w:rPr>
      </w:pPr>
      <w:r w:rsidRPr="0BAB3BF7">
        <w:rPr>
          <w:rFonts w:ascii="Calibri" w:hAnsi="Calibri" w:eastAsiaTheme="minorEastAsia"/>
          <w:i/>
          <w:iCs/>
          <w:sz w:val="22"/>
          <w:szCs w:val="22"/>
        </w:rPr>
        <w:t xml:space="preserve">Användaren </w:t>
      </w:r>
      <w:r w:rsidRPr="0BAB3BF7" w:rsidR="00087E2E">
        <w:rPr>
          <w:rFonts w:ascii="Calibri" w:hAnsi="Calibri" w:eastAsiaTheme="minorEastAsia"/>
          <w:sz w:val="22"/>
          <w:szCs w:val="22"/>
        </w:rPr>
        <w:t xml:space="preserve">väljer </w:t>
      </w:r>
      <w:r w:rsidRPr="0BAB3BF7" w:rsidR="00EF2E5D">
        <w:rPr>
          <w:rFonts w:ascii="Calibri" w:hAnsi="Calibri" w:eastAsiaTheme="minorEastAsia"/>
          <w:sz w:val="22"/>
          <w:szCs w:val="22"/>
        </w:rPr>
        <w:t>[</w:t>
      </w:r>
      <w:r w:rsidRPr="0BAB3BF7" w:rsidR="00087E2E">
        <w:rPr>
          <w:rFonts w:ascii="Calibri" w:hAnsi="Calibri" w:eastAsiaTheme="minorEastAsia"/>
          <w:i/>
          <w:iCs/>
          <w:sz w:val="22"/>
          <w:szCs w:val="22"/>
        </w:rPr>
        <w:t>liten</w:t>
      </w:r>
      <w:r w:rsidRPr="0BAB3BF7" w:rsidR="00EF2E5D">
        <w:rPr>
          <w:rFonts w:ascii="Calibri" w:hAnsi="Calibri" w:eastAsiaTheme="minorEastAsia"/>
          <w:i/>
          <w:iCs/>
          <w:sz w:val="22"/>
          <w:szCs w:val="22"/>
        </w:rPr>
        <w:t>]</w:t>
      </w:r>
      <w:r w:rsidRPr="0BAB3BF7" w:rsidR="00087E2E">
        <w:rPr>
          <w:rFonts w:ascii="Calibri" w:hAnsi="Calibri" w:eastAsiaTheme="minorEastAsia"/>
          <w:sz w:val="22"/>
          <w:szCs w:val="22"/>
        </w:rPr>
        <w:t xml:space="preserve"> som verksamhetens omfattning</w:t>
      </w:r>
      <w:r w:rsidRPr="0BAB3BF7" w:rsidR="007F3A4B">
        <w:rPr>
          <w:rFonts w:ascii="Calibri" w:hAnsi="Calibri" w:eastAsiaTheme="minorEastAsia"/>
          <w:sz w:val="22"/>
          <w:szCs w:val="22"/>
        </w:rPr>
        <w:t xml:space="preserve"> eftersom den har </w:t>
      </w:r>
      <w:r w:rsidRPr="0BAB3BF7" w:rsidR="056DB6A4">
        <w:rPr>
          <w:rFonts w:ascii="Calibri" w:hAnsi="Calibri" w:eastAsiaTheme="minorEastAsia"/>
          <w:sz w:val="22"/>
          <w:szCs w:val="22"/>
        </w:rPr>
        <w:t>2-3</w:t>
      </w:r>
      <w:r w:rsidRPr="0BAB3BF7" w:rsidR="007F3A4B">
        <w:rPr>
          <w:rFonts w:ascii="Calibri" w:hAnsi="Calibri" w:eastAsiaTheme="minorEastAsia"/>
          <w:sz w:val="22"/>
          <w:szCs w:val="22"/>
        </w:rPr>
        <w:t xml:space="preserve"> årsarbetskraft</w:t>
      </w:r>
      <w:r w:rsidRPr="0BAB3BF7" w:rsidR="39934A4B">
        <w:rPr>
          <w:rFonts w:ascii="Calibri" w:hAnsi="Calibri" w:eastAsiaTheme="minorEastAsia"/>
          <w:sz w:val="22"/>
          <w:szCs w:val="22"/>
        </w:rPr>
        <w:t>er</w:t>
      </w:r>
      <w:r w:rsidRPr="0BAB3BF7" w:rsidR="00087E2E">
        <w:rPr>
          <w:rFonts w:ascii="Calibri" w:hAnsi="Calibri" w:eastAsiaTheme="minorEastAsia"/>
          <w:sz w:val="22"/>
          <w:szCs w:val="22"/>
        </w:rPr>
        <w:t>.</w:t>
      </w:r>
    </w:p>
    <w:p w:rsidRPr="00E52A1A" w:rsidR="00E075D3" w:rsidP="00CE2977" w:rsidRDefault="00E075D3" w14:paraId="2E109305" w14:textId="77777777">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E-tjänsten visar en lista på förtecknade standarder för tredjepartscertifiering och ger möjligheten att bifoga certifikat. </w:t>
      </w:r>
    </w:p>
    <w:p w:rsidRPr="00E52A1A" w:rsidR="00106A8B" w:rsidP="62A5D77A" w:rsidRDefault="00C06BF2" w14:paraId="3FC2F3EC" w14:textId="62BD8FA3">
      <w:pPr>
        <w:pStyle w:val="Liststycke"/>
        <w:numPr>
          <w:ilvl w:val="0"/>
          <w:numId w:val="22"/>
        </w:numPr>
        <w:rPr>
          <w:rFonts w:ascii="Calibri" w:hAnsi="Calibri" w:eastAsiaTheme="minorEastAsia"/>
          <w:sz w:val="22"/>
          <w:szCs w:val="22"/>
        </w:rPr>
      </w:pPr>
      <w:r w:rsidRPr="0BAB3BF7">
        <w:rPr>
          <w:rFonts w:ascii="Calibri" w:hAnsi="Calibri" w:eastAsiaTheme="minorEastAsia"/>
          <w:i/>
          <w:iCs/>
          <w:sz w:val="22"/>
          <w:szCs w:val="22"/>
        </w:rPr>
        <w:t xml:space="preserve">Användaren </w:t>
      </w:r>
      <w:r w:rsidRPr="0BAB3BF7" w:rsidR="30C6DC22">
        <w:rPr>
          <w:rFonts w:ascii="Calibri" w:hAnsi="Calibri" w:eastAsiaTheme="minorEastAsia"/>
          <w:sz w:val="22"/>
          <w:szCs w:val="22"/>
        </w:rPr>
        <w:t>svarar “nej” på frågan om certi</w:t>
      </w:r>
      <w:r w:rsidRPr="0BAB3BF7" w:rsidR="21161044">
        <w:rPr>
          <w:rFonts w:ascii="Calibri" w:hAnsi="Calibri" w:eastAsiaTheme="minorEastAsia"/>
          <w:sz w:val="22"/>
          <w:szCs w:val="22"/>
        </w:rPr>
        <w:t>t</w:t>
      </w:r>
      <w:r w:rsidRPr="0BAB3BF7" w:rsidR="30C6DC22">
        <w:rPr>
          <w:rFonts w:ascii="Calibri" w:hAnsi="Calibri" w:eastAsiaTheme="minorEastAsia"/>
          <w:sz w:val="22"/>
          <w:szCs w:val="22"/>
        </w:rPr>
        <w:t xml:space="preserve">ifering </w:t>
      </w:r>
      <w:r w:rsidRPr="0BAB3BF7" w:rsidR="00106A8B">
        <w:rPr>
          <w:rFonts w:ascii="Calibri" w:hAnsi="Calibri" w:eastAsiaTheme="minorEastAsia"/>
          <w:sz w:val="22"/>
          <w:szCs w:val="22"/>
        </w:rPr>
        <w:t xml:space="preserve">eftersom verksamheten inte är certifierad enligt någon av de standarder som är </w:t>
      </w:r>
      <w:r w:rsidRPr="0BAB3BF7" w:rsidR="13CA9BB6">
        <w:rPr>
          <w:rFonts w:ascii="Calibri" w:hAnsi="Calibri" w:eastAsiaTheme="minorEastAsia"/>
          <w:sz w:val="22"/>
          <w:szCs w:val="22"/>
        </w:rPr>
        <w:t>listade</w:t>
      </w:r>
      <w:r w:rsidRPr="0BAB3BF7" w:rsidR="00106A8B">
        <w:rPr>
          <w:rFonts w:ascii="Calibri" w:hAnsi="Calibri" w:eastAsiaTheme="minorEastAsia"/>
          <w:sz w:val="22"/>
          <w:szCs w:val="22"/>
        </w:rPr>
        <w:t>.</w:t>
      </w:r>
    </w:p>
    <w:p w:rsidRPr="00E52A1A" w:rsidR="00F92929" w:rsidP="00CE2977" w:rsidRDefault="00C06BF2" w14:paraId="5C34E003" w14:textId="74F19EEC">
      <w:pPr>
        <w:pStyle w:val="Liststycke"/>
        <w:numPr>
          <w:ilvl w:val="0"/>
          <w:numId w:val="22"/>
        </w:numPr>
        <w:rPr>
          <w:rFonts w:ascii="Calibri" w:hAnsi="Calibri"/>
          <w:sz w:val="22"/>
          <w:szCs w:val="22"/>
        </w:rPr>
      </w:pPr>
      <w:r w:rsidRPr="0BAB3BF7">
        <w:rPr>
          <w:rFonts w:ascii="Calibri" w:hAnsi="Calibri"/>
          <w:i/>
          <w:iCs/>
          <w:sz w:val="22"/>
          <w:szCs w:val="22"/>
        </w:rPr>
        <w:t xml:space="preserve">Användaren </w:t>
      </w:r>
      <w:r w:rsidRPr="0BAB3BF7" w:rsidR="00F92929">
        <w:rPr>
          <w:rFonts w:ascii="Calibri" w:hAnsi="Calibri"/>
          <w:sz w:val="22"/>
          <w:szCs w:val="22"/>
        </w:rPr>
        <w:t>väljer att visa preliminär riskklass för verksamheten.</w:t>
      </w:r>
    </w:p>
    <w:p w:rsidRPr="00E52A1A" w:rsidR="00F92929" w:rsidP="00CE2977" w:rsidRDefault="00F92929" w14:paraId="7382BA6A" w14:textId="77777777">
      <w:pPr>
        <w:pStyle w:val="Liststycke"/>
        <w:numPr>
          <w:ilvl w:val="0"/>
          <w:numId w:val="22"/>
        </w:numPr>
        <w:rPr>
          <w:rFonts w:ascii="Calibri" w:hAnsi="Calibri"/>
          <w:sz w:val="22"/>
          <w:szCs w:val="22"/>
        </w:rPr>
      </w:pPr>
      <w:r w:rsidRPr="0BAB3BF7">
        <w:rPr>
          <w:rFonts w:ascii="Calibri" w:hAnsi="Calibri"/>
          <w:sz w:val="22"/>
          <w:szCs w:val="22"/>
        </w:rPr>
        <w:t xml:space="preserve">E-tjänsten räknar ut </w:t>
      </w:r>
      <w:r w:rsidRPr="0BAB3BF7">
        <w:rPr>
          <w:rFonts w:ascii="Calibri" w:hAnsi="Calibri"/>
          <w:i/>
          <w:iCs/>
          <w:sz w:val="22"/>
          <w:szCs w:val="22"/>
        </w:rPr>
        <w:t>preliminär riskklass</w:t>
      </w:r>
      <w:r w:rsidRPr="0BAB3BF7">
        <w:rPr>
          <w:rFonts w:ascii="Calibri" w:hAnsi="Calibri"/>
          <w:sz w:val="22"/>
          <w:szCs w:val="22"/>
        </w:rPr>
        <w:t xml:space="preserve"> och </w:t>
      </w:r>
      <w:r w:rsidRPr="0BAB3BF7">
        <w:rPr>
          <w:rFonts w:ascii="Calibri" w:hAnsi="Calibri"/>
          <w:i/>
          <w:iCs/>
          <w:sz w:val="22"/>
          <w:szCs w:val="22"/>
        </w:rPr>
        <w:t>kontrollfrekvens</w:t>
      </w:r>
      <w:r w:rsidRPr="0BAB3BF7">
        <w:rPr>
          <w:rFonts w:ascii="Calibri" w:hAnsi="Calibri"/>
          <w:sz w:val="22"/>
          <w:szCs w:val="22"/>
        </w:rPr>
        <w:t xml:space="preserve"> (per fem år) och visar </w:t>
      </w:r>
      <w:r w:rsidRPr="0BAB3BF7">
        <w:rPr>
          <w:rFonts w:ascii="Calibri" w:hAnsi="Calibri"/>
          <w:i/>
          <w:iCs/>
          <w:sz w:val="22"/>
          <w:szCs w:val="22"/>
        </w:rPr>
        <w:t>kontrollfrekvensen</w:t>
      </w:r>
      <w:r w:rsidRPr="0BAB3BF7">
        <w:rPr>
          <w:rFonts w:ascii="Calibri" w:hAnsi="Calibri"/>
          <w:sz w:val="22"/>
          <w:szCs w:val="22"/>
        </w:rPr>
        <w:t xml:space="preserve"> före och efter reduktion (pga certifiering). </w:t>
      </w:r>
    </w:p>
    <w:p w:rsidRPr="00E52A1A" w:rsidR="00F92929" w:rsidP="00CE2977" w:rsidRDefault="00F92929" w14:paraId="793660DA" w14:textId="06307763">
      <w:pPr>
        <w:pStyle w:val="Liststycke"/>
        <w:numPr>
          <w:ilvl w:val="0"/>
          <w:numId w:val="22"/>
        </w:numPr>
        <w:rPr>
          <w:rFonts w:ascii="Calibri" w:hAnsi="Calibri"/>
          <w:sz w:val="22"/>
          <w:szCs w:val="22"/>
        </w:rPr>
      </w:pPr>
      <w:r w:rsidRPr="0BAB3BF7">
        <w:rPr>
          <w:rFonts w:ascii="Calibri" w:hAnsi="Calibri"/>
          <w:sz w:val="22"/>
          <w:szCs w:val="22"/>
        </w:rPr>
        <w:t xml:space="preserve">E-tjänsten visar ett fritextfält där </w:t>
      </w:r>
      <w:r w:rsidRPr="0BAB3BF7" w:rsidR="00C06BF2">
        <w:rPr>
          <w:rFonts w:ascii="Calibri" w:hAnsi="Calibri"/>
          <w:i/>
          <w:iCs/>
          <w:sz w:val="22"/>
          <w:szCs w:val="22"/>
        </w:rPr>
        <w:t xml:space="preserve">Användaren </w:t>
      </w:r>
      <w:r w:rsidRPr="0BAB3BF7">
        <w:rPr>
          <w:rFonts w:ascii="Calibri" w:hAnsi="Calibri"/>
          <w:sz w:val="22"/>
          <w:szCs w:val="22"/>
        </w:rPr>
        <w:t xml:space="preserve">kan ange övrig information som de finner relevant för myndigheten. </w:t>
      </w:r>
      <w:r w:rsidRPr="0BAB3BF7" w:rsidR="00C06BF2">
        <w:rPr>
          <w:rFonts w:ascii="Calibri" w:hAnsi="Calibri"/>
          <w:i/>
          <w:iCs/>
          <w:sz w:val="22"/>
          <w:szCs w:val="22"/>
        </w:rPr>
        <w:t xml:space="preserve">Användaren </w:t>
      </w:r>
      <w:r w:rsidRPr="0BAB3BF7">
        <w:rPr>
          <w:rFonts w:ascii="Calibri" w:hAnsi="Calibri"/>
          <w:sz w:val="22"/>
          <w:szCs w:val="22"/>
        </w:rPr>
        <w:t>väljer att inte lämna någon ytterligare information.</w:t>
      </w:r>
    </w:p>
    <w:p w:rsidRPr="00E52A1A" w:rsidR="00F92929" w:rsidP="00CE2977" w:rsidRDefault="00F92929" w14:paraId="362E7E36" w14:textId="7115C382">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E-tjänsten visar en sammanställning av alla lämnade uppgifter och ger möjlighet att gå tillbaka och ändra dessa. </w:t>
      </w:r>
      <w:r w:rsidRPr="0BAB3BF7" w:rsidR="00C06BF2">
        <w:rPr>
          <w:rFonts w:ascii="Calibri" w:hAnsi="Calibri" w:eastAsiaTheme="minorEastAsia"/>
          <w:i/>
          <w:iCs/>
          <w:sz w:val="22"/>
          <w:szCs w:val="22"/>
        </w:rPr>
        <w:t xml:space="preserve">Användaren </w:t>
      </w:r>
      <w:r w:rsidRPr="0BAB3BF7">
        <w:rPr>
          <w:rFonts w:ascii="Calibri" w:hAnsi="Calibri" w:eastAsiaTheme="minorEastAsia"/>
          <w:sz w:val="22"/>
          <w:szCs w:val="22"/>
        </w:rPr>
        <w:t>ser inget behov av att ändra uppgifterna.</w:t>
      </w:r>
    </w:p>
    <w:p w:rsidRPr="00E52A1A" w:rsidR="00782CAC" w:rsidP="00CE2977" w:rsidRDefault="00782CAC" w14:paraId="11B44C63" w14:textId="1E05B10F">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Uppgiftslämnandet är klart och </w:t>
      </w:r>
      <w:r w:rsidRPr="0BAB3BF7" w:rsidR="00C06BF2">
        <w:rPr>
          <w:rFonts w:ascii="Calibri" w:hAnsi="Calibri" w:eastAsiaTheme="minorEastAsia"/>
          <w:i/>
          <w:iCs/>
          <w:sz w:val="22"/>
          <w:szCs w:val="22"/>
        </w:rPr>
        <w:t xml:space="preserve">Användaren </w:t>
      </w:r>
      <w:r w:rsidRPr="0BAB3BF7">
        <w:rPr>
          <w:rFonts w:ascii="Calibri" w:hAnsi="Calibri" w:eastAsiaTheme="minorEastAsia"/>
          <w:sz w:val="22"/>
          <w:szCs w:val="22"/>
        </w:rPr>
        <w:t>väljer att skicka in uppgifterna.</w:t>
      </w:r>
    </w:p>
    <w:p w:rsidRPr="00E52A1A" w:rsidR="00106A8B" w:rsidP="00CE2977" w:rsidRDefault="00106A8B" w14:paraId="76B286E9" w14:textId="592611F1">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E-tjänsten skickar uppgifterna till verksamhetssystemet via API för inskick i e-tjänsteplattformen </w:t>
      </w:r>
      <w:r w:rsidRPr="0BAB3BF7">
        <w:rPr>
          <w:rFonts w:ascii="Calibri" w:hAnsi="Calibri" w:eastAsia="Calibri" w:cs="Calibri"/>
          <w:sz w:val="22"/>
          <w:szCs w:val="22"/>
        </w:rPr>
        <w:t>[</w:t>
      </w:r>
      <w:r w:rsidRPr="0BAB3BF7" w:rsidR="00446D38">
        <w:rPr>
          <w:rFonts w:ascii="Calibri" w:hAnsi="Calibri" w:eastAsia="Calibri" w:cs="Calibri"/>
          <w:sz w:val="22"/>
          <w:szCs w:val="22"/>
        </w:rPr>
        <w:t>updateAnlaggningWithForm</w:t>
      </w:r>
      <w:r w:rsidRPr="0BAB3BF7">
        <w:rPr>
          <w:rFonts w:ascii="Calibri" w:hAnsi="Calibri" w:eastAsia="Calibri" w:cs="Calibri"/>
          <w:sz w:val="22"/>
          <w:szCs w:val="22"/>
        </w:rPr>
        <w:t>]</w:t>
      </w:r>
    </w:p>
    <w:p w:rsidRPr="00E52A1A" w:rsidR="00106A8B" w:rsidP="00CE2977" w:rsidRDefault="00106A8B" w14:paraId="39EE9E52" w14:textId="248B3AF2">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Mottagnings-API i verksamhetssystemet tar emot anmälan och kvitterar mottagna uppgifter med en mottagningsbekräftelse, som visas i e-tjänsten. </w:t>
      </w:r>
    </w:p>
    <w:p w:rsidRPr="00E52A1A" w:rsidR="00106A8B" w:rsidP="00CE2977" w:rsidRDefault="00106A8B" w14:paraId="123C7C25" w14:textId="0C611B14">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Anmälan om ändring av uppgifter inkommer till verksamhetssystemet och diarieförs automatiskt genom att ett ärende skapas, kopplat till anläggningen. Samtliga lämnade uppgifter som kan hanteras strukturerat i verksamhetssystemet hanteras strukturerat men skriver inte över uppgifter i livsmedelsregistret.</w:t>
      </w:r>
    </w:p>
    <w:p w:rsidRPr="00E52A1A" w:rsidR="00106A8B" w:rsidP="00CE2977" w:rsidRDefault="00106A8B" w14:paraId="35734E71" w14:textId="5B2E7A68">
      <w:pPr>
        <w:pStyle w:val="Liststycke"/>
        <w:numPr>
          <w:ilvl w:val="0"/>
          <w:numId w:val="22"/>
        </w:numPr>
        <w:rPr>
          <w:rFonts w:ascii="Calibri" w:hAnsi="Calibri" w:eastAsiaTheme="minorEastAsia"/>
          <w:sz w:val="22"/>
          <w:szCs w:val="22"/>
        </w:rPr>
      </w:pPr>
      <w:r w:rsidRPr="0BAB3BF7">
        <w:rPr>
          <w:rFonts w:ascii="Calibri" w:hAnsi="Calibri" w:eastAsiaTheme="minorEastAsia"/>
          <w:sz w:val="22"/>
          <w:szCs w:val="22"/>
        </w:rPr>
        <w:t xml:space="preserve">En första händelse, inkommen handling dvs. pdf:en med summerade-uppgifterna som fyllts i läggs till ärendet.  </w:t>
      </w:r>
    </w:p>
    <w:p w:rsidRPr="006B7E45" w:rsidR="00782CAC" w:rsidP="00106A8B" w:rsidRDefault="00782CAC" w14:paraId="0DB4E3BA" w14:textId="58447832">
      <w:pPr>
        <w:spacing w:after="120"/>
        <w:rPr>
          <w:b/>
          <w:bCs/>
        </w:rPr>
      </w:pPr>
    </w:p>
    <w:p w:rsidRPr="006B7E45" w:rsidR="00106A8B" w:rsidP="00106A8B" w:rsidRDefault="00106A8B" w14:paraId="0C98FBC5" w14:textId="7BD3F6ED">
      <w:pPr>
        <w:spacing w:after="120"/>
        <w:rPr>
          <w:b/>
          <w:bCs/>
        </w:rPr>
      </w:pPr>
      <w:r w:rsidRPr="006B7E45">
        <w:rPr>
          <w:b/>
          <w:bCs/>
        </w:rPr>
        <w:t>Resultat</w:t>
      </w:r>
    </w:p>
    <w:p w:rsidRPr="006B7E45" w:rsidR="00782CAC" w:rsidP="110983E4" w:rsidRDefault="00782CAC" w14:paraId="45B8E685" w14:textId="77777777">
      <w:pPr>
        <w:numPr>
          <w:ilvl w:val="0"/>
          <w:numId w:val="1"/>
        </w:numPr>
        <w:spacing w:after="0"/>
      </w:pPr>
      <w:r>
        <w:t>Företaget har lämnat uppgifter om verksamheten genom e-tjänsten</w:t>
      </w:r>
    </w:p>
    <w:p w:rsidRPr="006B7E45" w:rsidR="00782CAC" w:rsidP="110983E4" w:rsidRDefault="00782CAC" w14:paraId="6170643D" w14:textId="09BD0242">
      <w:pPr>
        <w:numPr>
          <w:ilvl w:val="0"/>
          <w:numId w:val="1"/>
        </w:numPr>
        <w:spacing w:after="0"/>
      </w:pPr>
      <w:r>
        <w:t>Ärendet om ny riskklassning har skapats och strukturerade uppgifter har överförts automatiskt från e-tjänsten</w:t>
      </w:r>
    </w:p>
    <w:p w:rsidRPr="006B7E45" w:rsidR="00782CAC" w:rsidP="00782CAC" w:rsidRDefault="00782CAC" w14:paraId="2FC275E4" w14:textId="77777777">
      <w:pPr>
        <w:numPr>
          <w:ilvl w:val="0"/>
          <w:numId w:val="1"/>
        </w:numPr>
        <w:spacing w:after="0"/>
      </w:pPr>
      <w:r>
        <w:t>Uppgifterna om ny riskklassning har matchats med en befintlig anläggning i verksamhetssystemet</w:t>
      </w:r>
    </w:p>
    <w:p w:rsidRPr="006B7E45" w:rsidR="00782CAC" w:rsidP="00782CAC" w:rsidRDefault="00782CAC" w14:paraId="52317DB9" w14:textId="77777777">
      <w:pPr>
        <w:numPr>
          <w:ilvl w:val="0"/>
          <w:numId w:val="1"/>
        </w:numPr>
        <w:spacing w:after="0"/>
      </w:pPr>
      <w:r>
        <w:t>Anläggningen är redo för handläggning av riskklassningsbeslut</w:t>
      </w:r>
    </w:p>
    <w:p w:rsidRPr="006B7E45" w:rsidR="00106A8B" w:rsidP="00106A8B" w:rsidRDefault="00106A8B" w14:paraId="0946BA9F" w14:textId="77777777">
      <w:pPr>
        <w:spacing w:after="120"/>
        <w:rPr>
          <w:rFonts w:eastAsiaTheme="minorEastAsia"/>
          <w:b/>
          <w:bCs/>
        </w:rPr>
      </w:pPr>
    </w:p>
    <w:p w:rsidRPr="006B7E45" w:rsidR="00106A8B" w:rsidP="00106A8B" w:rsidRDefault="00106A8B" w14:paraId="7972169D" w14:textId="77777777">
      <w:pPr>
        <w:spacing w:after="120"/>
        <w:rPr>
          <w:rFonts w:eastAsiaTheme="minorEastAsia"/>
          <w:b/>
          <w:bCs/>
        </w:rPr>
      </w:pPr>
      <w:r w:rsidRPr="006B7E45">
        <w:rPr>
          <w:rFonts w:eastAsiaTheme="minorEastAsia"/>
          <w:b/>
          <w:bCs/>
        </w:rPr>
        <w:t>Riskklassning av verksamheten</w:t>
      </w:r>
    </w:p>
    <w:p w:rsidRPr="006B7E45" w:rsidR="00106A8B" w:rsidP="110983E4" w:rsidRDefault="00106A8B" w14:paraId="5EEEECAB" w14:textId="2B3FF866">
      <w:pPr>
        <w:pStyle w:val="Liststycke"/>
        <w:numPr>
          <w:ilvl w:val="0"/>
          <w:numId w:val="1"/>
        </w:numPr>
        <w:spacing w:after="120"/>
        <w:rPr>
          <w:rFonts w:eastAsia="Calibri" w:asciiTheme="minorHAnsi" w:hAnsiTheme="minorHAnsi" w:cstheme="minorBidi"/>
          <w:sz w:val="22"/>
          <w:szCs w:val="22"/>
        </w:rPr>
      </w:pPr>
      <w:r w:rsidRPr="110983E4">
        <w:rPr>
          <w:rFonts w:asciiTheme="minorHAnsi" w:hAnsiTheme="minorHAnsi" w:eastAsiaTheme="minorEastAsia" w:cstheme="minorBidi"/>
          <w:sz w:val="22"/>
          <w:szCs w:val="22"/>
        </w:rPr>
        <w:t xml:space="preserve">Verksamheten har en </w:t>
      </w:r>
      <w:r w:rsidRPr="110983E4" w:rsidR="5F5EAC2A">
        <w:rPr>
          <w:rFonts w:asciiTheme="minorHAnsi" w:hAnsiTheme="minorHAnsi" w:eastAsiaTheme="minorEastAsia" w:cstheme="minorBidi"/>
          <w:sz w:val="22"/>
          <w:szCs w:val="22"/>
        </w:rPr>
        <w:t xml:space="preserve">huvudsaklig inriktning </w:t>
      </w:r>
      <w:r w:rsidRPr="110983E4" w:rsidR="5F5EAC2A">
        <w:rPr>
          <w:rFonts w:eastAsia="Calibri" w:asciiTheme="minorHAnsi" w:hAnsiTheme="minorHAnsi" w:cstheme="minorBidi"/>
          <w:i/>
          <w:iCs/>
          <w:sz w:val="22"/>
          <w:szCs w:val="22"/>
        </w:rPr>
        <w:t>Sista led</w:t>
      </w:r>
      <w:r w:rsidRPr="110983E4" w:rsidR="5F5EAC2A">
        <w:rPr>
          <w:rFonts w:asciiTheme="minorHAnsi" w:hAnsiTheme="minorHAnsi" w:eastAsiaTheme="minorEastAsia" w:cstheme="minorBidi"/>
          <w:sz w:val="22"/>
          <w:szCs w:val="22"/>
        </w:rPr>
        <w:t xml:space="preserve"> och en </w:t>
      </w:r>
      <w:r w:rsidRPr="110983E4">
        <w:rPr>
          <w:rFonts w:asciiTheme="minorHAnsi" w:hAnsiTheme="minorHAnsi" w:eastAsiaTheme="minorEastAsia" w:cstheme="minorBidi"/>
          <w:sz w:val="22"/>
          <w:szCs w:val="22"/>
        </w:rPr>
        <w:t xml:space="preserve">verksamhetstyp </w:t>
      </w:r>
      <w:r w:rsidRPr="110983E4" w:rsidR="1F456BDF">
        <w:rPr>
          <w:rFonts w:asciiTheme="minorHAnsi" w:hAnsiTheme="minorHAnsi" w:eastAsiaTheme="minorEastAsia" w:cstheme="minorBidi"/>
          <w:i/>
          <w:iCs/>
          <w:sz w:val="22"/>
          <w:szCs w:val="22"/>
        </w:rPr>
        <w:t xml:space="preserve">Detaljhandel. </w:t>
      </w:r>
      <w:r w:rsidRPr="110983E4">
        <w:rPr>
          <w:rFonts w:eastAsia="Calibri" w:asciiTheme="minorHAnsi" w:hAnsiTheme="minorHAnsi" w:cstheme="minorBidi"/>
          <w:sz w:val="22"/>
          <w:szCs w:val="22"/>
        </w:rPr>
        <w:t xml:space="preserve">Omfattningen är </w:t>
      </w:r>
      <w:r w:rsidRPr="110983E4" w:rsidR="5F61F71C">
        <w:rPr>
          <w:rFonts w:eastAsia="Calibri" w:asciiTheme="minorHAnsi" w:hAnsiTheme="minorHAnsi" w:cstheme="minorBidi"/>
          <w:i/>
          <w:iCs/>
          <w:sz w:val="22"/>
          <w:szCs w:val="22"/>
        </w:rPr>
        <w:t>Li</w:t>
      </w:r>
      <w:r w:rsidRPr="110983E4">
        <w:rPr>
          <w:rFonts w:eastAsia="Calibri" w:asciiTheme="minorHAnsi" w:hAnsiTheme="minorHAnsi" w:cstheme="minorBidi"/>
          <w:i/>
          <w:iCs/>
          <w:sz w:val="22"/>
          <w:szCs w:val="22"/>
        </w:rPr>
        <w:t>ten</w:t>
      </w:r>
      <w:r w:rsidRPr="110983E4">
        <w:rPr>
          <w:rFonts w:eastAsia="Calibri" w:asciiTheme="minorHAnsi" w:hAnsiTheme="minorHAnsi" w:cstheme="minorBidi"/>
          <w:sz w:val="22"/>
          <w:szCs w:val="22"/>
        </w:rPr>
        <w:t xml:space="preserve"> och verksamhetens aktiviteter och produktgrupper ger totalt 29 poäng.</w:t>
      </w:r>
    </w:p>
    <w:p w:rsidRPr="006B7E45" w:rsidR="00106A8B" w:rsidP="110983E4" w:rsidRDefault="00106A8B" w14:paraId="0EFA4A92" w14:textId="2763F01F">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 xml:space="preserve">Basriskklassen </w:t>
      </w:r>
      <w:r w:rsidRPr="110983E4" w:rsidR="79954697">
        <w:rPr>
          <w:rFonts w:eastAsia="Calibri" w:asciiTheme="minorHAnsi" w:hAnsiTheme="minorHAnsi" w:cstheme="minorBidi"/>
          <w:sz w:val="22"/>
          <w:szCs w:val="22"/>
        </w:rPr>
        <w:t xml:space="preserve">är </w:t>
      </w:r>
      <w:r w:rsidRPr="110983E4">
        <w:rPr>
          <w:rFonts w:eastAsia="Calibri" w:asciiTheme="minorHAnsi" w:hAnsiTheme="minorHAnsi" w:cstheme="minorBidi"/>
          <w:sz w:val="22"/>
          <w:szCs w:val="22"/>
        </w:rPr>
        <w:t>SL4 och basfrekvensen 5 kontroller per 5 år.</w:t>
      </w:r>
    </w:p>
    <w:p w:rsidRPr="006B7E45" w:rsidR="00106A8B" w:rsidP="00106A8B" w:rsidRDefault="00106A8B" w14:paraId="584D48F4" w14:textId="202FCE2B">
      <w:pPr>
        <w:pStyle w:val="Liststycke"/>
        <w:numPr>
          <w:ilvl w:val="0"/>
          <w:numId w:val="1"/>
        </w:numPr>
        <w:spacing w:after="120"/>
        <w:rPr>
          <w:rFonts w:asciiTheme="minorHAnsi" w:hAnsiTheme="minorHAnsi" w:cstheme="minorBidi"/>
          <w:i/>
          <w:iCs/>
          <w:sz w:val="22"/>
          <w:szCs w:val="22"/>
        </w:rPr>
      </w:pPr>
      <w:r w:rsidRPr="110983E4">
        <w:rPr>
          <w:rFonts w:asciiTheme="minorHAnsi" w:hAnsiTheme="minorHAnsi" w:eastAsiaTheme="minorEastAsia" w:cstheme="minorBidi"/>
          <w:sz w:val="22"/>
          <w:szCs w:val="22"/>
        </w:rPr>
        <w:t xml:space="preserve">Verksamheten är klar för </w:t>
      </w:r>
      <w:r w:rsidRPr="110983E4" w:rsidR="00E52A1A">
        <w:rPr>
          <w:rFonts w:asciiTheme="minorHAnsi" w:hAnsiTheme="minorHAnsi" w:eastAsiaTheme="minorEastAsia" w:cstheme="minorBidi"/>
          <w:sz w:val="22"/>
          <w:szCs w:val="22"/>
        </w:rPr>
        <w:t>beslut om riskklass</w:t>
      </w:r>
      <w:r w:rsidRPr="110983E4" w:rsidR="5F5EAC2A">
        <w:rPr>
          <w:rFonts w:asciiTheme="minorHAnsi" w:hAnsiTheme="minorHAnsi" w:eastAsiaTheme="minorEastAsia" w:cstheme="minorBidi"/>
          <w:sz w:val="22"/>
          <w:szCs w:val="22"/>
        </w:rPr>
        <w:t>ning</w:t>
      </w:r>
      <w:r w:rsidRPr="110983E4">
        <w:rPr>
          <w:rFonts w:asciiTheme="minorHAnsi" w:hAnsiTheme="minorHAnsi" w:eastAsiaTheme="minorEastAsia" w:cstheme="minorBidi"/>
          <w:sz w:val="22"/>
          <w:szCs w:val="22"/>
        </w:rPr>
        <w:t>.</w:t>
      </w:r>
    </w:p>
    <w:p w:rsidRPr="006B7E45" w:rsidR="00106A8B" w:rsidP="00106A8B" w:rsidRDefault="00106A8B" w14:paraId="27F4A12B" w14:textId="77777777">
      <w:pPr>
        <w:pStyle w:val="Liststycke"/>
        <w:spacing w:after="120"/>
        <w:rPr>
          <w:rFonts w:asciiTheme="minorHAnsi" w:hAnsiTheme="minorHAnsi" w:cstheme="minorBidi"/>
          <w:i/>
          <w:iCs/>
          <w:sz w:val="22"/>
          <w:szCs w:val="22"/>
        </w:rPr>
      </w:pPr>
    </w:p>
    <w:p w:rsidRPr="006B7E45" w:rsidR="00106A8B" w:rsidP="00106A8B" w:rsidRDefault="006B7E45" w14:paraId="6ED7B101" w14:textId="76451B30">
      <w:pPr>
        <w:pStyle w:val="Rubrik2"/>
        <w:rPr>
          <w:sz w:val="32"/>
          <w:szCs w:val="32"/>
        </w:rPr>
      </w:pPr>
      <w:bookmarkStart w:name="_Toc860315722" w:id="96"/>
      <w:bookmarkStart w:name="_Toc1860138579" w:id="97"/>
      <w:bookmarkStart w:name="_Toc200586246" w:id="98"/>
      <w:bookmarkStart w:name="_Toc1864293171" w:id="99"/>
      <w:bookmarkStart w:name="_Toc1456233821" w:id="100"/>
      <w:bookmarkStart w:name="_Toc1608648247" w:id="101"/>
      <w:bookmarkStart w:name="_Toc1252010841" w:id="102"/>
      <w:bookmarkStart w:name="_Toc1670457490" w:id="103"/>
      <w:bookmarkStart w:name="_Toc971041543" w:id="104"/>
      <w:bookmarkStart w:name="_Toc1652810236" w:id="105"/>
      <w:bookmarkStart w:name="_Toc1274011468" w:id="106"/>
      <w:bookmarkStart w:name="_Toc266896538" w:id="107"/>
      <w:bookmarkStart w:name="_Toc953380148" w:id="108"/>
      <w:bookmarkStart w:name="_Toc1705905793" w:id="109"/>
      <w:bookmarkStart w:name="_Toc1781663409" w:id="110"/>
      <w:bookmarkStart w:name="_Toc1396344565" w:id="2089094923"/>
      <w:r w:rsidRPr="0D42A4CE" w:rsidR="006B7E45">
        <w:rPr>
          <w:color w:val="auto"/>
          <w:sz w:val="32"/>
          <w:szCs w:val="32"/>
        </w:rPr>
        <w:t>B</w:t>
      </w:r>
      <w:r w:rsidRPr="0D42A4CE" w:rsidR="003564BF">
        <w:rPr>
          <w:color w:val="auto"/>
          <w:sz w:val="32"/>
          <w:szCs w:val="32"/>
        </w:rPr>
        <w:t>utik med omfattande hantering, uppgifter lämnas av en butikschef</w:t>
      </w:r>
      <w:bookmarkEnd w:id="2089094923"/>
    </w:p>
    <w:p w:rsidRPr="006B7E45" w:rsidR="00106A8B" w:rsidP="00106A8B" w:rsidRDefault="00106A8B" w14:paraId="4DF7264F" w14:textId="568DD54B">
      <w:pPr>
        <w:spacing w:after="60"/>
        <w:rPr>
          <w:b/>
          <w:bCs/>
        </w:rPr>
      </w:pPr>
      <w:r w:rsidRPr="006B7E45">
        <w:rPr>
          <w:b/>
          <w:bCs/>
        </w:rPr>
        <w:t xml:space="preserve">Verksamhet </w:t>
      </w:r>
    </w:p>
    <w:p w:rsidRPr="006B7E45" w:rsidR="00106A8B" w:rsidP="7720A0B9" w:rsidRDefault="00106A8B" w14:paraId="1D85886E" w14:textId="0C93A071">
      <w:pPr>
        <w:pStyle w:val="Liststycke"/>
        <w:numPr>
          <w:ilvl w:val="0"/>
          <w:numId w:val="7"/>
        </w:numPr>
        <w:spacing w:after="120"/>
        <w:ind w:left="714" w:hanging="357"/>
        <w:rPr>
          <w:rFonts w:asciiTheme="minorHAnsi" w:hAnsiTheme="minorHAnsi" w:eastAsiaTheme="minorEastAsia" w:cstheme="minorBidi"/>
          <w:i/>
          <w:iCs/>
          <w:sz w:val="22"/>
          <w:szCs w:val="22"/>
        </w:rPr>
      </w:pPr>
      <w:r w:rsidRPr="006B7E45">
        <w:rPr>
          <w:rFonts w:asciiTheme="minorHAnsi" w:hAnsiTheme="minorHAnsi" w:eastAsiaTheme="minorEastAsia"/>
          <w:sz w:val="22"/>
          <w:szCs w:val="22"/>
        </w:rPr>
        <w:t>Verksamheten drivs av ett stort företag med många butiker och företräds av en lokalt ansvarig butikschef som inte är firmatecknare i företaget. F</w:t>
      </w:r>
      <w:r w:rsidRPr="006B7E45">
        <w:rPr>
          <w:rFonts w:asciiTheme="minorHAnsi" w:hAnsiTheme="minorHAnsi" w:eastAsiaTheme="minorEastAsia" w:cstheme="minorBidi"/>
          <w:sz w:val="22"/>
          <w:szCs w:val="22"/>
        </w:rPr>
        <w:t>ortsättningsvis är butikschef</w:t>
      </w:r>
      <w:r w:rsidRPr="006B7E45" w:rsidR="00C06BF2">
        <w:rPr>
          <w:rFonts w:asciiTheme="minorHAnsi" w:hAnsiTheme="minorHAnsi" w:eastAsiaTheme="minorEastAsia" w:cstheme="minorBidi"/>
          <w:sz w:val="22"/>
          <w:szCs w:val="22"/>
        </w:rPr>
        <w:t>en</w:t>
      </w:r>
      <w:r w:rsidRPr="006B7E45">
        <w:rPr>
          <w:rFonts w:asciiTheme="minorHAnsi" w:hAnsiTheme="minorHAnsi" w:eastAsiaTheme="minorEastAsia" w:cstheme="minorBidi"/>
          <w:sz w:val="22"/>
          <w:szCs w:val="22"/>
        </w:rPr>
        <w:t xml:space="preserve"> benämnd som </w:t>
      </w:r>
      <w:r w:rsidRPr="006B7E45" w:rsidR="00C06BF2">
        <w:rPr>
          <w:rFonts w:asciiTheme="minorHAnsi" w:hAnsiTheme="minorHAnsi" w:eastAsiaTheme="minorEastAsia" w:cstheme="minorBidi"/>
          <w:i/>
          <w:iCs/>
          <w:sz w:val="22"/>
          <w:szCs w:val="22"/>
        </w:rPr>
        <w:t>Användaren</w:t>
      </w:r>
      <w:r w:rsidRPr="006B7E45">
        <w:rPr>
          <w:rFonts w:asciiTheme="minorHAnsi" w:hAnsiTheme="minorHAnsi" w:eastAsiaTheme="minorEastAsia" w:cstheme="minorBidi"/>
          <w:sz w:val="22"/>
          <w:szCs w:val="22"/>
        </w:rPr>
        <w:t xml:space="preserve">. </w:t>
      </w:r>
    </w:p>
    <w:p w:rsidRPr="006B7E45" w:rsidR="00106A8B" w:rsidP="00106A8B" w:rsidRDefault="00106A8B" w14:paraId="26CFB4BC" w14:textId="77777777">
      <w:pPr>
        <w:pStyle w:val="Liststycke"/>
        <w:numPr>
          <w:ilvl w:val="0"/>
          <w:numId w:val="7"/>
        </w:numPr>
        <w:spacing w:after="120"/>
        <w:ind w:left="714" w:hanging="357"/>
        <w:rPr>
          <w:rFonts w:asciiTheme="minorHAnsi" w:hAnsiTheme="minorHAnsi"/>
          <w:sz w:val="22"/>
          <w:szCs w:val="22"/>
        </w:rPr>
      </w:pPr>
      <w:r w:rsidRPr="006B7E45">
        <w:rPr>
          <w:rFonts w:asciiTheme="minorHAnsi" w:hAnsiTheme="minorHAnsi" w:eastAsiaTheme="minorEastAsia"/>
          <w:sz w:val="22"/>
          <w:szCs w:val="22"/>
        </w:rPr>
        <w:t xml:space="preserve">En stormarknad som sysselsätter 38 årsarbetskrafter. </w:t>
      </w:r>
    </w:p>
    <w:p w:rsidRPr="006B7E45" w:rsidR="00106A8B" w:rsidP="00106A8B" w:rsidRDefault="00106A8B" w14:paraId="095562CC" w14:textId="77777777">
      <w:pPr>
        <w:pStyle w:val="Liststycke"/>
        <w:numPr>
          <w:ilvl w:val="0"/>
          <w:numId w:val="7"/>
        </w:numPr>
        <w:spacing w:after="120"/>
        <w:ind w:left="714" w:hanging="357"/>
        <w:rPr>
          <w:rFonts w:asciiTheme="minorHAnsi" w:hAnsiTheme="minorHAnsi"/>
          <w:sz w:val="22"/>
          <w:szCs w:val="22"/>
        </w:rPr>
      </w:pPr>
      <w:r w:rsidRPr="006B7E45">
        <w:rPr>
          <w:rFonts w:asciiTheme="minorHAnsi" w:hAnsiTheme="minorHAnsi" w:eastAsiaTheme="minorEastAsia"/>
          <w:sz w:val="22"/>
          <w:szCs w:val="22"/>
        </w:rPr>
        <w:t>Verksamheten har haft avvikelser, som inte bedömts som ringa, under de senaste 12 månaderna.</w:t>
      </w:r>
    </w:p>
    <w:p w:rsidRPr="006B7E45" w:rsidR="00106A8B" w:rsidP="00106A8B" w:rsidRDefault="00106A8B" w14:paraId="2BBBDF10" w14:textId="77777777">
      <w:pPr>
        <w:pStyle w:val="Liststycke"/>
        <w:numPr>
          <w:ilvl w:val="0"/>
          <w:numId w:val="7"/>
        </w:numPr>
        <w:spacing w:after="120"/>
        <w:ind w:left="714" w:hanging="357"/>
        <w:rPr>
          <w:sz w:val="22"/>
          <w:szCs w:val="22"/>
        </w:rPr>
      </w:pPr>
      <w:r w:rsidRPr="006B7E45">
        <w:rPr>
          <w:rFonts w:asciiTheme="minorHAnsi" w:hAnsiTheme="minorHAnsi" w:eastAsiaTheme="minorEastAsia"/>
          <w:sz w:val="22"/>
          <w:szCs w:val="22"/>
        </w:rPr>
        <w:t>Verksamheten är certifierad enligt en standard som finns upptagen i Livsmedelsverkets förteckning.</w:t>
      </w:r>
    </w:p>
    <w:p w:rsidRPr="006B7E45" w:rsidR="00106A8B" w:rsidP="00106A8B" w:rsidRDefault="00106A8B" w14:paraId="61693011" w14:textId="77777777">
      <w:pPr>
        <w:pStyle w:val="Liststycke"/>
        <w:numPr>
          <w:ilvl w:val="0"/>
          <w:numId w:val="7"/>
        </w:numPr>
        <w:spacing w:after="120"/>
        <w:ind w:left="714" w:hanging="357"/>
        <w:rPr>
          <w:sz w:val="22"/>
          <w:szCs w:val="22"/>
        </w:rPr>
      </w:pPr>
      <w:r w:rsidRPr="006B7E45">
        <w:rPr>
          <w:rFonts w:asciiTheme="minorHAnsi" w:hAnsiTheme="minorHAnsi" w:eastAsiaTheme="minorEastAsia"/>
          <w:sz w:val="22"/>
          <w:szCs w:val="22"/>
        </w:rPr>
        <w:lastRenderedPageBreak/>
        <w:t>I verksamheten ingår bageri, beredning av smörgåsar och sallader, grillning av kyckling och revbensspjäll som säljs varma, tillagning av maträtter som kyls ner och säljs kalla, manuella delikatessdiskar, manuell fiskdisk, styckning av kött och malning av köttfärs. Butikstillverkade livsmedel förpackas och märks. Det finns också en liten servering vid utgången, där man kan köpa kaffe och bakverk som tillverkats i bageriavdelningen.</w:t>
      </w:r>
    </w:p>
    <w:p w:rsidRPr="006B7E45" w:rsidR="00106A8B" w:rsidP="00106A8B" w:rsidRDefault="00106A8B" w14:paraId="1B65F26A" w14:textId="77777777">
      <w:pPr>
        <w:pStyle w:val="Liststycke"/>
        <w:numPr>
          <w:ilvl w:val="0"/>
          <w:numId w:val="7"/>
        </w:numPr>
        <w:spacing w:after="120"/>
        <w:ind w:left="714" w:hanging="357"/>
        <w:rPr>
          <w:sz w:val="22"/>
          <w:szCs w:val="22"/>
        </w:rPr>
      </w:pPr>
      <w:r w:rsidRPr="006B7E45">
        <w:rPr>
          <w:rFonts w:asciiTheme="minorHAnsi" w:hAnsiTheme="minorHAnsi" w:eastAsiaTheme="minorEastAsia"/>
          <w:sz w:val="22"/>
          <w:szCs w:val="22"/>
        </w:rPr>
        <w:t>Stormarknaden ingår i en centralstyrd kedja där alla inköp görs av huvudkontoret, som också står för receptur och utformning av märkning till alla livsmedel som tillverkas och märks i butikerna.</w:t>
      </w:r>
      <w:r w:rsidRPr="006B7E45">
        <w:rPr>
          <w:rFonts w:asciiTheme="minorHAnsi" w:hAnsiTheme="minorHAnsi" w:eastAsiaTheme="minorEastAsia"/>
          <w:sz w:val="22"/>
          <w:szCs w:val="22"/>
        </w:rPr>
        <w:br/>
      </w:r>
    </w:p>
    <w:p w:rsidRPr="006B7E45" w:rsidR="00106A8B" w:rsidP="00106A8B" w:rsidRDefault="00106A8B" w14:paraId="3111981D" w14:textId="77777777">
      <w:pPr>
        <w:spacing w:after="120"/>
        <w:rPr>
          <w:b/>
        </w:rPr>
      </w:pPr>
      <w:r w:rsidRPr="006B7E45">
        <w:rPr>
          <w:b/>
          <w:bCs/>
        </w:rPr>
        <w:t xml:space="preserve">Beskrivning av flöde </w:t>
      </w:r>
    </w:p>
    <w:p w:rsidRPr="006B7E45" w:rsidR="00106A8B" w:rsidP="00E52A1A" w:rsidRDefault="00106A8B" w14:paraId="0B054E94" w14:textId="2A9EA319">
      <w:pPr>
        <w:pStyle w:val="Liststycke"/>
        <w:numPr>
          <w:ilvl w:val="0"/>
          <w:numId w:val="24"/>
        </w:numPr>
        <w:spacing w:after="120"/>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En kvalitetsansvarig på företaget ger i uppdrag åt </w:t>
      </w:r>
      <w:r w:rsidRPr="006B7E45" w:rsidR="00C06BF2">
        <w:rPr>
          <w:rFonts w:asciiTheme="minorHAnsi" w:hAnsiTheme="minorHAnsi" w:eastAsiaTheme="minorEastAsia" w:cstheme="minorBidi"/>
          <w:i/>
          <w:iCs/>
          <w:sz w:val="22"/>
          <w:szCs w:val="22"/>
        </w:rPr>
        <w:t>Användaren</w:t>
      </w:r>
      <w:r w:rsidRPr="006B7E45">
        <w:rPr>
          <w:rFonts w:asciiTheme="minorHAnsi" w:hAnsiTheme="minorHAnsi" w:eastAsiaTheme="minorEastAsia" w:cstheme="minorBidi"/>
          <w:sz w:val="22"/>
          <w:szCs w:val="22"/>
        </w:rPr>
        <w:t xml:space="preserve"> att lämna uppgifterna. </w:t>
      </w:r>
    </w:p>
    <w:p w:rsidRPr="006B7E45" w:rsidR="00106A8B" w:rsidP="32BD9EF0" w:rsidRDefault="00C06BF2" w14:paraId="65A44686" w14:textId="1BD92CD5">
      <w:pPr>
        <w:pStyle w:val="Liststycke"/>
        <w:numPr>
          <w:ilvl w:val="0"/>
          <w:numId w:val="24"/>
        </w:numPr>
        <w:rPr>
          <w:rFonts w:asciiTheme="minorHAnsi" w:hAnsiTheme="minorHAnsi" w:eastAsiaTheme="minorEastAsia" w:cstheme="minorBidi"/>
          <w:sz w:val="22"/>
          <w:szCs w:val="22"/>
        </w:rPr>
      </w:pPr>
      <w:r w:rsidRPr="32BD9EF0">
        <w:rPr>
          <w:rFonts w:asciiTheme="minorHAnsi" w:hAnsiTheme="minorHAnsi" w:eastAsiaTheme="minorEastAsia" w:cstheme="minorBidi"/>
          <w:i/>
          <w:iCs/>
          <w:sz w:val="22"/>
          <w:szCs w:val="22"/>
        </w:rPr>
        <w:t xml:space="preserve">Användaren </w:t>
      </w:r>
      <w:r w:rsidRPr="32BD9EF0" w:rsidR="00106A8B">
        <w:rPr>
          <w:rFonts w:asciiTheme="minorHAnsi" w:hAnsiTheme="minorHAnsi" w:eastAsiaTheme="minorEastAsia" w:cstheme="minorBidi"/>
          <w:sz w:val="22"/>
          <w:szCs w:val="22"/>
        </w:rPr>
        <w:t xml:space="preserve">navigerar till e-tjänsten i kommunen för att lämna uppgifter om verksamheten. </w:t>
      </w:r>
    </w:p>
    <w:p w:rsidRPr="006B7E45" w:rsidR="00106A8B" w:rsidP="32BD9EF0" w:rsidRDefault="00C06BF2" w14:paraId="6A327CD0" w14:textId="6B05CD03">
      <w:pPr>
        <w:pStyle w:val="Liststycke"/>
        <w:numPr>
          <w:ilvl w:val="0"/>
          <w:numId w:val="24"/>
        </w:numPr>
        <w:rPr>
          <w:rFonts w:asciiTheme="minorHAnsi" w:hAnsiTheme="minorHAnsi" w:eastAsiaTheme="minorEastAsia" w:cstheme="minorBidi"/>
          <w:sz w:val="22"/>
          <w:szCs w:val="22"/>
        </w:rPr>
      </w:pPr>
      <w:r w:rsidRPr="32BD9EF0">
        <w:rPr>
          <w:rFonts w:asciiTheme="minorHAnsi" w:hAnsiTheme="minorHAnsi" w:eastAsiaTheme="minorEastAsia" w:cstheme="minorBidi"/>
          <w:i/>
          <w:iCs/>
          <w:sz w:val="22"/>
          <w:szCs w:val="22"/>
        </w:rPr>
        <w:t xml:space="preserve">Användaren </w:t>
      </w:r>
      <w:r w:rsidRPr="32BD9EF0" w:rsidR="00BC020F">
        <w:rPr>
          <w:rFonts w:asciiTheme="minorHAnsi" w:hAnsiTheme="minorHAnsi" w:eastAsiaTheme="minorEastAsia" w:cstheme="minorBidi"/>
          <w:sz w:val="22"/>
          <w:szCs w:val="22"/>
        </w:rPr>
        <w:t xml:space="preserve">loggar in i e-tjänsten med </w:t>
      </w:r>
      <w:r w:rsidRPr="32BD9EF0" w:rsidR="00106A8B">
        <w:rPr>
          <w:rFonts w:asciiTheme="minorHAnsi" w:hAnsiTheme="minorHAnsi" w:eastAsiaTheme="minorEastAsia" w:cstheme="minorBidi"/>
          <w:sz w:val="22"/>
          <w:szCs w:val="22"/>
        </w:rPr>
        <w:t>e-legitimation.</w:t>
      </w:r>
    </w:p>
    <w:p w:rsidRPr="006B7E45" w:rsidR="00106A8B" w:rsidP="110983E4" w:rsidRDefault="00C06BF2" w14:paraId="59B368FA" w14:textId="5D2DC778">
      <w:pPr>
        <w:pStyle w:val="Liststycke"/>
        <w:numPr>
          <w:ilvl w:val="0"/>
          <w:numId w:val="24"/>
        </w:numPr>
        <w:rPr>
          <w:rFonts w:asciiTheme="minorHAnsi" w:hAnsiTheme="minorHAnsi" w:eastAsiaTheme="minorEastAsia" w:cstheme="minorBidi"/>
          <w:sz w:val="22"/>
          <w:szCs w:val="22"/>
        </w:rPr>
      </w:pPr>
      <w:r w:rsidRPr="110983E4">
        <w:rPr>
          <w:rFonts w:asciiTheme="minorHAnsi" w:hAnsiTheme="minorHAnsi" w:eastAsiaTheme="minorEastAsia" w:cstheme="minorBidi"/>
          <w:i/>
          <w:iCs/>
          <w:sz w:val="22"/>
          <w:szCs w:val="22"/>
        </w:rPr>
        <w:t xml:space="preserve">Användaren </w:t>
      </w:r>
      <w:r w:rsidRPr="110983E4" w:rsidR="00106A8B">
        <w:rPr>
          <w:rFonts w:asciiTheme="minorHAnsi" w:hAnsiTheme="minorHAnsi" w:eastAsiaTheme="minorEastAsia" w:cstheme="minorBidi"/>
          <w:sz w:val="22"/>
          <w:szCs w:val="22"/>
        </w:rPr>
        <w:t xml:space="preserve">väljer </w:t>
      </w:r>
      <w:r w:rsidRPr="110983E4" w:rsidR="0B2D9D92">
        <w:rPr>
          <w:rFonts w:asciiTheme="minorHAnsi" w:hAnsiTheme="minorHAnsi" w:eastAsiaTheme="minorEastAsia" w:cstheme="minorBidi"/>
          <w:sz w:val="22"/>
          <w:szCs w:val="22"/>
        </w:rPr>
        <w:t xml:space="preserve">att hämta företagsuppgifter </w:t>
      </w:r>
      <w:r w:rsidRPr="110983E4" w:rsidR="15F0ABCE">
        <w:rPr>
          <w:rFonts w:asciiTheme="minorHAnsi" w:hAnsiTheme="minorHAnsi" w:eastAsiaTheme="minorEastAsia" w:cstheme="minorBidi"/>
          <w:sz w:val="22"/>
          <w:szCs w:val="22"/>
        </w:rPr>
        <w:t>för ett företag som söks på organisationsnummer</w:t>
      </w:r>
      <w:r w:rsidRPr="110983E4" w:rsidR="0B2D9D92">
        <w:rPr>
          <w:rFonts w:asciiTheme="minorHAnsi" w:hAnsiTheme="minorHAnsi" w:eastAsiaTheme="minorEastAsia" w:cstheme="minorBidi"/>
          <w:sz w:val="22"/>
          <w:szCs w:val="22"/>
        </w:rPr>
        <w:t>.</w:t>
      </w:r>
    </w:p>
    <w:p w:rsidRPr="006B7E45" w:rsidR="00106A8B" w:rsidP="0BAB3BF7" w:rsidRDefault="00C06BF2" w14:paraId="2E74A92D" w14:textId="2B7BD1DD">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717E09D9">
        <w:rPr>
          <w:rFonts w:asciiTheme="minorHAnsi" w:hAnsiTheme="minorHAnsi" w:eastAsiaTheme="minorEastAsia" w:cstheme="minorBidi"/>
          <w:sz w:val="22"/>
          <w:szCs w:val="22"/>
        </w:rPr>
        <w:t xml:space="preserve">anger att hen agerar på uppdrag av företagaren och </w:t>
      </w:r>
      <w:r w:rsidRPr="0BAB3BF7" w:rsidR="00400480">
        <w:rPr>
          <w:rFonts w:asciiTheme="minorHAnsi" w:hAnsiTheme="minorHAnsi" w:eastAsiaTheme="minorEastAsia" w:cstheme="minorBidi"/>
          <w:sz w:val="22"/>
          <w:szCs w:val="22"/>
        </w:rPr>
        <w:t>fyll</w:t>
      </w:r>
      <w:r w:rsidRPr="0BAB3BF7" w:rsidR="2F8B8BC0">
        <w:rPr>
          <w:rFonts w:asciiTheme="minorHAnsi" w:hAnsiTheme="minorHAnsi" w:eastAsiaTheme="minorEastAsia" w:cstheme="minorBidi"/>
          <w:sz w:val="22"/>
          <w:szCs w:val="22"/>
        </w:rPr>
        <w:t xml:space="preserve">er </w:t>
      </w:r>
      <w:r w:rsidRPr="0BAB3BF7" w:rsidR="00400480">
        <w:rPr>
          <w:rFonts w:asciiTheme="minorHAnsi" w:hAnsiTheme="minorHAnsi" w:eastAsiaTheme="minorEastAsia" w:cstheme="minorBidi"/>
          <w:sz w:val="22"/>
          <w:szCs w:val="22"/>
        </w:rPr>
        <w:t xml:space="preserve">i </w:t>
      </w:r>
      <w:r w:rsidRPr="0BAB3BF7" w:rsidR="38A857C1">
        <w:rPr>
          <w:rFonts w:asciiTheme="minorHAnsi" w:hAnsiTheme="minorHAnsi" w:eastAsiaTheme="minorEastAsia" w:cstheme="minorBidi"/>
          <w:sz w:val="22"/>
          <w:szCs w:val="22"/>
        </w:rPr>
        <w:t>organisationsnumret</w:t>
      </w:r>
      <w:r w:rsidRPr="0BAB3BF7" w:rsidR="00400480">
        <w:rPr>
          <w:rFonts w:asciiTheme="minorHAnsi" w:hAnsiTheme="minorHAnsi" w:eastAsiaTheme="minorEastAsia" w:cstheme="minorBidi"/>
          <w:sz w:val="22"/>
          <w:szCs w:val="22"/>
        </w:rPr>
        <w:t xml:space="preserve">. </w:t>
      </w:r>
      <w:r w:rsidRPr="0BAB3BF7" w:rsidR="2DD06770">
        <w:rPr>
          <w:rFonts w:asciiTheme="minorHAnsi" w:hAnsiTheme="minorHAnsi" w:eastAsiaTheme="minorEastAsia" w:cstheme="minorBidi"/>
          <w:sz w:val="22"/>
          <w:szCs w:val="22"/>
        </w:rPr>
        <w:t xml:space="preserve">Sökning sker mot </w:t>
      </w:r>
      <w:r w:rsidRPr="0BAB3BF7" w:rsidR="00817EE3">
        <w:rPr>
          <w:rFonts w:asciiTheme="minorHAnsi" w:hAnsiTheme="minorHAnsi" w:eastAsiaTheme="minorEastAsia" w:cstheme="minorBidi"/>
          <w:sz w:val="22"/>
          <w:szCs w:val="22"/>
        </w:rPr>
        <w:t>SSBTGU och stödjande tjänster (</w:t>
      </w:r>
      <w:r w:rsidRPr="0BAB3BF7" w:rsidR="2DD06770">
        <w:rPr>
          <w:rFonts w:asciiTheme="minorHAnsi" w:hAnsiTheme="minorHAnsi" w:eastAsiaTheme="minorEastAsia" w:cstheme="minorBidi"/>
          <w:sz w:val="22"/>
          <w:szCs w:val="22"/>
        </w:rPr>
        <w:t>Bolagsverket</w:t>
      </w:r>
      <w:r w:rsidRPr="0BAB3BF7" w:rsidR="00817EE3">
        <w:rPr>
          <w:rFonts w:asciiTheme="minorHAnsi" w:hAnsiTheme="minorHAnsi" w:eastAsiaTheme="minorEastAsia" w:cstheme="minorBidi"/>
          <w:sz w:val="22"/>
          <w:szCs w:val="22"/>
        </w:rPr>
        <w:t>)</w:t>
      </w:r>
      <w:r w:rsidRPr="0BAB3BF7" w:rsidR="2DD06770">
        <w:rPr>
          <w:rFonts w:asciiTheme="minorHAnsi" w:hAnsiTheme="minorHAnsi" w:eastAsiaTheme="minorEastAsia" w:cstheme="minorBidi"/>
          <w:sz w:val="22"/>
          <w:szCs w:val="22"/>
        </w:rPr>
        <w:t xml:space="preserve"> och </w:t>
      </w:r>
      <w:r w:rsidRPr="0BAB3BF7" w:rsidR="4F6900C4">
        <w:rPr>
          <w:rFonts w:asciiTheme="minorHAnsi" w:hAnsiTheme="minorHAnsi" w:eastAsiaTheme="minorEastAsia" w:cstheme="minorBidi"/>
          <w:sz w:val="22"/>
          <w:szCs w:val="22"/>
        </w:rPr>
        <w:t xml:space="preserve">företagsnamn och </w:t>
      </w:r>
      <w:r w:rsidRPr="0BAB3BF7" w:rsidR="2DD06770">
        <w:rPr>
          <w:rFonts w:asciiTheme="minorHAnsi" w:hAnsiTheme="minorHAnsi" w:eastAsiaTheme="minorEastAsia" w:cstheme="minorBidi"/>
          <w:sz w:val="22"/>
          <w:szCs w:val="22"/>
        </w:rPr>
        <w:t xml:space="preserve">postadress etc. hämtas från </w:t>
      </w:r>
      <w:r w:rsidRPr="0BAB3BF7" w:rsidR="432B0E65">
        <w:rPr>
          <w:rFonts w:asciiTheme="minorHAnsi" w:hAnsiTheme="minorHAnsi" w:eastAsiaTheme="minorEastAsia" w:cstheme="minorBidi"/>
          <w:sz w:val="22"/>
          <w:szCs w:val="22"/>
        </w:rPr>
        <w:t>SSBTGU (Bolagsverket)</w:t>
      </w:r>
      <w:r w:rsidRPr="0BAB3BF7" w:rsidR="2DD06770">
        <w:rPr>
          <w:rFonts w:asciiTheme="minorHAnsi" w:hAnsiTheme="minorHAnsi" w:eastAsiaTheme="minorEastAsia" w:cstheme="minorBidi"/>
          <w:sz w:val="22"/>
          <w:szCs w:val="22"/>
        </w:rPr>
        <w:t xml:space="preserve">. </w:t>
      </w:r>
      <w:r w:rsidRPr="0BAB3BF7" w:rsidR="003D30F0">
        <w:rPr>
          <w:rFonts w:asciiTheme="minorHAnsi" w:hAnsiTheme="minorHAnsi" w:eastAsiaTheme="minorEastAsia" w:cstheme="minorBidi"/>
          <w:sz w:val="22"/>
          <w:szCs w:val="22"/>
        </w:rPr>
        <w:t xml:space="preserve"> </w:t>
      </w:r>
      <w:r w:rsidRPr="0BAB3BF7" w:rsidR="00400480">
        <w:rPr>
          <w:rFonts w:asciiTheme="minorHAnsi" w:hAnsiTheme="minorHAnsi" w:eastAsiaTheme="minorEastAsia" w:cstheme="minorBidi"/>
          <w:sz w:val="22"/>
          <w:szCs w:val="22"/>
        </w:rPr>
        <w:t xml:space="preserve"> </w:t>
      </w:r>
    </w:p>
    <w:p w:rsidR="279320B8" w:rsidP="0BAB3BF7" w:rsidRDefault="279320B8" w14:paraId="071AA603" w14:textId="009A64F8">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frågar om det är användaren som är kontaktperson i ärendet, användaren svarar </w:t>
      </w:r>
      <w:r w:rsidRPr="0BAB3BF7">
        <w:rPr>
          <w:rFonts w:asciiTheme="minorHAnsi" w:hAnsiTheme="minorHAnsi" w:eastAsiaTheme="minorEastAsia" w:cstheme="minorBidi"/>
          <w:i/>
          <w:iCs/>
          <w:sz w:val="22"/>
          <w:szCs w:val="22"/>
        </w:rPr>
        <w:t>ja</w:t>
      </w:r>
      <w:r w:rsidRPr="0BAB3BF7">
        <w:rPr>
          <w:rFonts w:asciiTheme="minorHAnsi" w:hAnsiTheme="minorHAnsi" w:eastAsiaTheme="minorEastAsia" w:cstheme="minorBidi"/>
          <w:sz w:val="22"/>
          <w:szCs w:val="22"/>
        </w:rPr>
        <w:t>, samt anger sin e-postadress och sitt telefonnummer.</w:t>
      </w:r>
    </w:p>
    <w:p w:rsidRPr="006B7E45" w:rsidR="00106A8B" w:rsidP="32BD9EF0" w:rsidRDefault="00106A8B" w14:paraId="0A95F252" w14:textId="0FB8A376">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en förfrågan om de aktiva livsmedelsverksamheter som drivs på organisationsnumret via API till verksamhetssystemet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getAnlaggningarByOrganisationsnummer</w:t>
      </w:r>
      <w:r w:rsidRPr="0BAB3BF7">
        <w:rPr>
          <w:rFonts w:ascii="Calibri" w:hAnsi="Calibri" w:eastAsia="Calibri" w:cs="Calibri"/>
          <w:sz w:val="22"/>
          <w:szCs w:val="22"/>
        </w:rPr>
        <w:t>]</w:t>
      </w:r>
    </w:p>
    <w:p w:rsidRPr="006B7E45" w:rsidR="00106A8B" w:rsidP="32BD9EF0" w:rsidRDefault="00106A8B" w14:paraId="357DECCF" w14:textId="0B7D4F87">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svarar e-tjänsten [</w:t>
      </w:r>
      <w:r w:rsidRPr="0BAB3BF7">
        <w:rPr>
          <w:rFonts w:asciiTheme="minorHAnsi" w:hAnsiTheme="minorHAnsi" w:eastAsiaTheme="minorEastAsia" w:cstheme="minorBidi"/>
          <w:i/>
          <w:iCs/>
          <w:sz w:val="22"/>
          <w:szCs w:val="22"/>
        </w:rPr>
        <w:t>returnLivsmedelsanlaggningar</w:t>
      </w:r>
      <w:r w:rsidRPr="0BAB3BF7">
        <w:rPr>
          <w:rFonts w:asciiTheme="minorHAnsi" w:hAnsiTheme="minorHAnsi" w:eastAsiaTheme="minorEastAsia" w:cstheme="minorBidi"/>
          <w:sz w:val="22"/>
          <w:szCs w:val="22"/>
        </w:rPr>
        <w:t xml:space="preserve">] med en lista med tre anläggningar. Anläggningarnas </w:t>
      </w:r>
      <w:r w:rsidRPr="0BAB3BF7">
        <w:rPr>
          <w:rFonts w:asciiTheme="minorHAnsi" w:hAnsiTheme="minorHAnsi" w:eastAsiaTheme="minorEastAsia" w:cstheme="minorBidi"/>
          <w:i/>
          <w:iCs/>
          <w:sz w:val="22"/>
          <w:szCs w:val="22"/>
        </w:rPr>
        <w:t>namn, besöksadress</w:t>
      </w:r>
      <w:r w:rsidRPr="0BAB3BF7" w:rsidR="00BC020F">
        <w:rPr>
          <w:rFonts w:asciiTheme="minorHAnsi" w:hAnsiTheme="minorHAnsi" w:eastAsiaTheme="minorEastAsia" w:cstheme="minorBidi"/>
          <w:sz w:val="22"/>
          <w:szCs w:val="22"/>
        </w:rPr>
        <w:t xml:space="preserve">, </w:t>
      </w:r>
      <w:r w:rsidRPr="0BAB3BF7" w:rsidR="00BC020F">
        <w:rPr>
          <w:rFonts w:asciiTheme="minorHAnsi" w:hAnsiTheme="minorHAnsi" w:eastAsiaTheme="minorEastAsia" w:cstheme="minorBidi"/>
          <w:i/>
          <w:iCs/>
          <w:sz w:val="22"/>
          <w:szCs w:val="22"/>
        </w:rPr>
        <w:t>huvudsaklig inriktning</w:t>
      </w:r>
      <w:r w:rsidRPr="0BAB3BF7" w:rsidR="00BC020F">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sz w:val="22"/>
          <w:szCs w:val="22"/>
        </w:rPr>
        <w:t xml:space="preserve">samt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returneras till E-tjänsten. </w:t>
      </w:r>
      <w:r w:rsidRPr="0BAB3BF7" w:rsidR="00311851">
        <w:rPr>
          <w:rFonts w:asciiTheme="minorHAnsi" w:hAnsiTheme="minorHAnsi" w:eastAsiaTheme="minorEastAsia" w:cstheme="minorBidi"/>
          <w:sz w:val="22"/>
          <w:szCs w:val="22"/>
        </w:rPr>
        <w:t>Anläggnings-id</w:t>
      </w:r>
      <w:r w:rsidRPr="0BAB3BF7" w:rsidR="00E1059B">
        <w:rPr>
          <w:rFonts w:asciiTheme="minorHAnsi" w:hAnsiTheme="minorHAnsi" w:eastAsiaTheme="minorEastAsia" w:cstheme="minorBidi"/>
          <w:sz w:val="22"/>
          <w:szCs w:val="22"/>
        </w:rPr>
        <w:t xml:space="preserve"> visas ej för </w:t>
      </w:r>
      <w:r w:rsidRPr="0BAB3BF7" w:rsidR="3F76AE13">
        <w:rPr>
          <w:rFonts w:asciiTheme="minorHAnsi" w:hAnsiTheme="minorHAnsi" w:eastAsiaTheme="minorEastAsia" w:cstheme="minorBidi"/>
          <w:sz w:val="22"/>
          <w:szCs w:val="22"/>
        </w:rPr>
        <w:t>a</w:t>
      </w:r>
      <w:r w:rsidRPr="0BAB3BF7" w:rsidR="00C06BF2">
        <w:rPr>
          <w:rFonts w:asciiTheme="minorHAnsi" w:hAnsiTheme="minorHAnsi" w:eastAsiaTheme="minorEastAsia" w:cstheme="minorBidi"/>
          <w:i/>
          <w:iCs/>
          <w:sz w:val="22"/>
          <w:szCs w:val="22"/>
        </w:rPr>
        <w:t xml:space="preserve">nvändaren </w:t>
      </w:r>
      <w:r w:rsidRPr="0BAB3BF7" w:rsidR="00E1059B">
        <w:rPr>
          <w:rFonts w:asciiTheme="minorHAnsi" w:hAnsiTheme="minorHAnsi" w:eastAsiaTheme="minorEastAsia" w:cstheme="minorBidi"/>
          <w:sz w:val="22"/>
          <w:szCs w:val="22"/>
        </w:rPr>
        <w:t>utan är för identifiering.</w:t>
      </w:r>
    </w:p>
    <w:p w:rsidRPr="006B7E45" w:rsidR="00106A8B" w:rsidP="32BD9EF0" w:rsidRDefault="00106A8B" w14:paraId="3AF2A3CE" w14:textId="122EF03D">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lista med 3 anläggningar: Anläggningarnas </w:t>
      </w:r>
      <w:r w:rsidRPr="0BAB3BF7">
        <w:rPr>
          <w:rFonts w:asciiTheme="minorHAnsi" w:hAnsiTheme="minorHAnsi" w:eastAsiaTheme="minorEastAsia" w:cstheme="minorBidi"/>
          <w:i/>
          <w:iCs/>
          <w:sz w:val="22"/>
          <w:szCs w:val="22"/>
        </w:rPr>
        <w:t xml:space="preserve">namn, besöksadress </w:t>
      </w:r>
      <w:r w:rsidRPr="0BAB3BF7">
        <w:rPr>
          <w:rFonts w:asciiTheme="minorHAnsi" w:hAnsiTheme="minorHAnsi" w:eastAsiaTheme="minorEastAsia" w:cstheme="minorBidi"/>
          <w:sz w:val="22"/>
          <w:szCs w:val="22"/>
        </w:rPr>
        <w:t>samt</w:t>
      </w:r>
      <w:r w:rsidRPr="0BAB3BF7">
        <w:rPr>
          <w:rFonts w:asciiTheme="minorHAnsi" w:hAnsiTheme="minorHAnsi" w:eastAsiaTheme="minorEastAsia" w:cstheme="minorBidi"/>
          <w:i/>
          <w:iCs/>
          <w:sz w:val="22"/>
          <w:szCs w:val="22"/>
        </w:rPr>
        <w:t xml:space="preserve"> </w:t>
      </w:r>
      <w:r w:rsidRPr="0BAB3BF7" w:rsidR="00BC020F">
        <w:rPr>
          <w:rFonts w:asciiTheme="minorHAnsi" w:hAnsiTheme="minorHAnsi" w:eastAsiaTheme="minorEastAsia" w:cstheme="minorBidi"/>
          <w:i/>
          <w:iCs/>
          <w:sz w:val="22"/>
          <w:szCs w:val="22"/>
        </w:rPr>
        <w:t xml:space="preserve">huvudsaklig inriktning </w:t>
      </w:r>
      <w:r w:rsidRPr="0BAB3BF7" w:rsidR="00BC020F">
        <w:rPr>
          <w:rFonts w:asciiTheme="minorHAnsi" w:hAnsiTheme="minorHAnsi" w:eastAsiaTheme="minorEastAsia" w:cstheme="minorBidi"/>
          <w:sz w:val="22"/>
          <w:szCs w:val="22"/>
        </w:rPr>
        <w:t>v</w:t>
      </w:r>
      <w:r w:rsidRPr="0BAB3BF7">
        <w:rPr>
          <w:rFonts w:asciiTheme="minorHAnsi" w:hAnsiTheme="minorHAnsi" w:eastAsiaTheme="minorEastAsia" w:cstheme="minorBidi"/>
          <w:sz w:val="22"/>
          <w:szCs w:val="22"/>
        </w:rPr>
        <w:t xml:space="preserve">isas. I de fall </w:t>
      </w:r>
      <w:r w:rsidRPr="0BAB3BF7" w:rsidR="00BC020F">
        <w:rPr>
          <w:rFonts w:asciiTheme="minorHAnsi" w:hAnsiTheme="minorHAnsi" w:eastAsiaTheme="minorEastAsia" w:cstheme="minorBidi"/>
          <w:i/>
          <w:iCs/>
          <w:sz w:val="22"/>
          <w:szCs w:val="22"/>
        </w:rPr>
        <w:t>huvudsaklig inriktning</w:t>
      </w:r>
      <w:r w:rsidRPr="0BAB3BF7">
        <w:rPr>
          <w:rFonts w:asciiTheme="minorHAnsi" w:hAnsiTheme="minorHAnsi" w:eastAsiaTheme="minorEastAsia" w:cstheme="minorBidi"/>
          <w:sz w:val="22"/>
          <w:szCs w:val="22"/>
        </w:rPr>
        <w:t xml:space="preserve"> saknas visas “</w:t>
      </w:r>
      <w:r w:rsidRPr="0BAB3BF7" w:rsidR="25816158">
        <w:rPr>
          <w:rFonts w:asciiTheme="minorHAnsi" w:hAnsiTheme="minorHAnsi" w:eastAsiaTheme="minorEastAsia" w:cstheme="minorBidi"/>
          <w:i/>
          <w:iCs/>
          <w:sz w:val="22"/>
          <w:szCs w:val="22"/>
        </w:rPr>
        <w:t xml:space="preserve">riskklassning </w:t>
      </w:r>
      <w:r w:rsidRPr="0BAB3BF7">
        <w:rPr>
          <w:rFonts w:asciiTheme="minorHAnsi" w:hAnsiTheme="minorHAnsi" w:eastAsiaTheme="minorEastAsia" w:cstheme="minorBidi"/>
          <w:i/>
          <w:iCs/>
          <w:sz w:val="22"/>
          <w:szCs w:val="22"/>
        </w:rPr>
        <w:t>saknas</w:t>
      </w:r>
      <w:r w:rsidRPr="0BAB3BF7">
        <w:rPr>
          <w:rFonts w:asciiTheme="minorHAnsi" w:hAnsiTheme="minorHAnsi" w:eastAsiaTheme="minorEastAsia" w:cstheme="minorBidi"/>
          <w:sz w:val="22"/>
          <w:szCs w:val="22"/>
        </w:rPr>
        <w:t>”</w:t>
      </w:r>
      <w:r w:rsidRPr="0BAB3BF7" w:rsidR="00BC020F">
        <w:rPr>
          <w:rFonts w:asciiTheme="minorHAnsi" w:hAnsiTheme="minorHAnsi" w:eastAsiaTheme="minorEastAsia" w:cstheme="minorBidi"/>
          <w:sz w:val="22"/>
          <w:szCs w:val="22"/>
        </w:rPr>
        <w:t xml:space="preserve">. </w:t>
      </w:r>
    </w:p>
    <w:p w:rsidRPr="006B7E45" w:rsidR="00106A8B" w:rsidP="00E52A1A" w:rsidRDefault="00C06BF2" w14:paraId="0982F12D" w14:textId="5A06C27C">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 Användaren </w:t>
      </w:r>
      <w:r w:rsidRPr="0BAB3BF7" w:rsidR="00106A8B">
        <w:rPr>
          <w:rFonts w:asciiTheme="minorHAnsi" w:hAnsiTheme="minorHAnsi" w:eastAsiaTheme="minorEastAsia" w:cstheme="minorBidi"/>
          <w:sz w:val="22"/>
          <w:szCs w:val="22"/>
        </w:rPr>
        <w:t>väljer “sin” butik att gå vidare med.</w:t>
      </w:r>
    </w:p>
    <w:p w:rsidRPr="006B7E45" w:rsidR="00106A8B" w:rsidP="32BD9EF0" w:rsidRDefault="00106A8B" w14:paraId="7F6B0EEE" w14:textId="6EE06D5B">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in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för butiken till verksamhetssystemet via API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getAnlaggningByAnlaggningsid</w:t>
      </w:r>
      <w:r w:rsidRPr="0BAB3BF7">
        <w:rPr>
          <w:rFonts w:ascii="Calibri" w:hAnsi="Calibri" w:eastAsia="Calibri" w:cs="Calibri"/>
          <w:sz w:val="22"/>
          <w:szCs w:val="22"/>
        </w:rPr>
        <w:t>]</w:t>
      </w:r>
      <w:r w:rsidRPr="0BAB3BF7" w:rsidR="76BC0035">
        <w:rPr>
          <w:rFonts w:ascii="Calibri" w:hAnsi="Calibri" w:eastAsia="Calibri" w:cs="Calibri"/>
          <w:sz w:val="22"/>
          <w:szCs w:val="22"/>
        </w:rPr>
        <w:t>.</w:t>
      </w:r>
      <w:r w:rsidRPr="0BAB3BF7">
        <w:rPr>
          <w:rFonts w:asciiTheme="minorHAnsi" w:hAnsiTheme="minorHAnsi" w:eastAsiaTheme="minorEastAsia" w:cstheme="minorBidi"/>
          <w:sz w:val="22"/>
          <w:szCs w:val="22"/>
        </w:rPr>
        <w:t xml:space="preserve"> </w:t>
      </w:r>
    </w:p>
    <w:p w:rsidRPr="006B7E45" w:rsidR="00106A8B" w:rsidP="32BD9EF0" w:rsidRDefault="00106A8B" w14:paraId="4928BA85" w14:textId="3ED37E26">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returnerar [</w:t>
      </w:r>
      <w:r w:rsidRPr="0BAB3BF7" w:rsidR="00446D38">
        <w:rPr>
          <w:rFonts w:asciiTheme="minorHAnsi" w:hAnsiTheme="minorHAnsi" w:eastAsiaTheme="minorEastAsia" w:cstheme="minorBidi"/>
          <w:i/>
          <w:iCs/>
          <w:sz w:val="22"/>
          <w:szCs w:val="22"/>
        </w:rPr>
        <w:t>returnAnlaggningsuppgifter</w:t>
      </w:r>
      <w:r w:rsidRPr="0BAB3BF7" w:rsidR="00DE13AB">
        <w:rPr>
          <w:rFonts w:asciiTheme="minorHAnsi" w:hAnsiTheme="minorHAnsi" w:eastAsiaTheme="minorEastAsia" w:cstheme="minorBidi"/>
          <w:sz w:val="22"/>
          <w:szCs w:val="22"/>
        </w:rPr>
        <w:t>]</w:t>
      </w:r>
      <w:r w:rsidRPr="0BAB3BF7">
        <w:rPr>
          <w:rFonts w:asciiTheme="minorHAnsi" w:hAnsiTheme="minorHAnsi" w:eastAsiaTheme="minorEastAsia" w:cstheme="minorBidi"/>
          <w:sz w:val="22"/>
          <w:szCs w:val="22"/>
        </w:rPr>
        <w:t xml:space="preserve"> </w:t>
      </w:r>
      <w:r w:rsidRPr="0BAB3BF7" w:rsidR="391E50C9">
        <w:rPr>
          <w:rFonts w:asciiTheme="minorHAnsi" w:hAnsiTheme="minorHAnsi" w:eastAsiaTheme="minorEastAsia" w:cstheme="minorBidi"/>
          <w:sz w:val="22"/>
          <w:szCs w:val="22"/>
        </w:rPr>
        <w:t>anläggningsuppgifter</w:t>
      </w:r>
      <w:r w:rsidRPr="0BAB3BF7">
        <w:rPr>
          <w:rFonts w:asciiTheme="minorHAnsi" w:hAnsiTheme="minorHAnsi" w:eastAsiaTheme="minorEastAsia" w:cstheme="minorBidi"/>
          <w:sz w:val="22"/>
          <w:szCs w:val="22"/>
        </w:rPr>
        <w:t xml:space="preserve">. </w:t>
      </w:r>
    </w:p>
    <w:p w:rsidRPr="006B7E45" w:rsidR="00106A8B" w:rsidP="110983E4" w:rsidRDefault="00106A8B" w14:paraId="3A88561C" w14:textId="5B090DB9">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w:t>
      </w:r>
      <w:r w:rsidRPr="0BAB3BF7" w:rsidR="00C805AE">
        <w:rPr>
          <w:rFonts w:asciiTheme="minorHAnsi" w:hAnsiTheme="minorHAnsi" w:eastAsiaTheme="minorEastAsia" w:cstheme="minorBidi"/>
          <w:sz w:val="22"/>
          <w:szCs w:val="22"/>
        </w:rPr>
        <w:t>endast upp information om anläggningens</w:t>
      </w:r>
      <w:r w:rsidRPr="0BAB3BF7" w:rsidR="4E67A53C">
        <w:rPr>
          <w:rFonts w:asciiTheme="minorHAnsi" w:hAnsiTheme="minorHAnsi" w:eastAsiaTheme="minorEastAsia" w:cstheme="minorBidi"/>
          <w:sz w:val="22"/>
          <w:szCs w:val="22"/>
        </w:rPr>
        <w:t xml:space="preserve"> namn, eftersom användaren inte är behörig företrädare</w:t>
      </w:r>
      <w:r w:rsidRPr="0BAB3BF7" w:rsidR="396AB63E">
        <w:rPr>
          <w:rFonts w:asciiTheme="minorHAnsi" w:hAnsiTheme="minorHAnsi" w:eastAsiaTheme="minorEastAsia" w:cstheme="minorBidi"/>
          <w:sz w:val="22"/>
          <w:szCs w:val="22"/>
        </w:rPr>
        <w:t>.</w:t>
      </w:r>
    </w:p>
    <w:p w:rsidR="18CB01B6" w:rsidP="110983E4" w:rsidRDefault="18CB01B6" w14:paraId="4CCB597D" w14:textId="7FE7A2A1">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E-tjänsten ger möjlighet att lämna ändrade uppgifter om anläggningens namn, kontaktperson och/eller fakturaadress, men användaren väljer att inte göra det.</w:t>
      </w:r>
    </w:p>
    <w:p w:rsidRPr="006B7E45" w:rsidR="00106A8B" w:rsidP="00E52A1A" w:rsidRDefault="00C06BF2" w14:paraId="3E70882F" w14:textId="14AE2FDF">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väljer huvudsaklig inriktning: </w:t>
      </w:r>
      <w:r w:rsidRPr="0BAB3BF7" w:rsidR="00106A8B">
        <w:rPr>
          <w:rFonts w:asciiTheme="minorHAnsi" w:hAnsiTheme="minorHAnsi" w:eastAsiaTheme="minorEastAsia" w:cstheme="minorBidi"/>
          <w:i/>
          <w:iCs/>
          <w:sz w:val="22"/>
          <w:szCs w:val="22"/>
        </w:rPr>
        <w:t>Sista led</w:t>
      </w:r>
      <w:r w:rsidRPr="0BAB3BF7" w:rsidR="00D702BC">
        <w:rPr>
          <w:rFonts w:asciiTheme="minorHAnsi" w:hAnsiTheme="minorHAnsi" w:eastAsiaTheme="minorEastAsia" w:cstheme="minorBidi"/>
          <w:i/>
          <w:iCs/>
          <w:sz w:val="22"/>
          <w:szCs w:val="22"/>
        </w:rPr>
        <w:t xml:space="preserve"> [</w:t>
      </w:r>
      <w:r w:rsidRPr="0BAB3BF7" w:rsidR="009E1E49">
        <w:rPr>
          <w:rFonts w:asciiTheme="minorHAnsi" w:hAnsiTheme="minorHAnsi" w:eastAsiaTheme="minorEastAsia" w:cstheme="minorBidi"/>
          <w:i/>
          <w:iCs/>
          <w:sz w:val="22"/>
          <w:szCs w:val="22"/>
        </w:rPr>
        <w:t>SLI]</w:t>
      </w:r>
      <w:r w:rsidRPr="0BAB3BF7" w:rsidR="00106A8B">
        <w:rPr>
          <w:rFonts w:asciiTheme="minorHAnsi" w:hAnsiTheme="minorHAnsi" w:eastAsiaTheme="minorEastAsia" w:cstheme="minorBidi"/>
          <w:sz w:val="22"/>
          <w:szCs w:val="22"/>
        </w:rPr>
        <w:t>.</w:t>
      </w:r>
    </w:p>
    <w:p w:rsidRPr="006B7E45" w:rsidR="00106A8B" w:rsidP="00E52A1A" w:rsidRDefault="00106A8B" w14:paraId="7E25536E" w14:textId="66E6D5B5">
      <w:pPr>
        <w:numPr>
          <w:ilvl w:val="0"/>
          <w:numId w:val="24"/>
        </w:numPr>
        <w:spacing w:after="0"/>
      </w:pPr>
      <w:r>
        <w:t xml:space="preserve">E-tjänsten visar huvudaktiviteter som är aktuella för den huvudsakliga inriktningen </w:t>
      </w:r>
      <w:r w:rsidRPr="0BAB3BF7">
        <w:rPr>
          <w:i/>
          <w:iCs/>
        </w:rPr>
        <w:t>sista led</w:t>
      </w:r>
      <w:r w:rsidRPr="0BAB3BF7" w:rsidR="009E1E49">
        <w:rPr>
          <w:i/>
          <w:iCs/>
        </w:rPr>
        <w:t xml:space="preserve"> [SLI]</w:t>
      </w:r>
    </w:p>
    <w:p w:rsidRPr="006B7E45" w:rsidR="00106A8B" w:rsidP="00E52A1A" w:rsidRDefault="00C06BF2" w14:paraId="78FE936D" w14:textId="37665CD9">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 Användaren </w:t>
      </w:r>
      <w:r w:rsidRPr="0BAB3BF7" w:rsidR="00106A8B">
        <w:rPr>
          <w:rFonts w:asciiTheme="minorHAnsi" w:hAnsiTheme="minorHAnsi" w:eastAsiaTheme="minorEastAsia" w:cstheme="minorBidi"/>
          <w:sz w:val="22"/>
          <w:szCs w:val="22"/>
        </w:rPr>
        <w:t xml:space="preserve">anger huvudaktiviteten </w:t>
      </w:r>
      <w:r w:rsidRPr="0BAB3BF7" w:rsidR="00106A8B">
        <w:rPr>
          <w:rFonts w:asciiTheme="minorHAnsi" w:hAnsiTheme="minorHAnsi" w:eastAsiaTheme="minorEastAsia" w:cstheme="minorBidi"/>
          <w:i/>
          <w:iCs/>
          <w:sz w:val="22"/>
          <w:szCs w:val="22"/>
        </w:rPr>
        <w:t>försäljning av livsmedel</w:t>
      </w:r>
      <w:r w:rsidRPr="0BAB3BF7" w:rsidR="009E1E49">
        <w:rPr>
          <w:rFonts w:asciiTheme="minorHAnsi" w:hAnsiTheme="minorHAnsi" w:eastAsiaTheme="minorEastAsia" w:cstheme="minorBidi"/>
          <w:i/>
          <w:iCs/>
          <w:sz w:val="22"/>
          <w:szCs w:val="22"/>
        </w:rPr>
        <w:t xml:space="preserve"> [VT010]</w:t>
      </w:r>
      <w:r w:rsidRPr="0BAB3BF7" w:rsidR="00106A8B">
        <w:rPr>
          <w:rFonts w:asciiTheme="minorHAnsi" w:hAnsiTheme="minorHAnsi" w:eastAsiaTheme="minorEastAsia" w:cstheme="minorBidi"/>
          <w:sz w:val="22"/>
          <w:szCs w:val="22"/>
        </w:rPr>
        <w:t xml:space="preserve">. </w:t>
      </w:r>
    </w:p>
    <w:p w:rsidRPr="006B7E45" w:rsidR="00106A8B" w:rsidP="00E52A1A" w:rsidRDefault="00106A8B" w14:paraId="596AAF29" w14:textId="77777777">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ytterligare aktiviteter som kan vara aktuella för verksamhetstypen </w:t>
      </w:r>
      <w:r w:rsidRPr="0BAB3BF7">
        <w:rPr>
          <w:rFonts w:asciiTheme="minorHAnsi" w:hAnsiTheme="minorHAnsi" w:eastAsiaTheme="minorEastAsia" w:cstheme="minorBidi"/>
          <w:i/>
          <w:iCs/>
          <w:sz w:val="22"/>
          <w:szCs w:val="22"/>
        </w:rPr>
        <w:t>detaljhandel.</w:t>
      </w:r>
      <w:r w:rsidRPr="0BAB3BF7">
        <w:rPr>
          <w:rFonts w:asciiTheme="minorHAnsi" w:hAnsiTheme="minorHAnsi" w:eastAsiaTheme="minorEastAsia" w:cstheme="minorBidi"/>
          <w:sz w:val="22"/>
          <w:szCs w:val="22"/>
        </w:rPr>
        <w:t xml:space="preserve"> </w:t>
      </w:r>
    </w:p>
    <w:p w:rsidRPr="006B7E45" w:rsidR="00106A8B" w:rsidP="110983E4" w:rsidRDefault="00C06BF2" w14:paraId="6CCEADC1" w14:textId="1A3C74B7">
      <w:pPr>
        <w:pStyle w:val="Liststycke"/>
        <w:numPr>
          <w:ilvl w:val="0"/>
          <w:numId w:val="24"/>
        </w:numPr>
        <w:rPr>
          <w:rFonts w:asciiTheme="minorHAnsi" w:hAnsiTheme="minorHAnsi" w:eastAsiaTheme="minorEastAsia" w:cstheme="minorBidi"/>
          <w:i/>
          <w:iCs/>
          <w:sz w:val="22"/>
          <w:szCs w:val="22"/>
        </w:rPr>
      </w:pPr>
      <w:r w:rsidRPr="0BAB3BF7">
        <w:rPr>
          <w:rFonts w:asciiTheme="minorHAnsi" w:hAnsiTheme="minorHAnsi" w:eastAsiaTheme="minorEastAsia" w:cstheme="minorBidi"/>
          <w:i/>
          <w:iCs/>
          <w:color w:val="2B579A"/>
          <w:sz w:val="22"/>
          <w:szCs w:val="22"/>
          <w:shd w:val="clear" w:color="auto" w:fill="E6E6E6"/>
        </w:rPr>
        <w:t xml:space="preserve"> </w:t>
      </w: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i/>
          <w:iCs/>
          <w:color w:val="2B579A"/>
          <w:sz w:val="22"/>
          <w:szCs w:val="22"/>
          <w:shd w:val="clear" w:color="auto" w:fill="E6E6E6"/>
        </w:rPr>
        <w:t xml:space="preserve"> </w:t>
      </w:r>
      <w:r w:rsidRPr="110983E4" w:rsidR="00106A8B">
        <w:rPr>
          <w:rFonts w:asciiTheme="minorHAnsi" w:hAnsiTheme="minorHAnsi" w:eastAsiaTheme="minorEastAsia" w:cstheme="minorBidi"/>
          <w:sz w:val="22"/>
          <w:szCs w:val="22"/>
        </w:rPr>
        <w:t>anger ytterligare aktiviteter:</w:t>
      </w:r>
      <w:r w:rsidRPr="110983E4" w:rsidR="00106A8B">
        <w:rPr>
          <w:rFonts w:asciiTheme="minorHAnsi" w:hAnsiTheme="minorHAnsi" w:eastAsiaTheme="minorEastAsia" w:cstheme="minorBidi"/>
          <w:color w:val="2B579A"/>
          <w:sz w:val="22"/>
          <w:szCs w:val="22"/>
          <w:shd w:val="clear" w:color="auto" w:fill="E6E6E6"/>
        </w:rPr>
        <w:t xml:space="preserve"> </w:t>
      </w:r>
      <w:r w:rsidRPr="0BAB3BF7" w:rsidR="00962357">
        <w:rPr>
          <w:rFonts w:asciiTheme="minorHAnsi" w:hAnsiTheme="minorHAnsi" w:eastAsiaTheme="minorEastAsia" w:cstheme="minorBidi"/>
          <w:i/>
          <w:iCs/>
          <w:sz w:val="22"/>
          <w:szCs w:val="22"/>
        </w:rPr>
        <w:t>kylförvaring av livsmedel [SLUA001]</w:t>
      </w:r>
      <w:r w:rsidRPr="0BAB3BF7" w:rsidR="00106A8B">
        <w:rPr>
          <w:rFonts w:asciiTheme="minorHAnsi" w:hAnsiTheme="minorHAnsi" w:eastAsiaTheme="minorEastAsia" w:cstheme="minorBidi"/>
          <w:i/>
          <w:iCs/>
          <w:sz w:val="22"/>
          <w:szCs w:val="22"/>
        </w:rPr>
        <w:t xml:space="preserve">, </w:t>
      </w:r>
      <w:r w:rsidRPr="0BAB3BF7" w:rsidR="00962357">
        <w:rPr>
          <w:rFonts w:asciiTheme="minorHAnsi" w:hAnsiTheme="minorHAnsi" w:eastAsiaTheme="minorEastAsia" w:cstheme="minorBidi"/>
          <w:i/>
          <w:iCs/>
          <w:sz w:val="22"/>
          <w:szCs w:val="22"/>
        </w:rPr>
        <w:t>frysförvaring av livsmedel [SLUA002]</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hantering av oförpackade färskvaror [SLUA009]</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hantering av oförpackad färsk fisk [SLUA010]</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hantering av oförpackat färskt kött inkl. fågel [SLUA011]</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varmhållning av livsmedel [SLUA012]</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nedkylning av livsmedel [SLUA013]</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bakning [SLUA014]</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tillagning av ej värmebehandlade livsmedel [SLUA016]</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tillagning av värmebehandlade/bearbetade livsmedel [SLUA017]</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butiksmalning av köttfärs [SLUA030]</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märkning [SLUA022]</w:t>
      </w:r>
      <w:r w:rsidRPr="0BAB3BF7" w:rsidR="00106A8B">
        <w:rPr>
          <w:rFonts w:asciiTheme="minorHAnsi" w:hAnsiTheme="minorHAnsi" w:eastAsiaTheme="minorEastAsia" w:cstheme="minorBidi"/>
          <w:i/>
          <w:iCs/>
          <w:sz w:val="22"/>
          <w:szCs w:val="22"/>
        </w:rPr>
        <w:t xml:space="preserve"> </w:t>
      </w:r>
      <w:r w:rsidRPr="0BAB3BF7" w:rsidR="00106A8B">
        <w:rPr>
          <w:rFonts w:asciiTheme="minorHAnsi" w:hAnsiTheme="minorHAnsi" w:eastAsiaTheme="minorEastAsia" w:cstheme="minorBidi"/>
          <w:sz w:val="22"/>
          <w:szCs w:val="22"/>
        </w:rPr>
        <w:t xml:space="preserve">och </w:t>
      </w:r>
      <w:r w:rsidRPr="0BAB3BF7" w:rsidR="00E63006">
        <w:rPr>
          <w:rFonts w:asciiTheme="minorHAnsi" w:hAnsiTheme="minorHAnsi" w:eastAsiaTheme="minorEastAsia" w:cstheme="minorBidi"/>
          <w:i/>
          <w:iCs/>
          <w:sz w:val="22"/>
          <w:szCs w:val="22"/>
        </w:rPr>
        <w:t>tillhandahållande av muntlig livsmedelsinformation [SLUA023]</w:t>
      </w:r>
      <w:r w:rsidRPr="0BAB3BF7" w:rsidR="00106A8B">
        <w:rPr>
          <w:rFonts w:asciiTheme="minorHAnsi" w:hAnsiTheme="minorHAnsi" w:eastAsiaTheme="minorEastAsia" w:cstheme="minorBidi"/>
          <w:i/>
          <w:iCs/>
          <w:sz w:val="22"/>
          <w:szCs w:val="22"/>
        </w:rPr>
        <w:t xml:space="preserve">. </w:t>
      </w:r>
    </w:p>
    <w:p w:rsidRPr="006B7E45" w:rsidR="00106A8B" w:rsidP="00E52A1A" w:rsidRDefault="00106A8B" w14:paraId="4FECBA9A" w14:textId="09FE8770">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Eftersom inga produktgrupper finns i </w:t>
      </w:r>
      <w:r w:rsidRPr="0BAB3BF7" w:rsidR="0009677C">
        <w:rPr>
          <w:rFonts w:asciiTheme="minorHAnsi" w:hAnsiTheme="minorHAnsi" w:eastAsiaTheme="minorEastAsia" w:cstheme="minorBidi"/>
          <w:i/>
          <w:iCs/>
          <w:sz w:val="22"/>
          <w:szCs w:val="22"/>
        </w:rPr>
        <w:t>Sista led</w:t>
      </w:r>
      <w:r w:rsidRPr="0BAB3BF7" w:rsidR="0009677C">
        <w:rPr>
          <w:rFonts w:asciiTheme="minorHAnsi" w:hAnsiTheme="minorHAnsi" w:eastAsiaTheme="minorEastAsia" w:cstheme="minorBidi"/>
          <w:sz w:val="22"/>
          <w:szCs w:val="22"/>
        </w:rPr>
        <w:t xml:space="preserve"> [SLI]</w:t>
      </w:r>
      <w:r w:rsidRPr="0BAB3BF7">
        <w:rPr>
          <w:rFonts w:asciiTheme="minorHAnsi" w:hAnsiTheme="minorHAnsi" w:eastAsiaTheme="minorEastAsia" w:cstheme="minorBidi"/>
          <w:sz w:val="22"/>
          <w:szCs w:val="22"/>
        </w:rPr>
        <w:t xml:space="preserve"> visas inga sådana i e-tjänsten.</w:t>
      </w:r>
    </w:p>
    <w:p w:rsidRPr="006B7E45" w:rsidR="00106A8B" w:rsidP="00E52A1A" w:rsidRDefault="00C06BF2" w14:paraId="47BF7897" w14:textId="7608F590">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anger verksamhetens omfattning som </w:t>
      </w:r>
      <w:r w:rsidRPr="0BAB3BF7" w:rsidR="00106A8B">
        <w:rPr>
          <w:rFonts w:asciiTheme="minorHAnsi" w:hAnsiTheme="minorHAnsi" w:eastAsiaTheme="minorEastAsia" w:cstheme="minorBidi"/>
          <w:i/>
          <w:iCs/>
          <w:sz w:val="22"/>
          <w:szCs w:val="22"/>
        </w:rPr>
        <w:t>stor</w:t>
      </w:r>
      <w:r w:rsidRPr="0BAB3BF7" w:rsidR="005E02F3">
        <w:rPr>
          <w:rFonts w:asciiTheme="minorHAnsi" w:hAnsiTheme="minorHAnsi" w:eastAsiaTheme="minorEastAsia" w:cstheme="minorBidi"/>
          <w:i/>
          <w:iCs/>
          <w:sz w:val="22"/>
          <w:szCs w:val="22"/>
        </w:rPr>
        <w:t xml:space="preserve"> </w:t>
      </w:r>
      <w:r w:rsidRPr="0BAB3BF7" w:rsidR="005E02F3">
        <w:rPr>
          <w:rFonts w:asciiTheme="minorHAnsi" w:hAnsiTheme="minorHAnsi" w:eastAsiaTheme="minorEastAsia" w:cstheme="minorBidi"/>
          <w:sz w:val="22"/>
          <w:szCs w:val="22"/>
        </w:rPr>
        <w:t xml:space="preserve">eftersom den har 38 </w:t>
      </w:r>
      <w:r w:rsidRPr="0BAB3BF7" w:rsidR="00BD66D2">
        <w:rPr>
          <w:rFonts w:asciiTheme="minorHAnsi" w:hAnsiTheme="minorHAnsi" w:eastAsiaTheme="minorEastAsia" w:cstheme="minorBidi"/>
          <w:sz w:val="22"/>
          <w:szCs w:val="22"/>
        </w:rPr>
        <w:t>årsarbetskrafter</w:t>
      </w:r>
      <w:r w:rsidRPr="0BAB3BF7" w:rsidR="00106A8B">
        <w:rPr>
          <w:rFonts w:asciiTheme="minorHAnsi" w:hAnsiTheme="minorHAnsi" w:eastAsiaTheme="minorEastAsia" w:cstheme="minorBidi"/>
          <w:sz w:val="22"/>
          <w:szCs w:val="22"/>
        </w:rPr>
        <w:t>.</w:t>
      </w:r>
    </w:p>
    <w:p w:rsidRPr="006B7E45" w:rsidR="005F782D" w:rsidP="62A5D77A" w:rsidRDefault="005F782D" w14:paraId="49D48969" w14:textId="7FF2F91A">
      <w:pPr>
        <w:numPr>
          <w:ilvl w:val="0"/>
          <w:numId w:val="24"/>
        </w:numPr>
        <w:spacing w:after="0"/>
        <w:rPr>
          <w:rFonts w:eastAsiaTheme="minorEastAsia"/>
        </w:rPr>
      </w:pPr>
      <w:r w:rsidRPr="0BAB3BF7">
        <w:rPr>
          <w:rFonts w:eastAsiaTheme="minorEastAsia"/>
        </w:rPr>
        <w:t xml:space="preserve">E-tjänsten visar en lista på förtecknade </w:t>
      </w:r>
      <w:r w:rsidRPr="0BAB3BF7" w:rsidR="00E075D3">
        <w:rPr>
          <w:rFonts w:eastAsiaTheme="minorEastAsia"/>
        </w:rPr>
        <w:t>standarder för tredjepartscertifiering</w:t>
      </w:r>
      <w:r w:rsidRPr="0BAB3BF7">
        <w:rPr>
          <w:rFonts w:eastAsiaTheme="minorEastAsia"/>
        </w:rPr>
        <w:t xml:space="preserve"> och </w:t>
      </w:r>
      <w:r w:rsidRPr="0BAB3BF7" w:rsidR="00F33325">
        <w:rPr>
          <w:rFonts w:eastAsiaTheme="minorEastAsia"/>
        </w:rPr>
        <w:t>frågar om verksamheten är certifierad enligt någon av dessa</w:t>
      </w:r>
      <w:r w:rsidRPr="0BAB3BF7">
        <w:rPr>
          <w:rFonts w:eastAsiaTheme="minorEastAsia"/>
        </w:rPr>
        <w:t>.</w:t>
      </w:r>
      <w:r w:rsidRPr="0BAB3BF7" w:rsidR="1BCCD3EC">
        <w:rPr>
          <w:rFonts w:eastAsiaTheme="minorEastAsia"/>
        </w:rPr>
        <w:t xml:space="preserve"> </w:t>
      </w:r>
      <w:r w:rsidRPr="0BAB3BF7" w:rsidR="53FCAB17">
        <w:rPr>
          <w:rFonts w:eastAsiaTheme="minorEastAsia"/>
          <w:i/>
          <w:iCs/>
        </w:rPr>
        <w:t xml:space="preserve">Användaren </w:t>
      </w:r>
      <w:r w:rsidRPr="0BAB3BF7" w:rsidR="53FCAB17">
        <w:rPr>
          <w:rFonts w:eastAsiaTheme="minorEastAsia"/>
        </w:rPr>
        <w:t>svarar “ja” eftersom verksamheten är certifierad enligt en av de standarder som är listade.</w:t>
      </w:r>
      <w:r w:rsidRPr="0BAB3BF7">
        <w:rPr>
          <w:rFonts w:eastAsiaTheme="minorEastAsia"/>
        </w:rPr>
        <w:t xml:space="preserve"> </w:t>
      </w:r>
    </w:p>
    <w:p w:rsidRPr="006B7E45" w:rsidR="00106A8B" w:rsidP="62A5D77A" w:rsidRDefault="08BA1D27" w14:paraId="7616912F" w14:textId="4B936CD2">
      <w:pPr>
        <w:numPr>
          <w:ilvl w:val="0"/>
          <w:numId w:val="24"/>
        </w:numPr>
        <w:spacing w:after="0"/>
        <w:rPr>
          <w:rFonts w:eastAsiaTheme="minorEastAsia"/>
        </w:rPr>
      </w:pPr>
      <w:r w:rsidRPr="0BAB3BF7">
        <w:rPr>
          <w:rFonts w:eastAsiaTheme="minorEastAsia"/>
        </w:rPr>
        <w:t xml:space="preserve">E-tjänsten </w:t>
      </w:r>
      <w:r w:rsidRPr="0BAB3BF7" w:rsidR="2D3C7C7D">
        <w:rPr>
          <w:rFonts w:eastAsiaTheme="minorEastAsia"/>
        </w:rPr>
        <w:t>ger möjligheten att bifoga certifikat</w:t>
      </w:r>
      <w:r w:rsidRPr="0BAB3BF7" w:rsidR="3A196D43">
        <w:rPr>
          <w:rFonts w:eastAsiaTheme="minorEastAsia"/>
        </w:rPr>
        <w:t xml:space="preserve">. </w:t>
      </w:r>
      <w:r w:rsidRPr="0BAB3BF7" w:rsidR="3A196D43">
        <w:rPr>
          <w:rFonts w:eastAsiaTheme="minorEastAsia"/>
          <w:i/>
          <w:iCs/>
        </w:rPr>
        <w:t>Användaren</w:t>
      </w:r>
      <w:r w:rsidRPr="0BAB3BF7" w:rsidR="2D3C7C7D">
        <w:rPr>
          <w:rFonts w:eastAsiaTheme="minorEastAsia"/>
        </w:rPr>
        <w:t xml:space="preserve"> </w:t>
      </w:r>
      <w:r w:rsidRPr="0BAB3BF7" w:rsidR="00106A8B">
        <w:rPr>
          <w:rFonts w:eastAsiaTheme="minorEastAsia"/>
        </w:rPr>
        <w:t>bifogar certifikatet</w:t>
      </w:r>
      <w:r w:rsidRPr="0BAB3BF7" w:rsidR="004A0CAE">
        <w:rPr>
          <w:rFonts w:eastAsiaTheme="minorEastAsia"/>
        </w:rPr>
        <w:t>.</w:t>
      </w:r>
    </w:p>
    <w:p w:rsidRPr="006B7E45" w:rsidR="00106A8B" w:rsidP="00E52A1A" w:rsidRDefault="00C06BF2" w14:paraId="5ACCAF0F" w14:textId="22FE054D">
      <w:pPr>
        <w:numPr>
          <w:ilvl w:val="0"/>
          <w:numId w:val="24"/>
        </w:numPr>
        <w:spacing w:after="0"/>
      </w:pPr>
      <w:r w:rsidRPr="0BAB3BF7">
        <w:rPr>
          <w:i/>
          <w:iCs/>
        </w:rPr>
        <w:lastRenderedPageBreak/>
        <w:t xml:space="preserve">Användaren </w:t>
      </w:r>
      <w:r w:rsidR="00106A8B">
        <w:t>väljer att visa preliminär riskklass för verksamheten</w:t>
      </w:r>
    </w:p>
    <w:p w:rsidRPr="006B7E45" w:rsidR="00106A8B" w:rsidP="00E52A1A" w:rsidRDefault="6C4BE2C1" w14:paraId="7964BD5E" w14:textId="061E1D4A">
      <w:pPr>
        <w:numPr>
          <w:ilvl w:val="0"/>
          <w:numId w:val="24"/>
        </w:numPr>
        <w:spacing w:after="0"/>
      </w:pPr>
      <w:r>
        <w:t xml:space="preserve">E-tjänsten räknar ut </w:t>
      </w:r>
      <w:r w:rsidRPr="0BAB3BF7">
        <w:rPr>
          <w:i/>
          <w:iCs/>
        </w:rPr>
        <w:t>preliminär riskklass</w:t>
      </w:r>
      <w:r>
        <w:t xml:space="preserve"> och </w:t>
      </w:r>
      <w:r w:rsidRPr="0BAB3BF7">
        <w:rPr>
          <w:i/>
          <w:iCs/>
        </w:rPr>
        <w:t>kontrollfrekvens</w:t>
      </w:r>
      <w:r>
        <w:t xml:space="preserve"> (per fem år) och visar </w:t>
      </w:r>
      <w:r w:rsidRPr="0BAB3BF7">
        <w:rPr>
          <w:i/>
          <w:iCs/>
        </w:rPr>
        <w:t>kontrollfrekvensen</w:t>
      </w:r>
      <w:r>
        <w:t xml:space="preserve"> före efter reduktion (pga certifiering) </w:t>
      </w:r>
    </w:p>
    <w:p w:rsidRPr="006B7E45" w:rsidR="005E02F3" w:rsidP="00E52A1A" w:rsidRDefault="005E02F3" w14:paraId="14BFDF22" w14:textId="5C48C172">
      <w:pPr>
        <w:numPr>
          <w:ilvl w:val="0"/>
          <w:numId w:val="24"/>
        </w:numPr>
        <w:spacing w:after="0"/>
      </w:pPr>
      <w:r>
        <w:t xml:space="preserve">E-tjänsten visar ett fritextfält där </w:t>
      </w:r>
      <w:r w:rsidRPr="0BAB3BF7" w:rsidR="00C06BF2">
        <w:rPr>
          <w:i/>
          <w:iCs/>
        </w:rPr>
        <w:t xml:space="preserve">Användaren </w:t>
      </w:r>
      <w:r>
        <w:t xml:space="preserve">kan ange övrig information som de finner relevant för myndigheten. </w:t>
      </w:r>
      <w:r w:rsidRPr="0BAB3BF7" w:rsidR="00C06BF2">
        <w:rPr>
          <w:i/>
          <w:iCs/>
        </w:rPr>
        <w:t xml:space="preserve">Användaren </w:t>
      </w:r>
      <w:r>
        <w:t>väljer att inte lämna någon ytterligare information.</w:t>
      </w:r>
    </w:p>
    <w:p w:rsidRPr="006B7E45" w:rsidR="005E02F3" w:rsidP="00E52A1A" w:rsidRDefault="005E02F3" w14:paraId="1FDFE77B" w14:textId="12297E7C">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0BAB3BF7" w:rsidR="00C06BF2">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ser inget behov av att ändra uppgifterna.</w:t>
      </w:r>
    </w:p>
    <w:p w:rsidRPr="006B7E45" w:rsidR="00106A8B" w:rsidP="110983E4" w:rsidRDefault="00106A8B" w14:paraId="2CFEC433" w14:textId="40289AF9">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Uppgiftslämnandet är klart och </w:t>
      </w:r>
      <w:r w:rsidRPr="0BAB3BF7" w:rsidR="576FE6E7">
        <w:rPr>
          <w:rFonts w:asciiTheme="minorHAnsi" w:hAnsiTheme="minorHAnsi" w:eastAsiaTheme="minorEastAsia" w:cstheme="minorBidi"/>
          <w:sz w:val="22"/>
          <w:szCs w:val="22"/>
        </w:rPr>
        <w:t>Användaren</w:t>
      </w:r>
      <w:r w:rsidRPr="0BAB3BF7">
        <w:rPr>
          <w:rFonts w:asciiTheme="minorHAnsi" w:hAnsiTheme="minorHAnsi" w:eastAsiaTheme="minorEastAsia" w:cstheme="minorBidi"/>
          <w:sz w:val="22"/>
          <w:szCs w:val="22"/>
        </w:rPr>
        <w:t xml:space="preserve"> väljer att skicka in uppgifterna.</w:t>
      </w:r>
    </w:p>
    <w:p w:rsidRPr="006B7E45" w:rsidR="00106A8B" w:rsidP="00E52A1A" w:rsidRDefault="00106A8B" w14:paraId="44B99705" w14:textId="084B8010">
      <w:pPr>
        <w:pStyle w:val="Liststycke"/>
        <w:numPr>
          <w:ilvl w:val="0"/>
          <w:numId w:val="24"/>
        </w:numPr>
        <w:rPr>
          <w:rFonts w:asciiTheme="minorHAnsi" w:hAnsiTheme="minorHAnsi" w:eastAsiaTheme="minorEastAsia" w:cstheme="minorBidi"/>
        </w:rPr>
      </w:pPr>
      <w:r w:rsidRPr="0BAB3BF7">
        <w:rPr>
          <w:rFonts w:asciiTheme="minorHAnsi" w:hAnsiTheme="minorHAnsi" w:eastAsiaTheme="minorEastAsia" w:cstheme="minorBidi"/>
          <w:sz w:val="22"/>
          <w:szCs w:val="22"/>
        </w:rPr>
        <w:t xml:space="preserve">E-tjänsten skickar uppgifterna till verksamhetssystemet via API för inskick i e-tjänsteplattformen </w:t>
      </w:r>
      <w:r w:rsidRPr="0BAB3BF7">
        <w:rPr>
          <w:rFonts w:ascii="Calibri" w:hAnsi="Calibri" w:eastAsia="Calibri" w:cs="Calibri"/>
          <w:sz w:val="22"/>
          <w:szCs w:val="22"/>
        </w:rPr>
        <w:t>[</w:t>
      </w:r>
      <w:r w:rsidRPr="0BAB3BF7" w:rsidR="00446D38">
        <w:rPr>
          <w:rFonts w:ascii="Calibri" w:hAnsi="Calibri" w:eastAsia="Calibri" w:cs="Calibri"/>
          <w:sz w:val="22"/>
          <w:szCs w:val="22"/>
        </w:rPr>
        <w:t>updateAnlaggningWithForm</w:t>
      </w:r>
      <w:r w:rsidRPr="0BAB3BF7">
        <w:rPr>
          <w:rFonts w:ascii="Calibri" w:hAnsi="Calibri" w:eastAsia="Calibri" w:cs="Calibri"/>
          <w:sz w:val="22"/>
          <w:szCs w:val="22"/>
        </w:rPr>
        <w:t>]</w:t>
      </w:r>
    </w:p>
    <w:p w:rsidRPr="006B7E45" w:rsidR="00106A8B" w:rsidP="00E52A1A" w:rsidRDefault="00106A8B" w14:paraId="1EE36107" w14:textId="537C989D">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Mottagnings-APIi verksamhetssystemet tar emot anmälan och kvitterar mottagna uppgifter med en mottagningsbekräftelse, som visas i e-tjänsten. </w:t>
      </w:r>
    </w:p>
    <w:p w:rsidRPr="006B7E45" w:rsidR="00106A8B" w:rsidP="00E52A1A" w:rsidRDefault="00106A8B" w14:paraId="140E0497" w14:textId="77777777">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rsidRPr="006B7E45" w:rsidR="00106A8B" w:rsidP="00E52A1A" w:rsidRDefault="00106A8B" w14:paraId="78D2CD6C" w14:textId="1C565B7C">
      <w:pPr>
        <w:pStyle w:val="Liststycke"/>
        <w:numPr>
          <w:ilvl w:val="0"/>
          <w:numId w:val="2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En första händelse, inkomna handlingar, dvs. pdf:en med summerings-uppgifterna som fyllts i samt pdf:en med certifikatet läggs till ärendet. </w:t>
      </w:r>
    </w:p>
    <w:p w:rsidRPr="006B7E45" w:rsidR="00973FC5" w:rsidP="00106A8B" w:rsidRDefault="00973FC5" w14:paraId="0D74FB92" w14:textId="77777777">
      <w:pPr>
        <w:spacing w:after="120"/>
        <w:rPr>
          <w:b/>
          <w:bCs/>
        </w:rPr>
      </w:pPr>
    </w:p>
    <w:p w:rsidRPr="006B7E45" w:rsidR="00106A8B" w:rsidP="00106A8B" w:rsidRDefault="00106A8B" w14:paraId="59279ACA" w14:textId="19F2AA1E">
      <w:pPr>
        <w:spacing w:after="120"/>
        <w:rPr>
          <w:b/>
          <w:bCs/>
        </w:rPr>
      </w:pPr>
      <w:r w:rsidRPr="006B7E45">
        <w:rPr>
          <w:b/>
          <w:bCs/>
        </w:rPr>
        <w:t>Resultat</w:t>
      </w:r>
    </w:p>
    <w:p w:rsidRPr="006B7E45" w:rsidR="00106A8B" w:rsidP="7720A0B9" w:rsidRDefault="00106A8B" w14:paraId="62A56D0E" w14:textId="26711BC8">
      <w:pPr>
        <w:numPr>
          <w:ilvl w:val="0"/>
          <w:numId w:val="1"/>
        </w:numPr>
        <w:spacing w:after="0"/>
      </w:pPr>
      <w:r>
        <w:t>Verksamheten har lämnat uppgifter om riskklassning genom e-tjänsten</w:t>
      </w:r>
    </w:p>
    <w:p w:rsidRPr="006B7E45" w:rsidR="00106A8B" w:rsidP="110983E4" w:rsidRDefault="00106A8B" w14:paraId="6BACAE72" w14:textId="794B028C">
      <w:pPr>
        <w:numPr>
          <w:ilvl w:val="0"/>
          <w:numId w:val="1"/>
        </w:numPr>
        <w:spacing w:after="0"/>
      </w:pPr>
      <w:r>
        <w:t>Ärendet om ny riskklassning har skapats och struktur</w:t>
      </w:r>
      <w:r w:rsidR="00926A30">
        <w:t>er</w:t>
      </w:r>
      <w:r>
        <w:t>ade uppgifter har överförts automatiskt från e-tjänsten</w:t>
      </w:r>
    </w:p>
    <w:p w:rsidRPr="006B7E45" w:rsidR="00106A8B" w:rsidP="00B6648A" w:rsidRDefault="00106A8B" w14:paraId="64088AE8" w14:textId="4B6CA725">
      <w:pPr>
        <w:numPr>
          <w:ilvl w:val="0"/>
          <w:numId w:val="1"/>
        </w:numPr>
        <w:spacing w:after="0"/>
      </w:pPr>
      <w:r>
        <w:t>Uppgifterna om ny riskklassning har matchats med en befintlig anläggning i verksamhetssystemet</w:t>
      </w:r>
    </w:p>
    <w:p w:rsidRPr="006B7E45" w:rsidR="7720A0B9" w:rsidP="00B6648A" w:rsidRDefault="7720A0B9" w14:paraId="5494F1D6" w14:textId="2940603C">
      <w:pPr>
        <w:numPr>
          <w:ilvl w:val="0"/>
          <w:numId w:val="1"/>
        </w:numPr>
        <w:spacing w:after="0"/>
      </w:pPr>
      <w:r>
        <w:t>Anläggningen är redo för handläggning av riskklassningsbeslut</w:t>
      </w:r>
    </w:p>
    <w:p w:rsidRPr="006B7E45" w:rsidR="00106A8B" w:rsidP="00B6648A" w:rsidRDefault="00106A8B" w14:paraId="17834BF7" w14:textId="77777777">
      <w:pPr>
        <w:spacing w:after="0"/>
        <w:rPr>
          <w:strike/>
        </w:rPr>
      </w:pPr>
    </w:p>
    <w:p w:rsidRPr="006B7E45" w:rsidR="00106A8B" w:rsidP="00106A8B" w:rsidRDefault="00106A8B" w14:paraId="23060472" w14:textId="77777777">
      <w:pPr>
        <w:spacing w:after="120"/>
        <w:rPr>
          <w:rFonts w:eastAsiaTheme="minorEastAsia"/>
          <w:b/>
          <w:bCs/>
        </w:rPr>
      </w:pPr>
      <w:r w:rsidRPr="006B7E45">
        <w:rPr>
          <w:rFonts w:eastAsiaTheme="minorEastAsia"/>
          <w:b/>
          <w:bCs/>
        </w:rPr>
        <w:t>Riskklassning av verksamheten</w:t>
      </w:r>
    </w:p>
    <w:p w:rsidRPr="006B7E45" w:rsidR="00106A8B" w:rsidP="110983E4" w:rsidRDefault="00106A8B" w14:paraId="38E5485B" w14:textId="14125D41">
      <w:pPr>
        <w:pStyle w:val="Liststycke"/>
        <w:numPr>
          <w:ilvl w:val="0"/>
          <w:numId w:val="1"/>
        </w:numPr>
        <w:spacing w:after="120"/>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Verksamheten har en </w:t>
      </w:r>
      <w:r w:rsidRPr="110983E4" w:rsidR="4A6BD344">
        <w:rPr>
          <w:rFonts w:asciiTheme="minorHAnsi" w:hAnsiTheme="minorHAnsi" w:eastAsiaTheme="minorEastAsia" w:cstheme="minorBidi"/>
          <w:sz w:val="22"/>
          <w:szCs w:val="22"/>
        </w:rPr>
        <w:t xml:space="preserve">huvudsaklig inriktning </w:t>
      </w:r>
      <w:r w:rsidRPr="110983E4" w:rsidR="4A6BD344">
        <w:rPr>
          <w:rFonts w:asciiTheme="minorHAnsi" w:hAnsiTheme="minorHAnsi" w:eastAsiaTheme="minorEastAsia" w:cstheme="minorBidi"/>
          <w:i/>
          <w:iCs/>
          <w:sz w:val="22"/>
          <w:szCs w:val="22"/>
        </w:rPr>
        <w:t>Sista led</w:t>
      </w:r>
      <w:r w:rsidRPr="110983E4" w:rsidR="4A6BD344">
        <w:rPr>
          <w:rFonts w:asciiTheme="minorHAnsi" w:hAnsiTheme="minorHAnsi" w:eastAsiaTheme="minorEastAsia" w:cstheme="minorBidi"/>
          <w:sz w:val="22"/>
          <w:szCs w:val="22"/>
        </w:rPr>
        <w:t xml:space="preserve"> och en </w:t>
      </w:r>
      <w:r w:rsidRPr="110983E4">
        <w:rPr>
          <w:rFonts w:asciiTheme="minorHAnsi" w:hAnsiTheme="minorHAnsi" w:eastAsiaTheme="minorEastAsia" w:cstheme="minorBidi"/>
          <w:sz w:val="22"/>
          <w:szCs w:val="22"/>
        </w:rPr>
        <w:t xml:space="preserve">verksamhetstyp </w:t>
      </w:r>
      <w:r w:rsidRPr="110983E4" w:rsidR="765D2554">
        <w:rPr>
          <w:rFonts w:asciiTheme="minorHAnsi" w:hAnsiTheme="minorHAnsi" w:eastAsiaTheme="minorEastAsia" w:cstheme="minorBidi"/>
          <w:i/>
          <w:iCs/>
          <w:sz w:val="22"/>
          <w:szCs w:val="22"/>
        </w:rPr>
        <w:t xml:space="preserve">Detaljhandel </w:t>
      </w:r>
      <w:r w:rsidRPr="110983E4" w:rsidR="00926A30">
        <w:rPr>
          <w:rFonts w:asciiTheme="minorHAnsi" w:hAnsiTheme="minorHAnsi" w:eastAsiaTheme="minorEastAsia" w:cstheme="minorBidi"/>
          <w:i/>
          <w:iCs/>
          <w:sz w:val="22"/>
          <w:szCs w:val="22"/>
        </w:rPr>
        <w:t>[VT010]</w:t>
      </w:r>
    </w:p>
    <w:p w:rsidRPr="006B7E45" w:rsidR="00106A8B" w:rsidP="110983E4" w:rsidRDefault="00106A8B" w14:paraId="4F1594B6" w14:textId="6E39ED67">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 xml:space="preserve">Omfattningen är </w:t>
      </w:r>
      <w:r w:rsidRPr="110983E4">
        <w:rPr>
          <w:rFonts w:eastAsia="Calibri" w:asciiTheme="minorHAnsi" w:hAnsiTheme="minorHAnsi" w:cstheme="minorBidi"/>
          <w:i/>
          <w:iCs/>
          <w:sz w:val="22"/>
          <w:szCs w:val="22"/>
        </w:rPr>
        <w:t>stor</w:t>
      </w:r>
      <w:r w:rsidRPr="110983E4">
        <w:rPr>
          <w:rFonts w:eastAsia="Calibri" w:asciiTheme="minorHAnsi" w:hAnsiTheme="minorHAnsi" w:cstheme="minorBidi"/>
          <w:sz w:val="22"/>
          <w:szCs w:val="22"/>
        </w:rPr>
        <w:t xml:space="preserve"> och verksamhetens aktiviteter och produktgrupper ger totalt 3</w:t>
      </w:r>
      <w:r w:rsidRPr="110983E4" w:rsidR="470A5F63">
        <w:rPr>
          <w:rFonts w:eastAsia="Calibri" w:asciiTheme="minorHAnsi" w:hAnsiTheme="minorHAnsi" w:cstheme="minorBidi"/>
          <w:sz w:val="22"/>
          <w:szCs w:val="22"/>
        </w:rPr>
        <w:t>1</w:t>
      </w:r>
      <w:r w:rsidRPr="110983E4">
        <w:rPr>
          <w:rFonts w:eastAsia="Calibri" w:asciiTheme="minorHAnsi" w:hAnsiTheme="minorHAnsi" w:cstheme="minorBidi"/>
          <w:sz w:val="22"/>
          <w:szCs w:val="22"/>
        </w:rPr>
        <w:t xml:space="preserve"> poäng.</w:t>
      </w:r>
    </w:p>
    <w:p w:rsidRPr="006B7E45" w:rsidR="00106A8B" w:rsidP="00106A8B" w:rsidRDefault="00106A8B" w14:paraId="09F6F92A" w14:textId="77777777">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Basriskklassen före nedsättning är SL6 och basfrekvensen 15 kontroller per 5 år.</w:t>
      </w:r>
    </w:p>
    <w:p w:rsidRPr="006B7E45" w:rsidR="00106A8B" w:rsidP="110983E4" w:rsidRDefault="3F93EB6E" w14:paraId="62C17B13" w14:textId="359F1D30">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K</w:t>
      </w:r>
      <w:r w:rsidRPr="110983E4" w:rsidR="00106A8B">
        <w:rPr>
          <w:rFonts w:eastAsia="Calibri" w:asciiTheme="minorHAnsi" w:hAnsiTheme="minorHAnsi" w:cstheme="minorBidi"/>
          <w:sz w:val="22"/>
          <w:szCs w:val="22"/>
        </w:rPr>
        <w:t xml:space="preserve">ontrollfrekvensen </w:t>
      </w:r>
      <w:r w:rsidRPr="110983E4" w:rsidR="6CDD656C">
        <w:rPr>
          <w:rFonts w:eastAsia="Calibri" w:asciiTheme="minorHAnsi" w:hAnsiTheme="minorHAnsi" w:cstheme="minorBidi"/>
          <w:sz w:val="22"/>
          <w:szCs w:val="22"/>
        </w:rPr>
        <w:t xml:space="preserve">efter nedsättning för tredjepartscertifiering </w:t>
      </w:r>
      <w:r w:rsidRPr="110983E4" w:rsidR="00106A8B">
        <w:rPr>
          <w:rFonts w:eastAsia="Calibri" w:asciiTheme="minorHAnsi" w:hAnsiTheme="minorHAnsi" w:cstheme="minorBidi"/>
          <w:sz w:val="22"/>
          <w:szCs w:val="22"/>
        </w:rPr>
        <w:t>är 1</w:t>
      </w:r>
      <w:r w:rsidRPr="110983E4" w:rsidR="50BE1670">
        <w:rPr>
          <w:rFonts w:eastAsia="Calibri" w:asciiTheme="minorHAnsi" w:hAnsiTheme="minorHAnsi" w:cstheme="minorBidi"/>
          <w:sz w:val="22"/>
          <w:szCs w:val="22"/>
        </w:rPr>
        <w:t>0</w:t>
      </w:r>
      <w:r w:rsidRPr="110983E4" w:rsidR="00106A8B">
        <w:rPr>
          <w:rFonts w:eastAsia="Calibri" w:asciiTheme="minorHAnsi" w:hAnsiTheme="minorHAnsi" w:cstheme="minorBidi"/>
          <w:sz w:val="22"/>
          <w:szCs w:val="22"/>
        </w:rPr>
        <w:t xml:space="preserve"> på 5 år.</w:t>
      </w:r>
    </w:p>
    <w:p w:rsidRPr="006B7E45" w:rsidR="00106A8B" w:rsidP="110983E4" w:rsidRDefault="00106A8B" w14:paraId="339B784C" w14:textId="7411293A">
      <w:pPr>
        <w:pStyle w:val="Liststycke"/>
        <w:numPr>
          <w:ilvl w:val="0"/>
          <w:numId w:val="1"/>
        </w:numPr>
        <w:spacing w:after="120"/>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Verksamheten är klar för </w:t>
      </w:r>
      <w:r w:rsidRPr="110983E4" w:rsidR="1DE52A21">
        <w:rPr>
          <w:rFonts w:asciiTheme="minorHAnsi" w:hAnsiTheme="minorHAnsi" w:eastAsiaTheme="minorEastAsia" w:cstheme="minorBidi"/>
          <w:sz w:val="22"/>
          <w:szCs w:val="22"/>
        </w:rPr>
        <w:t xml:space="preserve">beslut om </w:t>
      </w:r>
      <w:r w:rsidRPr="110983E4">
        <w:rPr>
          <w:rFonts w:asciiTheme="minorHAnsi" w:hAnsiTheme="minorHAnsi" w:eastAsiaTheme="minorEastAsia" w:cstheme="minorBidi"/>
          <w:sz w:val="22"/>
          <w:szCs w:val="22"/>
        </w:rPr>
        <w:t>riskklass</w:t>
      </w:r>
      <w:r w:rsidRPr="110983E4" w:rsidR="20C1DCE1">
        <w:rPr>
          <w:rFonts w:asciiTheme="minorHAnsi" w:hAnsiTheme="minorHAnsi" w:eastAsiaTheme="minorEastAsia" w:cstheme="minorBidi"/>
          <w:sz w:val="22"/>
          <w:szCs w:val="22"/>
        </w:rPr>
        <w:t>ning</w:t>
      </w:r>
      <w:r w:rsidRPr="110983E4">
        <w:rPr>
          <w:rFonts w:asciiTheme="minorHAnsi" w:hAnsiTheme="minorHAnsi" w:eastAsiaTheme="minorEastAsia" w:cstheme="minorBidi"/>
          <w:sz w:val="22"/>
          <w:szCs w:val="22"/>
        </w:rPr>
        <w:t>.</w:t>
      </w:r>
    </w:p>
    <w:p w:rsidRPr="006B7E45" w:rsidR="00106A8B" w:rsidP="00106A8B" w:rsidRDefault="004750AF" w14:paraId="5D8A1224" w14:textId="49CACF35">
      <w:pPr>
        <w:pStyle w:val="Rubrik2"/>
        <w:rPr>
          <w:color w:val="auto"/>
          <w:sz w:val="32"/>
          <w:szCs w:val="32"/>
        </w:rPr>
      </w:pPr>
      <w:bookmarkStart w:name="_Toc104968782" w:id="112"/>
      <w:bookmarkStart w:name="_Toc105501393" w:id="113"/>
      <w:bookmarkStart w:name="_Toc106635403" w:id="114"/>
      <w:bookmarkStart w:name="_Toc106635463" w:id="115"/>
      <w:bookmarkStart w:name="_Toc596546500" w:id="116"/>
      <w:bookmarkStart w:name="_Toc930804845" w:id="117"/>
      <w:bookmarkStart w:name="_Toc1712327479" w:id="118"/>
      <w:bookmarkStart w:name="_Toc101832299" w:id="119"/>
      <w:bookmarkStart w:name="_Toc630663104" w:id="120"/>
      <w:bookmarkStart w:name="_Toc322064410" w:id="121"/>
      <w:bookmarkStart w:name="_Toc1750080672" w:id="122"/>
      <w:bookmarkStart w:name="_Toc1371749569" w:id="123"/>
      <w:bookmarkStart w:name="_Toc954547519" w:id="124"/>
      <w:bookmarkStart w:name="_Toc1732124579" w:id="125"/>
      <w:bookmarkStart w:name="_Toc1135205576" w:id="126"/>
      <w:bookmarkStart w:name="_Toc1353075292" w:id="127"/>
      <w:bookmarkStart w:name="_Toc926010139" w:id="128"/>
      <w:bookmarkStart w:name="_Toc795465250" w:id="129"/>
      <w:bookmarkStart w:name="_Toc352089048" w:id="130"/>
      <w:bookmarkStart w:name="_Toc269561141" w:id="131"/>
      <w:bookmarkStart w:name="_Toc678652250" w:id="132"/>
      <w:bookmarkStart w:name="_Toc1601541487" w:id="133"/>
      <w:bookmarkStart w:name="_Toc611303783" w:id="134"/>
      <w:bookmarkEnd w:id="112"/>
      <w:bookmarkEnd w:id="113"/>
      <w:bookmarkEnd w:id="114"/>
      <w:bookmarkEnd w:id="115"/>
      <w:bookmarkStart w:name="_Toc198326089" w:id="1005948825"/>
      <w:r w:rsidRPr="0D42A4CE" w:rsidR="004750AF">
        <w:rPr>
          <w:color w:val="auto"/>
          <w:sz w:val="32"/>
          <w:szCs w:val="32"/>
        </w:rPr>
        <w:t>P</w:t>
      </w:r>
      <w:r w:rsidRPr="0D42A4CE" w:rsidR="00106A8B">
        <w:rPr>
          <w:color w:val="auto"/>
          <w:sz w:val="32"/>
          <w:szCs w:val="32"/>
        </w:rPr>
        <w:t>izzeria</w:t>
      </w:r>
      <w:r w:rsidRPr="0D42A4CE" w:rsidR="000B0C86">
        <w:rPr>
          <w:color w:val="auto"/>
          <w:sz w:val="32"/>
          <w:szCs w:val="32"/>
        </w:rPr>
        <w:t xml:space="preserve">, uppgifter lämnas </w:t>
      </w:r>
      <w:r w:rsidRPr="0D42A4CE" w:rsidR="00106A8B">
        <w:rPr>
          <w:color w:val="auto"/>
          <w:sz w:val="32"/>
          <w:szCs w:val="32"/>
        </w:rPr>
        <w:t>av firmatecknare</w:t>
      </w:r>
      <w:r w:rsidRPr="0D42A4CE" w:rsidR="7E1B9344">
        <w:rPr>
          <w:color w:val="auto"/>
          <w:sz w:val="32"/>
          <w:szCs w:val="32"/>
        </w:rPr>
        <w:t xml:space="preserve"> som väljer att inte hämta företagsuppgifter från SSBTGU</w:t>
      </w:r>
      <w:r w:rsidRPr="0D42A4CE" w:rsidR="163086CD">
        <w:rPr>
          <w:color w:val="auto"/>
          <w:sz w:val="32"/>
          <w:szCs w:val="32"/>
        </w:rPr>
        <w:t>/Bolagsverket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005948825"/>
    </w:p>
    <w:p w:rsidRPr="006B7E45" w:rsidR="00106A8B" w:rsidP="00106A8B" w:rsidRDefault="00106A8B" w14:paraId="69EA7885" w14:textId="38007711">
      <w:pPr>
        <w:spacing w:after="60"/>
        <w:rPr>
          <w:b/>
          <w:bCs/>
        </w:rPr>
      </w:pPr>
      <w:r w:rsidRPr="006B7E45">
        <w:rPr>
          <w:b/>
          <w:bCs/>
        </w:rPr>
        <w:t xml:space="preserve">Verksamhet </w:t>
      </w:r>
    </w:p>
    <w:p w:rsidRPr="006B7E45" w:rsidR="00106A8B" w:rsidP="110983E4" w:rsidRDefault="00106A8B" w14:paraId="631E82C5" w14:textId="0952E749">
      <w:pPr>
        <w:pStyle w:val="Liststycke"/>
        <w:numPr>
          <w:ilvl w:val="0"/>
          <w:numId w:val="23"/>
        </w:numPr>
        <w:spacing w:after="120"/>
        <w:rPr>
          <w:rFonts w:asciiTheme="minorHAnsi" w:hAnsiTheme="minorHAnsi" w:eastAsiaTheme="minorEastAsia" w:cstheme="minorBidi"/>
          <w:sz w:val="22"/>
          <w:szCs w:val="22"/>
        </w:rPr>
      </w:pPr>
      <w:r w:rsidRPr="110983E4">
        <w:rPr>
          <w:rFonts w:asciiTheme="minorHAnsi" w:hAnsiTheme="minorHAnsi" w:eastAsiaTheme="minorEastAsia"/>
          <w:sz w:val="22"/>
          <w:szCs w:val="22"/>
        </w:rPr>
        <w:t xml:space="preserve">Verksamheten drivs av ett litet aktiebolag som har 3 anställda. </w:t>
      </w:r>
      <w:r w:rsidRPr="110983E4">
        <w:rPr>
          <w:rFonts w:asciiTheme="minorHAnsi" w:hAnsiTheme="minorHAnsi" w:eastAsiaTheme="minorEastAsia" w:cstheme="minorBidi"/>
          <w:sz w:val="22"/>
          <w:szCs w:val="22"/>
        </w:rPr>
        <w:t xml:space="preserve">Chefen för verksamheten är </w:t>
      </w:r>
      <w:r w:rsidRPr="110983E4">
        <w:rPr>
          <w:rFonts w:asciiTheme="minorHAnsi" w:hAnsiTheme="minorHAnsi" w:eastAsiaTheme="minorEastAsia"/>
          <w:sz w:val="22"/>
          <w:szCs w:val="22"/>
        </w:rPr>
        <w:t>också firmatecknare. Fortsättningsvis</w:t>
      </w:r>
      <w:r w:rsidRPr="110983E4">
        <w:rPr>
          <w:rFonts w:asciiTheme="minorHAnsi" w:hAnsiTheme="minorHAnsi" w:eastAsiaTheme="minorEastAsia" w:cstheme="minorBidi"/>
          <w:sz w:val="22"/>
          <w:szCs w:val="22"/>
        </w:rPr>
        <w:t xml:space="preserve"> ä</w:t>
      </w:r>
      <w:r w:rsidRPr="110983E4">
        <w:rPr>
          <w:rFonts w:asciiTheme="minorHAnsi" w:hAnsiTheme="minorHAnsi" w:eastAsiaTheme="minorEastAsia"/>
          <w:sz w:val="22"/>
          <w:szCs w:val="22"/>
        </w:rPr>
        <w:t>r firmatecknaren benämnd som</w:t>
      </w:r>
      <w:r w:rsidRPr="110983E4">
        <w:rPr>
          <w:rFonts w:asciiTheme="minorHAnsi" w:hAnsiTheme="minorHAnsi" w:eastAsiaTheme="minorEastAsia" w:cstheme="minorBidi"/>
          <w:sz w:val="22"/>
          <w:szCs w:val="22"/>
        </w:rPr>
        <w:t xml:space="preserve"> </w:t>
      </w:r>
      <w:r w:rsidRPr="110983E4" w:rsidR="000A51B3">
        <w:rPr>
          <w:rFonts w:asciiTheme="minorHAnsi" w:hAnsiTheme="minorHAnsi" w:eastAsiaTheme="minorEastAsia" w:cstheme="minorBidi"/>
          <w:i/>
          <w:iCs/>
          <w:sz w:val="22"/>
          <w:szCs w:val="22"/>
        </w:rPr>
        <w:t>A</w:t>
      </w:r>
      <w:r w:rsidRPr="110983E4" w:rsidR="00992C43">
        <w:rPr>
          <w:rFonts w:asciiTheme="minorHAnsi" w:hAnsiTheme="minorHAnsi" w:eastAsiaTheme="minorEastAsia" w:cstheme="minorBidi"/>
          <w:i/>
          <w:iCs/>
          <w:sz w:val="22"/>
          <w:szCs w:val="22"/>
        </w:rPr>
        <w:t>nvändaren</w:t>
      </w:r>
      <w:r w:rsidRPr="110983E4">
        <w:rPr>
          <w:rFonts w:asciiTheme="minorHAnsi" w:hAnsiTheme="minorHAnsi" w:eastAsiaTheme="minorEastAsia" w:cstheme="minorBidi"/>
          <w:i/>
          <w:iCs/>
          <w:sz w:val="22"/>
          <w:szCs w:val="22"/>
        </w:rPr>
        <w:t>.</w:t>
      </w:r>
    </w:p>
    <w:p w:rsidRPr="006B7E45" w:rsidR="00106A8B" w:rsidP="00E52A1A" w:rsidRDefault="00106A8B" w14:paraId="248BB475" w14:textId="77777777">
      <w:pPr>
        <w:pStyle w:val="Liststycke"/>
        <w:numPr>
          <w:ilvl w:val="0"/>
          <w:numId w:val="23"/>
        </w:numPr>
        <w:spacing w:after="120"/>
        <w:rPr>
          <w:rFonts w:asciiTheme="minorHAnsi" w:hAnsiTheme="minorHAnsi"/>
          <w:sz w:val="22"/>
          <w:szCs w:val="22"/>
        </w:rPr>
      </w:pPr>
      <w:r w:rsidRPr="006B7E45">
        <w:rPr>
          <w:rFonts w:asciiTheme="minorHAnsi" w:hAnsiTheme="minorHAnsi" w:eastAsiaTheme="minorEastAsia"/>
          <w:sz w:val="22"/>
          <w:szCs w:val="22"/>
        </w:rPr>
        <w:t>Verksamheten har haft avvikelser, som inte bedömts som ringa, under de senaste 12 månaderna.</w:t>
      </w:r>
    </w:p>
    <w:p w:rsidRPr="006B7E45" w:rsidR="00106A8B" w:rsidP="00E52A1A" w:rsidRDefault="00106A8B" w14:paraId="1E96ADC5" w14:textId="77777777">
      <w:pPr>
        <w:pStyle w:val="Liststycke"/>
        <w:numPr>
          <w:ilvl w:val="0"/>
          <w:numId w:val="23"/>
        </w:numPr>
        <w:spacing w:after="120"/>
        <w:rPr>
          <w:sz w:val="22"/>
          <w:szCs w:val="22"/>
        </w:rPr>
      </w:pPr>
      <w:r w:rsidRPr="006B7E45">
        <w:rPr>
          <w:rFonts w:asciiTheme="minorHAnsi" w:hAnsiTheme="minorHAnsi" w:eastAsiaTheme="minorEastAsia"/>
          <w:sz w:val="22"/>
          <w:szCs w:val="22"/>
        </w:rPr>
        <w:t>Verksamheten är inte certifierad enligt en standard som finns upptagen i Livsmedelsverkets förteckning.</w:t>
      </w:r>
    </w:p>
    <w:p w:rsidRPr="006B7E45" w:rsidR="00106A8B" w:rsidP="00E52A1A" w:rsidRDefault="00106A8B" w14:paraId="15951A10" w14:textId="373A98BB">
      <w:pPr>
        <w:pStyle w:val="Liststycke"/>
        <w:numPr>
          <w:ilvl w:val="0"/>
          <w:numId w:val="23"/>
        </w:numPr>
        <w:spacing w:after="120"/>
        <w:rPr>
          <w:sz w:val="22"/>
          <w:szCs w:val="22"/>
        </w:rPr>
      </w:pPr>
      <w:r w:rsidRPr="006B7E45">
        <w:rPr>
          <w:rFonts w:asciiTheme="minorHAnsi" w:hAnsiTheme="minorHAnsi" w:eastAsiaTheme="minorEastAsia"/>
          <w:sz w:val="22"/>
          <w:szCs w:val="22"/>
        </w:rPr>
        <w:t>Verksamheten lagar pizza och gör lite enklare sallader med samma ingredienser som används till pizzorna. Verksamheten har även hantering av kebab och gör sin egen köttfärssås.</w:t>
      </w:r>
    </w:p>
    <w:p w:rsidRPr="006B7E45" w:rsidR="00106A8B" w:rsidP="00E52A1A" w:rsidRDefault="00106A8B" w14:paraId="141593D5" w14:textId="77777777">
      <w:pPr>
        <w:pStyle w:val="Liststycke"/>
        <w:numPr>
          <w:ilvl w:val="0"/>
          <w:numId w:val="23"/>
        </w:numPr>
        <w:spacing w:after="120"/>
        <w:rPr>
          <w:sz w:val="22"/>
          <w:szCs w:val="22"/>
        </w:rPr>
      </w:pPr>
      <w:r w:rsidRPr="006B7E45">
        <w:rPr>
          <w:rFonts w:asciiTheme="minorHAnsi" w:hAnsiTheme="minorHAnsi" w:eastAsiaTheme="minorEastAsia"/>
          <w:sz w:val="22"/>
          <w:szCs w:val="22"/>
        </w:rPr>
        <w:t xml:space="preserve">Verksamheten har meny på nätet och är ansluten till en extern tjänst som ansvarar för utkörning av pizzor. </w:t>
      </w:r>
    </w:p>
    <w:p w:rsidRPr="006B7E45" w:rsidR="00106A8B" w:rsidP="00106A8B" w:rsidRDefault="00106A8B" w14:paraId="1AD518D0" w14:textId="77777777">
      <w:pPr>
        <w:pStyle w:val="Liststycke"/>
        <w:spacing w:after="120"/>
        <w:ind w:left="714"/>
      </w:pPr>
    </w:p>
    <w:p w:rsidRPr="006B7E45" w:rsidR="00106A8B" w:rsidP="00106A8B" w:rsidRDefault="00106A8B" w14:paraId="7C25B382" w14:textId="77777777">
      <w:pPr>
        <w:spacing w:after="120"/>
        <w:rPr>
          <w:b/>
        </w:rPr>
      </w:pPr>
      <w:r w:rsidRPr="006B7E45">
        <w:rPr>
          <w:b/>
          <w:bCs/>
        </w:rPr>
        <w:t xml:space="preserve">Beskrivning av flöde </w:t>
      </w:r>
    </w:p>
    <w:p w:rsidRPr="006B7E45" w:rsidR="00106A8B" w:rsidP="7720A0B9" w:rsidRDefault="00992C43" w14:paraId="22D5B454" w14:textId="68747855">
      <w:pPr>
        <w:pStyle w:val="Liststycke"/>
        <w:numPr>
          <w:ilvl w:val="0"/>
          <w:numId w:val="11"/>
        </w:numPr>
        <w:rPr>
          <w:rFonts w:asciiTheme="minorHAnsi" w:hAnsiTheme="minorHAnsi" w:eastAsiaTheme="minorEastAsia" w:cstheme="minorBidi"/>
          <w:sz w:val="22"/>
          <w:szCs w:val="22"/>
        </w:rPr>
      </w:pPr>
      <w:r w:rsidRPr="006B7E45">
        <w:rPr>
          <w:rFonts w:asciiTheme="minorHAnsi" w:hAnsiTheme="minorHAnsi" w:eastAsiaTheme="minorEastAsia" w:cstheme="minorBidi"/>
          <w:i/>
          <w:iCs/>
          <w:sz w:val="22"/>
          <w:szCs w:val="22"/>
        </w:rPr>
        <w:lastRenderedPageBreak/>
        <w:t>Användaren</w:t>
      </w:r>
      <w:r w:rsidRPr="006B7E45" w:rsidR="00106A8B">
        <w:rPr>
          <w:rFonts w:asciiTheme="minorHAnsi" w:hAnsiTheme="minorHAnsi" w:eastAsiaTheme="minorEastAsia" w:cstheme="minorBidi"/>
          <w:sz w:val="22"/>
          <w:szCs w:val="22"/>
        </w:rPr>
        <w:t xml:space="preserve"> navigerar till e-tjänsten i kommunen för att lämna uppgifter om verksamheten. </w:t>
      </w:r>
    </w:p>
    <w:p w:rsidRPr="006B7E45" w:rsidR="00106A8B" w:rsidP="00106A8B" w:rsidRDefault="00C06BF2" w14:paraId="7B73CB96" w14:textId="51B4C6FE">
      <w:pPr>
        <w:pStyle w:val="Liststycke"/>
        <w:numPr>
          <w:ilvl w:val="0"/>
          <w:numId w:val="11"/>
        </w:numPr>
        <w:rPr>
          <w:rFonts w:asciiTheme="minorHAnsi" w:hAnsiTheme="minorHAnsi" w:eastAsiaTheme="minorEastAsia" w:cstheme="minorBidi"/>
          <w:sz w:val="22"/>
          <w:szCs w:val="22"/>
        </w:rPr>
      </w:pPr>
      <w:r w:rsidRPr="32BD9EF0">
        <w:rPr>
          <w:rFonts w:asciiTheme="minorHAnsi" w:hAnsiTheme="minorHAnsi" w:eastAsiaTheme="minorEastAsia" w:cstheme="minorBidi"/>
          <w:i/>
          <w:iCs/>
          <w:sz w:val="22"/>
          <w:szCs w:val="22"/>
        </w:rPr>
        <w:t xml:space="preserve">Användaren </w:t>
      </w:r>
      <w:r w:rsidRPr="32BD9EF0" w:rsidR="00106A8B">
        <w:rPr>
          <w:rFonts w:asciiTheme="minorHAnsi" w:hAnsiTheme="minorHAnsi" w:eastAsiaTheme="minorEastAsia" w:cstheme="minorBidi"/>
          <w:sz w:val="22"/>
          <w:szCs w:val="22"/>
        </w:rPr>
        <w:t>loggar in i e-tjänsten med</w:t>
      </w:r>
      <w:r w:rsidRPr="32BD9EF0" w:rsidR="000E2CD1">
        <w:rPr>
          <w:rFonts w:asciiTheme="minorHAnsi" w:hAnsiTheme="minorHAnsi" w:eastAsiaTheme="minorEastAsia" w:cstheme="minorBidi"/>
          <w:sz w:val="22"/>
          <w:szCs w:val="22"/>
        </w:rPr>
        <w:t xml:space="preserve"> </w:t>
      </w:r>
      <w:r w:rsidRPr="32BD9EF0" w:rsidR="00106A8B">
        <w:rPr>
          <w:rFonts w:asciiTheme="minorHAnsi" w:hAnsiTheme="minorHAnsi" w:eastAsiaTheme="minorEastAsia" w:cstheme="minorBidi"/>
          <w:sz w:val="22"/>
          <w:szCs w:val="22"/>
        </w:rPr>
        <w:t>e-legitimation.</w:t>
      </w:r>
    </w:p>
    <w:p w:rsidRPr="006B7E45" w:rsidR="00106A8B" w:rsidP="32BD9EF0" w:rsidRDefault="00C06BF2" w14:paraId="18441231" w14:textId="1ACAB95A">
      <w:pPr>
        <w:pStyle w:val="Liststycke"/>
        <w:numPr>
          <w:ilvl w:val="0"/>
          <w:numId w:val="11"/>
        </w:numPr>
        <w:rPr>
          <w:rFonts w:asciiTheme="minorHAnsi" w:hAnsiTheme="minorHAnsi" w:eastAsiaTheme="minorEastAsia" w:cstheme="minorBidi"/>
          <w:sz w:val="22"/>
          <w:szCs w:val="22"/>
        </w:rPr>
      </w:pPr>
      <w:r w:rsidRPr="32BD9EF0">
        <w:rPr>
          <w:rFonts w:asciiTheme="minorHAnsi" w:hAnsiTheme="minorHAnsi" w:eastAsiaTheme="minorEastAsia" w:cstheme="minorBidi"/>
          <w:i/>
          <w:iCs/>
          <w:sz w:val="22"/>
          <w:szCs w:val="22"/>
        </w:rPr>
        <w:t xml:space="preserve">Användaren </w:t>
      </w:r>
      <w:r w:rsidRPr="32BD9EF0" w:rsidR="00106A8B">
        <w:rPr>
          <w:rFonts w:asciiTheme="minorHAnsi" w:hAnsiTheme="minorHAnsi" w:eastAsiaTheme="minorEastAsia" w:cstheme="minorBidi"/>
          <w:sz w:val="22"/>
          <w:szCs w:val="22"/>
        </w:rPr>
        <w:t>väljer att fylla i uppgifter om företaget själv</w:t>
      </w:r>
      <w:r w:rsidRPr="32BD9EF0" w:rsidR="6D4714A1">
        <w:rPr>
          <w:rFonts w:asciiTheme="minorHAnsi" w:hAnsiTheme="minorHAnsi" w:eastAsiaTheme="minorEastAsia" w:cstheme="minorBidi"/>
          <w:sz w:val="22"/>
          <w:szCs w:val="22"/>
        </w:rPr>
        <w:t>.</w:t>
      </w:r>
    </w:p>
    <w:p w:rsidRPr="006B7E45" w:rsidR="00106A8B" w:rsidP="0BAB3BF7" w:rsidRDefault="00C06BF2" w14:paraId="067AB187" w14:textId="02CE04B9">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anger organisationsnummer och andra företagsuppgifter manuellt. </w:t>
      </w:r>
    </w:p>
    <w:p w:rsidR="66851460" w:rsidP="0BAB3BF7" w:rsidRDefault="66851460" w14:paraId="0A22529F" w14:textId="26F677AC">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frågar om det är användaren som är kontaktperson i ärendet, användaren svarar </w:t>
      </w:r>
      <w:r w:rsidRPr="0BAB3BF7">
        <w:rPr>
          <w:rFonts w:asciiTheme="minorHAnsi" w:hAnsiTheme="minorHAnsi" w:eastAsiaTheme="minorEastAsia" w:cstheme="minorBidi"/>
          <w:i/>
          <w:iCs/>
          <w:sz w:val="22"/>
          <w:szCs w:val="22"/>
        </w:rPr>
        <w:t>ja</w:t>
      </w:r>
      <w:r w:rsidRPr="0BAB3BF7">
        <w:rPr>
          <w:rFonts w:asciiTheme="minorHAnsi" w:hAnsiTheme="minorHAnsi" w:eastAsiaTheme="minorEastAsia" w:cstheme="minorBidi"/>
          <w:sz w:val="22"/>
          <w:szCs w:val="22"/>
        </w:rPr>
        <w:t>, samt anger sin e-postadress och sitt telefonnummer.</w:t>
      </w:r>
    </w:p>
    <w:p w:rsidRPr="006B7E45" w:rsidR="00106A8B" w:rsidP="32BD9EF0" w:rsidRDefault="00106A8B" w14:paraId="2BF945B6" w14:textId="4EFB1309">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en förfrågan om de aktiva livsmedelsverksamheter som drivs på organisationsnumret via API till verksamhetssystemet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getAnlaggningarByOrganisationsnummer</w:t>
      </w:r>
      <w:r w:rsidRPr="0BAB3BF7">
        <w:rPr>
          <w:rFonts w:ascii="Calibri" w:hAnsi="Calibri" w:eastAsia="Calibri" w:cs="Calibri"/>
          <w:sz w:val="22"/>
          <w:szCs w:val="22"/>
        </w:rPr>
        <w:t>]</w:t>
      </w:r>
    </w:p>
    <w:p w:rsidRPr="006B7E45" w:rsidR="00106A8B" w:rsidP="32BD9EF0" w:rsidRDefault="00106A8B" w14:paraId="14F41D67" w14:textId="502E4C3F">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svarar e-tjänsten [</w:t>
      </w:r>
      <w:r w:rsidRPr="0BAB3BF7">
        <w:rPr>
          <w:rFonts w:asciiTheme="minorHAnsi" w:hAnsiTheme="minorHAnsi" w:eastAsiaTheme="minorEastAsia" w:cstheme="minorBidi"/>
          <w:i/>
          <w:iCs/>
          <w:sz w:val="22"/>
          <w:szCs w:val="22"/>
        </w:rPr>
        <w:t>returnLivsmedelsanlaggningar</w:t>
      </w:r>
      <w:r w:rsidRPr="0BAB3BF7">
        <w:rPr>
          <w:rFonts w:asciiTheme="minorHAnsi" w:hAnsiTheme="minorHAnsi" w:eastAsiaTheme="minorEastAsia" w:cstheme="minorBidi"/>
          <w:sz w:val="22"/>
          <w:szCs w:val="22"/>
        </w:rPr>
        <w:t xml:space="preserve">] med en lista med en anläggning. Anläggningens </w:t>
      </w:r>
      <w:r w:rsidRPr="0BAB3BF7">
        <w:rPr>
          <w:rFonts w:asciiTheme="minorHAnsi" w:hAnsiTheme="minorHAnsi" w:eastAsiaTheme="minorEastAsia" w:cstheme="minorBidi"/>
          <w:i/>
          <w:iCs/>
          <w:sz w:val="22"/>
          <w:szCs w:val="22"/>
        </w:rPr>
        <w:t>namn, besöksadress</w:t>
      </w:r>
      <w:r w:rsidRPr="0BAB3BF7">
        <w:rPr>
          <w:rFonts w:asciiTheme="minorHAnsi" w:hAnsiTheme="minorHAnsi" w:eastAsiaTheme="minorEastAsia" w:cstheme="minorBidi"/>
          <w:sz w:val="22"/>
          <w:szCs w:val="22"/>
        </w:rPr>
        <w:t xml:space="preserve">, </w:t>
      </w:r>
      <w:r w:rsidRPr="0BAB3BF7" w:rsidR="7AE85BE3">
        <w:rPr>
          <w:rFonts w:asciiTheme="minorHAnsi" w:hAnsiTheme="minorHAnsi" w:eastAsiaTheme="minorEastAsia" w:cstheme="minorBidi"/>
          <w:i/>
          <w:iCs/>
          <w:sz w:val="22"/>
          <w:szCs w:val="22"/>
        </w:rPr>
        <w:t>huvudsaklig inriktning</w:t>
      </w:r>
      <w:r w:rsidRPr="0BAB3BF7">
        <w:rPr>
          <w:rFonts w:asciiTheme="minorHAnsi" w:hAnsiTheme="minorHAnsi" w:eastAsiaTheme="minorEastAsia" w:cstheme="minorBidi"/>
          <w:sz w:val="22"/>
          <w:szCs w:val="22"/>
        </w:rPr>
        <w:t xml:space="preserve"> samt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returneras till E-tjänsten. </w:t>
      </w:r>
      <w:r w:rsidRPr="0BAB3BF7" w:rsidR="00311851">
        <w:rPr>
          <w:rFonts w:asciiTheme="minorHAnsi" w:hAnsiTheme="minorHAnsi" w:eastAsiaTheme="minorEastAsia" w:cstheme="minorBidi"/>
          <w:sz w:val="22"/>
          <w:szCs w:val="22"/>
        </w:rPr>
        <w:t>Anläggnings-id</w:t>
      </w:r>
      <w:r w:rsidRPr="0BAB3BF7" w:rsidR="004074DB">
        <w:rPr>
          <w:rFonts w:asciiTheme="minorHAnsi" w:hAnsiTheme="minorHAnsi" w:eastAsiaTheme="minorEastAsia" w:cstheme="minorBidi"/>
          <w:sz w:val="22"/>
          <w:szCs w:val="22"/>
        </w:rPr>
        <w:t xml:space="preserve"> visas ej för </w:t>
      </w:r>
      <w:r w:rsidRPr="0BAB3BF7" w:rsidR="00C06BF2">
        <w:rPr>
          <w:rFonts w:asciiTheme="minorHAnsi" w:hAnsiTheme="minorHAnsi" w:eastAsiaTheme="minorEastAsia" w:cstheme="minorBidi"/>
          <w:i/>
          <w:iCs/>
          <w:sz w:val="22"/>
          <w:szCs w:val="22"/>
        </w:rPr>
        <w:t xml:space="preserve">Användaren </w:t>
      </w:r>
      <w:r w:rsidRPr="0BAB3BF7" w:rsidR="004074DB">
        <w:rPr>
          <w:rFonts w:asciiTheme="minorHAnsi" w:hAnsiTheme="minorHAnsi" w:eastAsiaTheme="minorEastAsia" w:cstheme="minorBidi"/>
          <w:sz w:val="22"/>
          <w:szCs w:val="22"/>
        </w:rPr>
        <w:t>utan är för identifiering.</w:t>
      </w:r>
    </w:p>
    <w:p w:rsidRPr="006B7E45" w:rsidR="00106A8B" w:rsidP="32BD9EF0" w:rsidRDefault="00106A8B" w14:paraId="7418BA6D" w14:textId="1AA4E214">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lista med 1 anläggning: Anläggningens </w:t>
      </w:r>
      <w:r w:rsidRPr="0BAB3BF7">
        <w:rPr>
          <w:rFonts w:asciiTheme="minorHAnsi" w:hAnsiTheme="minorHAnsi" w:eastAsiaTheme="minorEastAsia" w:cstheme="minorBidi"/>
          <w:i/>
          <w:iCs/>
          <w:sz w:val="22"/>
          <w:szCs w:val="22"/>
        </w:rPr>
        <w:t xml:space="preserve">namn, besöksadress </w:t>
      </w:r>
      <w:r w:rsidRPr="0BAB3BF7">
        <w:rPr>
          <w:rFonts w:asciiTheme="minorHAnsi" w:hAnsiTheme="minorHAnsi" w:eastAsiaTheme="minorEastAsia" w:cstheme="minorBidi"/>
          <w:sz w:val="22"/>
          <w:szCs w:val="22"/>
        </w:rPr>
        <w:t>samt</w:t>
      </w:r>
      <w:r w:rsidRPr="0BAB3BF7">
        <w:rPr>
          <w:rFonts w:asciiTheme="minorHAnsi" w:hAnsiTheme="minorHAnsi" w:eastAsiaTheme="minorEastAsia" w:cstheme="minorBidi"/>
          <w:i/>
          <w:iCs/>
          <w:sz w:val="22"/>
          <w:szCs w:val="22"/>
        </w:rPr>
        <w:t xml:space="preserve"> </w:t>
      </w:r>
      <w:r w:rsidRPr="0BAB3BF7" w:rsidR="00BC020F">
        <w:rPr>
          <w:rFonts w:asciiTheme="minorHAnsi" w:hAnsiTheme="minorHAnsi" w:eastAsiaTheme="minorEastAsia" w:cstheme="minorBidi"/>
          <w:i/>
          <w:iCs/>
          <w:sz w:val="22"/>
          <w:szCs w:val="22"/>
        </w:rPr>
        <w:t xml:space="preserve">huvudsaklig inriktning </w:t>
      </w:r>
      <w:r w:rsidRPr="0BAB3BF7">
        <w:rPr>
          <w:rFonts w:asciiTheme="minorHAnsi" w:hAnsiTheme="minorHAnsi" w:eastAsiaTheme="minorEastAsia" w:cstheme="minorBidi"/>
          <w:sz w:val="22"/>
          <w:szCs w:val="22"/>
        </w:rPr>
        <w:t xml:space="preserve">visas. I de fall </w:t>
      </w:r>
      <w:r w:rsidRPr="0BAB3BF7" w:rsidR="00BC020F">
        <w:rPr>
          <w:rFonts w:asciiTheme="minorHAnsi" w:hAnsiTheme="minorHAnsi" w:eastAsiaTheme="minorEastAsia" w:cstheme="minorBidi"/>
          <w:i/>
          <w:iCs/>
          <w:sz w:val="22"/>
          <w:szCs w:val="22"/>
        </w:rPr>
        <w:t>huvudsaklig inriktning</w:t>
      </w:r>
      <w:r w:rsidRPr="0BAB3BF7">
        <w:rPr>
          <w:rFonts w:asciiTheme="minorHAnsi" w:hAnsiTheme="minorHAnsi" w:eastAsiaTheme="minorEastAsia" w:cstheme="minorBidi"/>
          <w:sz w:val="22"/>
          <w:szCs w:val="22"/>
        </w:rPr>
        <w:t xml:space="preserve"> saknas visas “</w:t>
      </w:r>
      <w:r w:rsidRPr="0BAB3BF7" w:rsidR="587793AB">
        <w:rPr>
          <w:rFonts w:asciiTheme="minorHAnsi" w:hAnsiTheme="minorHAnsi" w:eastAsiaTheme="minorEastAsia" w:cstheme="minorBidi"/>
          <w:i/>
          <w:iCs/>
          <w:sz w:val="22"/>
          <w:szCs w:val="22"/>
        </w:rPr>
        <w:t>riskklassning</w:t>
      </w:r>
      <w:r w:rsidRPr="0BAB3BF7" w:rsidR="587793AB">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saknas</w:t>
      </w:r>
      <w:r w:rsidRPr="0BAB3BF7" w:rsidR="00BC020F">
        <w:rPr>
          <w:rFonts w:asciiTheme="minorHAnsi" w:hAnsiTheme="minorHAnsi" w:eastAsiaTheme="minorEastAsia" w:cstheme="minorBidi"/>
          <w:i/>
          <w:iCs/>
          <w:sz w:val="22"/>
          <w:szCs w:val="22"/>
        </w:rPr>
        <w:t>”</w:t>
      </w:r>
      <w:r w:rsidRPr="0BAB3BF7" w:rsidR="00BC020F">
        <w:rPr>
          <w:rFonts w:asciiTheme="minorHAnsi" w:hAnsiTheme="minorHAnsi" w:eastAsiaTheme="minorEastAsia" w:cstheme="minorBidi"/>
          <w:sz w:val="22"/>
          <w:szCs w:val="22"/>
        </w:rPr>
        <w:t>.</w:t>
      </w:r>
    </w:p>
    <w:p w:rsidRPr="006B7E45" w:rsidR="00106A8B" w:rsidP="00106A8B" w:rsidRDefault="00926A30" w14:paraId="73B4E8C5" w14:textId="707D32FA">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väljer “sin” pizzeria.</w:t>
      </w:r>
    </w:p>
    <w:p w:rsidRPr="006B7E45" w:rsidR="00106A8B" w:rsidP="00106A8B" w:rsidRDefault="00106A8B" w14:paraId="7E52D376" w14:textId="40A0F19F">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in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för pizzerian till verksamhetssystemet via API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getAnlaggningByAnlaggningsid</w:t>
      </w:r>
      <w:r w:rsidRPr="0BAB3BF7">
        <w:rPr>
          <w:rFonts w:ascii="Calibri" w:hAnsi="Calibri" w:eastAsia="Calibri" w:cs="Calibri"/>
          <w:sz w:val="22"/>
          <w:szCs w:val="22"/>
        </w:rPr>
        <w:t>]</w:t>
      </w:r>
      <w:r w:rsidRPr="0BAB3BF7">
        <w:rPr>
          <w:rFonts w:asciiTheme="minorHAnsi" w:hAnsiTheme="minorHAnsi" w:eastAsiaTheme="minorEastAsia" w:cstheme="minorBidi"/>
          <w:sz w:val="22"/>
          <w:szCs w:val="22"/>
        </w:rPr>
        <w:t xml:space="preserve"> </w:t>
      </w:r>
    </w:p>
    <w:p w:rsidRPr="006B7E45" w:rsidR="00106A8B" w:rsidP="7720A0B9" w:rsidRDefault="00106A8B" w14:paraId="4A87467C" w14:textId="62E635F0">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returnernar [</w:t>
      </w:r>
      <w:r w:rsidRPr="0BAB3BF7" w:rsidR="00446D38">
        <w:rPr>
          <w:rFonts w:asciiTheme="minorHAnsi" w:hAnsiTheme="minorHAnsi" w:eastAsiaTheme="minorEastAsia" w:cstheme="minorBidi"/>
          <w:i/>
          <w:iCs/>
          <w:sz w:val="22"/>
          <w:szCs w:val="22"/>
        </w:rPr>
        <w:t>returnAnlaggningsuppgifter</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kontaktuppgifter</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besöksadress för anläggningen, faktureringsuppgifter</w:t>
      </w:r>
      <w:r w:rsidRPr="0BAB3BF7">
        <w:rPr>
          <w:rFonts w:asciiTheme="minorHAnsi" w:hAnsiTheme="minorHAnsi" w:eastAsiaTheme="minorEastAsia" w:cstheme="minorBidi"/>
          <w:sz w:val="22"/>
          <w:szCs w:val="22"/>
        </w:rPr>
        <w:t xml:space="preserve"> samt eventuella </w:t>
      </w:r>
      <w:r w:rsidRPr="0BAB3BF7">
        <w:rPr>
          <w:rFonts w:asciiTheme="minorHAnsi" w:hAnsiTheme="minorHAnsi" w:eastAsiaTheme="minorEastAsia" w:cstheme="minorBidi"/>
          <w:i/>
          <w:iCs/>
          <w:sz w:val="22"/>
          <w:szCs w:val="22"/>
        </w:rPr>
        <w:t>riskklassningsuppgifter</w:t>
      </w:r>
      <w:r w:rsidRPr="0BAB3BF7">
        <w:rPr>
          <w:rFonts w:asciiTheme="minorHAnsi" w:hAnsiTheme="minorHAnsi" w:eastAsiaTheme="minorEastAsia" w:cstheme="minorBidi"/>
          <w:sz w:val="22"/>
          <w:szCs w:val="22"/>
        </w:rPr>
        <w:t xml:space="preserve"> enligt den nya riskklassningen. </w:t>
      </w:r>
    </w:p>
    <w:p w:rsidRPr="006B7E45" w:rsidR="00106A8B" w:rsidP="110983E4" w:rsidRDefault="00106A8B" w14:paraId="42A7DD30" w14:textId="0D1DC175">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w:t>
      </w:r>
      <w:r w:rsidRPr="0BAB3BF7" w:rsidR="0DF4A209">
        <w:rPr>
          <w:rFonts w:asciiTheme="minorHAnsi" w:hAnsiTheme="minorHAnsi" w:eastAsiaTheme="minorEastAsia" w:cstheme="minorBidi"/>
          <w:sz w:val="22"/>
          <w:szCs w:val="22"/>
        </w:rPr>
        <w:t xml:space="preserve">endast upp anläggningens namn eftersom användaren inte visat att hen är behörig genom att använda SSBTGU. </w:t>
      </w:r>
    </w:p>
    <w:p w:rsidR="3B6EF050" w:rsidP="110983E4" w:rsidRDefault="3B6EF050" w14:paraId="394A64CD" w14:textId="6B6EF8B1">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Användaren lämnar inga ändrade uppgifter om anläggningens namn, kontaktperson eller faktur</w:t>
      </w:r>
      <w:r w:rsidRPr="0BAB3BF7" w:rsidR="1AC162E9">
        <w:rPr>
          <w:rFonts w:asciiTheme="minorHAnsi" w:hAnsiTheme="minorHAnsi" w:eastAsiaTheme="minorEastAsia" w:cstheme="minorBidi"/>
          <w:sz w:val="22"/>
          <w:szCs w:val="22"/>
        </w:rPr>
        <w:t>aadress.</w:t>
      </w:r>
    </w:p>
    <w:p w:rsidRPr="006B7E45" w:rsidR="00106A8B" w:rsidP="00106A8B" w:rsidRDefault="00926A30" w14:paraId="0F2B39AC" w14:textId="64B8854B">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väljer huvudsaklig inriktning: </w:t>
      </w:r>
      <w:r w:rsidRPr="0BAB3BF7" w:rsidR="00106A8B">
        <w:rPr>
          <w:rFonts w:asciiTheme="minorHAnsi" w:hAnsiTheme="minorHAnsi" w:eastAsiaTheme="minorEastAsia" w:cstheme="minorBidi"/>
          <w:i/>
          <w:iCs/>
          <w:sz w:val="22"/>
          <w:szCs w:val="22"/>
        </w:rPr>
        <w:t>Sista led</w:t>
      </w:r>
      <w:r w:rsidRPr="0BAB3BF7" w:rsidR="0009677C">
        <w:rPr>
          <w:rFonts w:asciiTheme="minorHAnsi" w:hAnsiTheme="minorHAnsi" w:eastAsiaTheme="minorEastAsia" w:cstheme="minorBidi"/>
          <w:i/>
          <w:iCs/>
          <w:sz w:val="22"/>
          <w:szCs w:val="22"/>
        </w:rPr>
        <w:t xml:space="preserve"> [SLI]</w:t>
      </w:r>
      <w:r w:rsidRPr="0BAB3BF7" w:rsidR="00106A8B">
        <w:rPr>
          <w:rFonts w:asciiTheme="minorHAnsi" w:hAnsiTheme="minorHAnsi" w:eastAsiaTheme="minorEastAsia" w:cstheme="minorBidi"/>
          <w:sz w:val="22"/>
          <w:szCs w:val="22"/>
        </w:rPr>
        <w:t>.</w:t>
      </w:r>
    </w:p>
    <w:p w:rsidRPr="006B7E45" w:rsidR="00106A8B" w:rsidP="7720A0B9" w:rsidRDefault="00106A8B" w14:paraId="085024D9" w14:textId="15DE8DDA">
      <w:pPr>
        <w:numPr>
          <w:ilvl w:val="0"/>
          <w:numId w:val="11"/>
        </w:numPr>
        <w:spacing w:after="0"/>
        <w:rPr>
          <w:i/>
          <w:iCs/>
        </w:rPr>
      </w:pPr>
      <w:r>
        <w:t>E-tjänsten visar huvudaktiviteter som är aktuella för den huvudsakliga inriktningen S</w:t>
      </w:r>
      <w:r w:rsidRPr="0BAB3BF7">
        <w:rPr>
          <w:i/>
          <w:iCs/>
        </w:rPr>
        <w:t>ista led</w:t>
      </w:r>
    </w:p>
    <w:p w:rsidRPr="006B7E45" w:rsidR="00106A8B" w:rsidP="7720A0B9" w:rsidRDefault="00926A30" w14:paraId="05A25680" w14:textId="55365A39">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anger huvudaktiviteten S</w:t>
      </w:r>
      <w:r w:rsidRPr="0BAB3BF7" w:rsidR="00106A8B">
        <w:rPr>
          <w:rFonts w:asciiTheme="minorHAnsi" w:hAnsiTheme="minorHAnsi" w:eastAsiaTheme="minorEastAsia" w:cstheme="minorBidi"/>
          <w:i/>
          <w:iCs/>
          <w:sz w:val="22"/>
          <w:szCs w:val="22"/>
        </w:rPr>
        <w:t>ervering av livsmedel</w:t>
      </w:r>
      <w:r w:rsidRPr="0BAB3BF7" w:rsidR="00106A8B">
        <w:rPr>
          <w:rFonts w:asciiTheme="minorHAnsi" w:hAnsiTheme="minorHAnsi" w:eastAsiaTheme="minorEastAsia" w:cstheme="minorBidi"/>
          <w:sz w:val="22"/>
          <w:szCs w:val="22"/>
        </w:rPr>
        <w:t xml:space="preserve">. </w:t>
      </w:r>
    </w:p>
    <w:p w:rsidRPr="006B7E45" w:rsidR="00106A8B" w:rsidP="110983E4" w:rsidRDefault="00106A8B" w14:paraId="3FDD32C8" w14:textId="73EC16A9">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ytterligare aktiviteter som kan vara aktuella för verksamhetstypen </w:t>
      </w:r>
      <w:r w:rsidRPr="0BAB3BF7" w:rsidR="23612D26">
        <w:rPr>
          <w:rFonts w:asciiTheme="minorHAnsi" w:hAnsiTheme="minorHAnsi" w:eastAsiaTheme="minorEastAsia" w:cstheme="minorBidi"/>
          <w:i/>
          <w:iCs/>
          <w:sz w:val="22"/>
          <w:szCs w:val="22"/>
        </w:rPr>
        <w:t>R</w:t>
      </w:r>
      <w:r w:rsidRPr="0BAB3BF7">
        <w:rPr>
          <w:rFonts w:asciiTheme="minorHAnsi" w:hAnsiTheme="minorHAnsi" w:eastAsiaTheme="minorEastAsia" w:cstheme="minorBidi"/>
          <w:i/>
          <w:iCs/>
          <w:sz w:val="22"/>
          <w:szCs w:val="22"/>
        </w:rPr>
        <w:t>estaurang- catering och barverksamhet.</w:t>
      </w:r>
    </w:p>
    <w:p w:rsidRPr="006B7E45" w:rsidR="00106A8B" w:rsidP="7A607240" w:rsidRDefault="00926A30" w14:paraId="23F20B09" w14:textId="1F42DA10">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anger ytterligare aktiviteter: </w:t>
      </w:r>
      <w:r w:rsidRPr="0BAB3BF7" w:rsidR="00962357">
        <w:rPr>
          <w:rFonts w:asciiTheme="minorHAnsi" w:hAnsiTheme="minorHAnsi" w:eastAsiaTheme="minorEastAsia" w:cstheme="minorBidi"/>
          <w:i/>
          <w:iCs/>
          <w:sz w:val="22"/>
          <w:szCs w:val="22"/>
        </w:rPr>
        <w:t>kylförvaring av livsmedel [SLUA001]</w:t>
      </w:r>
      <w:r w:rsidRPr="0BAB3BF7" w:rsidR="00106A8B">
        <w:rPr>
          <w:rFonts w:asciiTheme="minorHAnsi" w:hAnsiTheme="minorHAnsi" w:eastAsiaTheme="minorEastAsia" w:cstheme="minorBidi"/>
          <w:i/>
          <w:iCs/>
          <w:sz w:val="22"/>
          <w:szCs w:val="22"/>
        </w:rPr>
        <w:t xml:space="preserve">, </w:t>
      </w:r>
      <w:r w:rsidRPr="0BAB3BF7" w:rsidR="00962357">
        <w:rPr>
          <w:rFonts w:asciiTheme="minorHAnsi" w:hAnsiTheme="minorHAnsi" w:eastAsiaTheme="minorEastAsia" w:cstheme="minorBidi"/>
          <w:i/>
          <w:iCs/>
          <w:sz w:val="22"/>
          <w:szCs w:val="22"/>
        </w:rPr>
        <w:t>frysförvaring av livsmedel [SLUA002]</w:t>
      </w:r>
      <w:r w:rsidRPr="0BAB3BF7" w:rsidR="00106A8B">
        <w:rPr>
          <w:rFonts w:asciiTheme="minorHAnsi" w:hAnsiTheme="minorHAnsi" w:eastAsiaTheme="minorEastAsia" w:cstheme="minorBidi"/>
          <w:i/>
          <w:iCs/>
          <w:sz w:val="22"/>
          <w:szCs w:val="22"/>
        </w:rPr>
        <w:t xml:space="preserve">, inköp av livsmedel, </w:t>
      </w:r>
      <w:r w:rsidRPr="0BAB3BF7" w:rsidR="00E63006">
        <w:rPr>
          <w:rFonts w:asciiTheme="minorHAnsi" w:hAnsiTheme="minorHAnsi" w:eastAsiaTheme="minorEastAsia" w:cstheme="minorBidi"/>
          <w:i/>
          <w:iCs/>
          <w:sz w:val="22"/>
          <w:szCs w:val="22"/>
        </w:rPr>
        <w:t>hantering av oförpackade färskvaror [SLUA009]</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hantering av oförpackat färskt kött inkl. fågel [SLUA011]</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varmhållning av livsmedel [SLUA012]</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nedkylning av livsmedel [SLUA013]</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bakning [SLUA014]</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tillagning av ej värmebehandlade livsmedel [SLUA016]</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tillagning av värmebehandlade/bearbetade livsmedel [SLUA017]</w:t>
      </w:r>
      <w:r w:rsidRPr="0BAB3BF7" w:rsidR="00106A8B">
        <w:rPr>
          <w:rFonts w:asciiTheme="minorHAnsi" w:hAnsiTheme="minorHAnsi" w:eastAsiaTheme="minorEastAsia" w:cstheme="minorBidi"/>
          <w:i/>
          <w:iCs/>
          <w:sz w:val="22"/>
          <w:szCs w:val="22"/>
        </w:rPr>
        <w:t xml:space="preserve">, utformning av övrig livsmedelsinformation och </w:t>
      </w:r>
      <w:r w:rsidRPr="0BAB3BF7" w:rsidR="00E63006">
        <w:rPr>
          <w:rFonts w:asciiTheme="minorHAnsi" w:hAnsiTheme="minorHAnsi" w:eastAsiaTheme="minorEastAsia" w:cstheme="minorBidi"/>
          <w:i/>
          <w:iCs/>
          <w:sz w:val="22"/>
          <w:szCs w:val="22"/>
        </w:rPr>
        <w:t>tillhandahållande av muntlig livsmedelsinformation [SLUA023]</w:t>
      </w:r>
      <w:r w:rsidRPr="0BAB3BF7" w:rsidR="00106A8B">
        <w:rPr>
          <w:rFonts w:asciiTheme="minorHAnsi" w:hAnsiTheme="minorHAnsi" w:eastAsiaTheme="minorEastAsia" w:cstheme="minorBidi"/>
          <w:i/>
          <w:iCs/>
          <w:sz w:val="22"/>
          <w:szCs w:val="22"/>
        </w:rPr>
        <w:t>, Distansförsäljning</w:t>
      </w:r>
      <w:r w:rsidRPr="0BAB3BF7">
        <w:rPr>
          <w:rFonts w:asciiTheme="minorHAnsi" w:hAnsiTheme="minorHAnsi" w:eastAsiaTheme="minorEastAsia" w:cstheme="minorBidi"/>
          <w:i/>
          <w:iCs/>
          <w:sz w:val="22"/>
          <w:szCs w:val="22"/>
        </w:rPr>
        <w:t xml:space="preserve"> [SLUA024]</w:t>
      </w:r>
      <w:r w:rsidRPr="0BAB3BF7" w:rsidR="00106A8B">
        <w:rPr>
          <w:rFonts w:asciiTheme="minorHAnsi" w:hAnsiTheme="minorHAnsi" w:eastAsiaTheme="minorEastAsia" w:cstheme="minorBidi"/>
          <w:i/>
          <w:iCs/>
          <w:sz w:val="22"/>
          <w:szCs w:val="22"/>
        </w:rPr>
        <w:t xml:space="preserve">. </w:t>
      </w:r>
    </w:p>
    <w:p w:rsidRPr="006B7E45" w:rsidR="00106A8B" w:rsidP="00106A8B" w:rsidRDefault="00106A8B" w14:paraId="179E0CB9" w14:textId="0A61489B">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Eftersom inga produktgrupper finns i </w:t>
      </w:r>
      <w:r w:rsidRPr="0BAB3BF7" w:rsidR="0009677C">
        <w:rPr>
          <w:rFonts w:asciiTheme="minorHAnsi" w:hAnsiTheme="minorHAnsi" w:eastAsiaTheme="minorEastAsia" w:cstheme="minorBidi"/>
          <w:sz w:val="22"/>
          <w:szCs w:val="22"/>
        </w:rPr>
        <w:t>Sista led [SLI]</w:t>
      </w:r>
      <w:r w:rsidRPr="0BAB3BF7">
        <w:rPr>
          <w:rFonts w:asciiTheme="minorHAnsi" w:hAnsiTheme="minorHAnsi" w:eastAsiaTheme="minorEastAsia" w:cstheme="minorBidi"/>
          <w:sz w:val="22"/>
          <w:szCs w:val="22"/>
        </w:rPr>
        <w:t xml:space="preserve"> visas inga sådana i e-tjänsten.</w:t>
      </w:r>
    </w:p>
    <w:p w:rsidRPr="006B7E45" w:rsidR="00106A8B" w:rsidP="00106A8B" w:rsidRDefault="00106A8B" w14:paraId="255ACE61" w14:textId="2B45247E">
      <w:pPr>
        <w:pStyle w:val="Liststycke"/>
        <w:numPr>
          <w:ilvl w:val="0"/>
          <w:numId w:val="11"/>
        </w:numPr>
        <w:rPr>
          <w:sz w:val="22"/>
          <w:szCs w:val="22"/>
        </w:rPr>
      </w:pPr>
      <w:r w:rsidRPr="0BAB3BF7">
        <w:rPr>
          <w:rFonts w:asciiTheme="minorHAnsi" w:hAnsiTheme="minorHAnsi" w:eastAsiaTheme="minorEastAsia" w:cstheme="minorBidi"/>
          <w:sz w:val="22"/>
          <w:szCs w:val="22"/>
        </w:rPr>
        <w:t xml:space="preserve">Eftersom </w:t>
      </w:r>
      <w:r w:rsidRPr="0BAB3BF7">
        <w:rPr>
          <w:rFonts w:asciiTheme="minorHAnsi" w:hAnsiTheme="minorHAnsi" w:eastAsiaTheme="minorEastAsia" w:cstheme="minorBidi"/>
          <w:i/>
          <w:iCs/>
          <w:sz w:val="22"/>
          <w:szCs w:val="22"/>
        </w:rPr>
        <w:t>distansförsäljning</w:t>
      </w:r>
      <w:r w:rsidRPr="0BAB3BF7" w:rsidR="00926A30">
        <w:rPr>
          <w:rFonts w:asciiTheme="minorHAnsi" w:hAnsiTheme="minorHAnsi" w:eastAsiaTheme="minorEastAsia" w:cstheme="minorBidi"/>
          <w:i/>
          <w:iCs/>
          <w:sz w:val="22"/>
          <w:szCs w:val="22"/>
        </w:rPr>
        <w:t xml:space="preserve"> [SLUA024]</w:t>
      </w:r>
      <w:r w:rsidRPr="0BAB3BF7">
        <w:rPr>
          <w:rFonts w:asciiTheme="minorHAnsi" w:hAnsiTheme="minorHAnsi" w:eastAsiaTheme="minorEastAsia" w:cstheme="minorBidi"/>
          <w:i/>
          <w:iCs/>
          <w:sz w:val="22"/>
          <w:szCs w:val="22"/>
        </w:rPr>
        <w:t xml:space="preserve"> </w:t>
      </w:r>
      <w:r w:rsidRPr="0BAB3BF7">
        <w:rPr>
          <w:rFonts w:asciiTheme="minorHAnsi" w:hAnsiTheme="minorHAnsi" w:eastAsiaTheme="minorEastAsia" w:cstheme="minorBidi"/>
          <w:sz w:val="22"/>
          <w:szCs w:val="22"/>
        </w:rPr>
        <w:t xml:space="preserve">har </w:t>
      </w:r>
      <w:r w:rsidRPr="0BAB3BF7" w:rsidR="0009677C">
        <w:rPr>
          <w:rFonts w:asciiTheme="minorHAnsi" w:hAnsiTheme="minorHAnsi" w:eastAsiaTheme="minorEastAsia" w:cstheme="minorBidi"/>
          <w:sz w:val="22"/>
          <w:szCs w:val="22"/>
        </w:rPr>
        <w:t>angivits</w:t>
      </w:r>
      <w:r w:rsidRPr="0BAB3BF7">
        <w:rPr>
          <w:rFonts w:asciiTheme="minorHAnsi" w:hAnsiTheme="minorHAnsi" w:eastAsiaTheme="minorEastAsia" w:cstheme="minorBidi"/>
          <w:sz w:val="22"/>
          <w:szCs w:val="22"/>
        </w:rPr>
        <w:t xml:space="preserve"> är det obligatoriskt att ange </w:t>
      </w:r>
      <w:r w:rsidRPr="0BAB3BF7">
        <w:rPr>
          <w:rFonts w:asciiTheme="minorHAnsi" w:hAnsiTheme="minorHAnsi" w:eastAsiaTheme="minorEastAsia" w:cstheme="minorBidi"/>
          <w:i/>
          <w:iCs/>
          <w:sz w:val="22"/>
          <w:szCs w:val="22"/>
        </w:rPr>
        <w:t>adress</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till hemsida</w:t>
      </w:r>
      <w:r w:rsidRPr="0BAB3BF7">
        <w:rPr>
          <w:rFonts w:asciiTheme="minorHAnsi" w:hAnsiTheme="minorHAnsi" w:eastAsiaTheme="minorEastAsia" w:cstheme="minorBidi"/>
          <w:sz w:val="22"/>
          <w:szCs w:val="22"/>
        </w:rPr>
        <w:t xml:space="preserve"> alternativt </w:t>
      </w:r>
      <w:r w:rsidRPr="0BAB3BF7">
        <w:rPr>
          <w:rFonts w:asciiTheme="minorHAnsi" w:hAnsiTheme="minorHAnsi" w:eastAsiaTheme="minorEastAsia" w:cstheme="minorBidi"/>
          <w:i/>
          <w:iCs/>
          <w:sz w:val="22"/>
          <w:szCs w:val="22"/>
        </w:rPr>
        <w:t>namn på app</w:t>
      </w:r>
      <w:r w:rsidRPr="0BAB3BF7">
        <w:rPr>
          <w:rFonts w:asciiTheme="minorHAnsi" w:hAnsiTheme="minorHAnsi" w:eastAsiaTheme="minorEastAsia" w:cstheme="minorBidi"/>
          <w:sz w:val="22"/>
          <w:szCs w:val="22"/>
        </w:rPr>
        <w:t xml:space="preserve"> eller </w:t>
      </w:r>
      <w:r w:rsidRPr="0BAB3BF7">
        <w:rPr>
          <w:rFonts w:asciiTheme="minorHAnsi" w:hAnsiTheme="minorHAnsi" w:eastAsiaTheme="minorEastAsia" w:cstheme="minorBidi"/>
          <w:i/>
          <w:iCs/>
          <w:sz w:val="22"/>
          <w:szCs w:val="22"/>
        </w:rPr>
        <w:t xml:space="preserve">varuautomater, </w:t>
      </w:r>
      <w:r w:rsidRPr="0BAB3BF7">
        <w:rPr>
          <w:rFonts w:asciiTheme="minorHAnsi" w:hAnsiTheme="minorHAnsi" w:eastAsiaTheme="minorEastAsia" w:cstheme="minorBidi"/>
          <w:sz w:val="22"/>
          <w:szCs w:val="22"/>
        </w:rPr>
        <w:t>som</w:t>
      </w:r>
      <w:r w:rsidRPr="0BAB3BF7" w:rsidR="00C06BF2">
        <w:rPr>
          <w:rFonts w:asciiTheme="minorHAnsi" w:hAnsiTheme="minorHAnsi" w:eastAsiaTheme="minorEastAsia" w:cstheme="minorBidi"/>
          <w:i/>
          <w:iCs/>
          <w:sz w:val="22"/>
          <w:szCs w:val="22"/>
        </w:rPr>
        <w:t xml:space="preserve"> Användaren </w:t>
      </w:r>
      <w:r w:rsidRPr="0BAB3BF7">
        <w:rPr>
          <w:rFonts w:asciiTheme="minorHAnsi" w:hAnsiTheme="minorHAnsi" w:eastAsiaTheme="minorEastAsia" w:cstheme="minorBidi"/>
          <w:sz w:val="22"/>
          <w:szCs w:val="22"/>
        </w:rPr>
        <w:t>fyller i</w:t>
      </w:r>
    </w:p>
    <w:p w:rsidRPr="006B7E45" w:rsidR="00106A8B" w:rsidP="00106A8B" w:rsidRDefault="00926A30" w14:paraId="27AC296B" w14:textId="1695C640">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anger verksamhetens omfattning som </w:t>
      </w:r>
      <w:r w:rsidRPr="0BAB3BF7" w:rsidR="00106A8B">
        <w:rPr>
          <w:rFonts w:asciiTheme="minorHAnsi" w:hAnsiTheme="minorHAnsi" w:eastAsiaTheme="minorEastAsia" w:cstheme="minorBidi"/>
          <w:i/>
          <w:iCs/>
          <w:sz w:val="22"/>
          <w:szCs w:val="22"/>
        </w:rPr>
        <w:t>liten</w:t>
      </w:r>
      <w:r w:rsidRPr="0BAB3BF7" w:rsidR="00C84F2E">
        <w:rPr>
          <w:rFonts w:asciiTheme="minorHAnsi" w:hAnsiTheme="minorHAnsi" w:eastAsiaTheme="minorEastAsia" w:cstheme="minorBidi"/>
          <w:i/>
          <w:iCs/>
          <w:sz w:val="22"/>
          <w:szCs w:val="22"/>
        </w:rPr>
        <w:t xml:space="preserve"> </w:t>
      </w:r>
      <w:r w:rsidRPr="0BAB3BF7" w:rsidR="00C84F2E">
        <w:rPr>
          <w:rFonts w:asciiTheme="minorHAnsi" w:hAnsiTheme="minorHAnsi" w:eastAsiaTheme="minorEastAsia" w:cstheme="minorBidi"/>
          <w:sz w:val="22"/>
          <w:szCs w:val="22"/>
        </w:rPr>
        <w:t>eftersom den har 3 årsa</w:t>
      </w:r>
      <w:r w:rsidRPr="0BAB3BF7" w:rsidR="006D0BAD">
        <w:rPr>
          <w:rFonts w:asciiTheme="minorHAnsi" w:hAnsiTheme="minorHAnsi" w:eastAsiaTheme="minorEastAsia" w:cstheme="minorBidi"/>
          <w:sz w:val="22"/>
          <w:szCs w:val="22"/>
        </w:rPr>
        <w:t>r</w:t>
      </w:r>
      <w:r w:rsidRPr="0BAB3BF7" w:rsidR="00C84F2E">
        <w:rPr>
          <w:rFonts w:asciiTheme="minorHAnsi" w:hAnsiTheme="minorHAnsi" w:eastAsiaTheme="minorEastAsia" w:cstheme="minorBidi"/>
          <w:sz w:val="22"/>
          <w:szCs w:val="22"/>
        </w:rPr>
        <w:t>betskrafter</w:t>
      </w:r>
      <w:r w:rsidRPr="0BAB3BF7" w:rsidR="00106A8B">
        <w:rPr>
          <w:rFonts w:asciiTheme="minorHAnsi" w:hAnsiTheme="minorHAnsi" w:eastAsiaTheme="minorEastAsia" w:cstheme="minorBidi"/>
          <w:sz w:val="22"/>
          <w:szCs w:val="22"/>
        </w:rPr>
        <w:t>.</w:t>
      </w:r>
    </w:p>
    <w:p w:rsidRPr="006B7E45" w:rsidR="00E075D3" w:rsidP="62A5D77A" w:rsidRDefault="00E075D3" w14:paraId="1A834E03" w14:textId="12B12E36">
      <w:pPr>
        <w:numPr>
          <w:ilvl w:val="0"/>
          <w:numId w:val="11"/>
        </w:numPr>
        <w:spacing w:after="0"/>
        <w:rPr>
          <w:rFonts w:eastAsiaTheme="minorEastAsia"/>
        </w:rPr>
      </w:pPr>
      <w:r w:rsidRPr="0BAB3BF7">
        <w:rPr>
          <w:rFonts w:eastAsiaTheme="minorEastAsia"/>
        </w:rPr>
        <w:t xml:space="preserve">E-tjänsten visar en lista på förtecknade standarder för tredjepartscertifiering och </w:t>
      </w:r>
      <w:r w:rsidRPr="0BAB3BF7" w:rsidR="1EEA8AEF">
        <w:rPr>
          <w:rFonts w:eastAsiaTheme="minorEastAsia"/>
        </w:rPr>
        <w:t xml:space="preserve">frågar om verksamheten är certifierad enligt någon av dessa. </w:t>
      </w:r>
      <w:r w:rsidRPr="0BAB3BF7">
        <w:rPr>
          <w:rFonts w:eastAsiaTheme="minorEastAsia"/>
        </w:rPr>
        <w:t xml:space="preserve"> </w:t>
      </w:r>
    </w:p>
    <w:p w:rsidRPr="006B7E45" w:rsidR="00106A8B" w:rsidP="62A5D77A" w:rsidRDefault="0009677C" w14:paraId="14A0AE6E" w14:textId="7DF2FF86">
      <w:pPr>
        <w:numPr>
          <w:ilvl w:val="0"/>
          <w:numId w:val="11"/>
        </w:numPr>
        <w:spacing w:after="0"/>
        <w:rPr>
          <w:rFonts w:eastAsiaTheme="minorEastAsia"/>
        </w:rPr>
      </w:pPr>
      <w:r w:rsidRPr="0BAB3BF7">
        <w:rPr>
          <w:rFonts w:eastAsiaTheme="minorEastAsia"/>
          <w:i/>
          <w:iCs/>
          <w:lang w:eastAsia="sv-SE"/>
        </w:rPr>
        <w:t>Användaren</w:t>
      </w:r>
      <w:r w:rsidRPr="0BAB3BF7">
        <w:rPr>
          <w:rFonts w:eastAsiaTheme="minorEastAsia"/>
        </w:rPr>
        <w:t xml:space="preserve"> </w:t>
      </w:r>
      <w:r w:rsidRPr="0BAB3BF7" w:rsidR="635576CC">
        <w:rPr>
          <w:rFonts w:eastAsiaTheme="minorEastAsia"/>
        </w:rPr>
        <w:t xml:space="preserve">svarar nej på frågan om certifiering </w:t>
      </w:r>
      <w:r w:rsidRPr="0BAB3BF7" w:rsidR="00106A8B">
        <w:rPr>
          <w:rFonts w:eastAsiaTheme="minorEastAsia"/>
        </w:rPr>
        <w:t xml:space="preserve">eftersom verksamheten inte är certifierad enligt en av de standarder som är </w:t>
      </w:r>
      <w:r w:rsidRPr="0BAB3BF7" w:rsidR="71F402E1">
        <w:rPr>
          <w:rFonts w:eastAsiaTheme="minorEastAsia"/>
        </w:rPr>
        <w:t>listade</w:t>
      </w:r>
      <w:r w:rsidRPr="0BAB3BF7" w:rsidR="00106A8B">
        <w:rPr>
          <w:rFonts w:eastAsiaTheme="minorEastAsia"/>
        </w:rPr>
        <w:t xml:space="preserve">. </w:t>
      </w:r>
    </w:p>
    <w:p w:rsidRPr="006B7E45" w:rsidR="00106A8B" w:rsidP="00106A8B" w:rsidRDefault="00C06BF2" w14:paraId="73507E9C" w14:textId="6A4BCA0C">
      <w:pPr>
        <w:numPr>
          <w:ilvl w:val="0"/>
          <w:numId w:val="11"/>
        </w:numPr>
        <w:spacing w:after="0"/>
      </w:pPr>
      <w:r w:rsidRPr="0BAB3BF7">
        <w:rPr>
          <w:i/>
          <w:iCs/>
        </w:rPr>
        <w:t xml:space="preserve">Användaren </w:t>
      </w:r>
      <w:r w:rsidR="00106A8B">
        <w:t>väljer att inte visa preliminär riskklass för verksamheten.</w:t>
      </w:r>
    </w:p>
    <w:p w:rsidRPr="006B7E45" w:rsidR="006D0BAD" w:rsidP="006D0BAD" w:rsidRDefault="006D0BAD" w14:paraId="2F668C34" w14:textId="39A75CE1">
      <w:pPr>
        <w:numPr>
          <w:ilvl w:val="0"/>
          <w:numId w:val="11"/>
        </w:numPr>
        <w:spacing w:after="0"/>
      </w:pPr>
      <w:r>
        <w:t xml:space="preserve">E-tjänsten visar ett fritextfält där </w:t>
      </w:r>
      <w:r w:rsidRPr="0BAB3BF7" w:rsidR="00C06BF2">
        <w:rPr>
          <w:i/>
          <w:iCs/>
        </w:rPr>
        <w:t xml:space="preserve">Användaren </w:t>
      </w:r>
      <w:r>
        <w:t xml:space="preserve">kan ange övrig information som de finner relevant för myndigheten. </w:t>
      </w:r>
      <w:r w:rsidRPr="0BAB3BF7" w:rsidR="00C06BF2">
        <w:rPr>
          <w:i/>
          <w:iCs/>
        </w:rPr>
        <w:t xml:space="preserve">Användaren </w:t>
      </w:r>
      <w:r>
        <w:t>väljer att inte lämna någon ytterligare information.</w:t>
      </w:r>
    </w:p>
    <w:p w:rsidRPr="006B7E45" w:rsidR="006D0BAD" w:rsidP="006D0BAD" w:rsidRDefault="006D0BAD" w14:paraId="0C1D76B1" w14:textId="5982A3FC">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0BAB3BF7" w:rsidR="00C06BF2">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ser inget behov av att ändra uppgifterna.</w:t>
      </w:r>
    </w:p>
    <w:p w:rsidRPr="006B7E45" w:rsidR="00106A8B" w:rsidP="00106A8B" w:rsidRDefault="00106A8B" w14:paraId="55D2DD39" w14:textId="1E936D5B">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Uppgiftslämnandet är klart och</w:t>
      </w:r>
      <w:r w:rsidRPr="0BAB3BF7" w:rsidR="00C06BF2">
        <w:rPr>
          <w:rFonts w:asciiTheme="minorHAnsi" w:hAnsiTheme="minorHAnsi" w:eastAsiaTheme="minorEastAsia" w:cstheme="minorBidi"/>
          <w:i/>
          <w:iCs/>
          <w:sz w:val="22"/>
          <w:szCs w:val="22"/>
        </w:rPr>
        <w:t xml:space="preserve"> Användaren </w:t>
      </w:r>
      <w:r w:rsidRPr="0BAB3BF7">
        <w:rPr>
          <w:rFonts w:asciiTheme="minorHAnsi" w:hAnsiTheme="minorHAnsi" w:eastAsiaTheme="minorEastAsia" w:cstheme="minorBidi"/>
          <w:sz w:val="22"/>
          <w:szCs w:val="22"/>
        </w:rPr>
        <w:t>väljer att skicka in uppgifterna.</w:t>
      </w:r>
    </w:p>
    <w:p w:rsidRPr="006B7E45" w:rsidR="00106A8B" w:rsidP="7720A0B9" w:rsidRDefault="00106A8B" w14:paraId="157DBABD" w14:textId="0C4AE2EE">
      <w:pPr>
        <w:pStyle w:val="Liststycke"/>
        <w:numPr>
          <w:ilvl w:val="0"/>
          <w:numId w:val="11"/>
        </w:numPr>
        <w:rPr>
          <w:rFonts w:asciiTheme="minorHAnsi" w:hAnsiTheme="minorHAnsi" w:eastAsiaTheme="minorEastAsia" w:cstheme="minorBidi"/>
        </w:rPr>
      </w:pPr>
      <w:r w:rsidRPr="0BAB3BF7">
        <w:rPr>
          <w:rFonts w:asciiTheme="minorHAnsi" w:hAnsiTheme="minorHAnsi" w:eastAsiaTheme="minorEastAsia" w:cstheme="minorBidi"/>
          <w:sz w:val="22"/>
          <w:szCs w:val="22"/>
        </w:rPr>
        <w:t xml:space="preserve">E-tjänsten skickar uppgifterna till verksamhetssystemet via API för inskick i e-tjänsteplattformen </w:t>
      </w:r>
      <w:r w:rsidRPr="0BAB3BF7">
        <w:rPr>
          <w:rFonts w:ascii="Calibri" w:hAnsi="Calibri" w:eastAsia="Calibri" w:cs="Calibri"/>
          <w:sz w:val="22"/>
          <w:szCs w:val="22"/>
        </w:rPr>
        <w:t>[</w:t>
      </w:r>
      <w:r w:rsidRPr="0BAB3BF7" w:rsidR="00446D38">
        <w:rPr>
          <w:rFonts w:ascii="Calibri" w:hAnsi="Calibri" w:eastAsia="Calibri" w:cs="Calibri"/>
          <w:sz w:val="22"/>
          <w:szCs w:val="22"/>
        </w:rPr>
        <w:t>updateAnlaggningWithForm</w:t>
      </w:r>
      <w:r w:rsidRPr="0BAB3BF7">
        <w:rPr>
          <w:rFonts w:ascii="Calibri" w:hAnsi="Calibri" w:eastAsia="Calibri" w:cs="Calibri"/>
          <w:sz w:val="22"/>
          <w:szCs w:val="22"/>
        </w:rPr>
        <w:t>]</w:t>
      </w:r>
    </w:p>
    <w:p w:rsidRPr="006B7E45" w:rsidR="00106A8B" w:rsidP="7720A0B9" w:rsidRDefault="00106A8B" w14:paraId="13718EC6" w14:textId="2FF08B58">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lastRenderedPageBreak/>
        <w:t xml:space="preserve">Mottagnings-API i verksamhetssystemet tar emot anmälan och kvitterar mottagna uppgifter med en mottagningsbekräftelse, som visas i e-tjänsten. </w:t>
      </w:r>
    </w:p>
    <w:p w:rsidRPr="006B7E45" w:rsidR="00106A8B" w:rsidP="00106A8B" w:rsidRDefault="00106A8B" w14:paraId="067EF88E" w14:textId="77777777">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rsidRPr="006B7E45" w:rsidR="00106A8B" w:rsidP="62A5D77A" w:rsidRDefault="00106A8B" w14:paraId="50122305" w14:textId="6F2D1F07">
      <w:pPr>
        <w:pStyle w:val="Liststycke"/>
        <w:numPr>
          <w:ilvl w:val="0"/>
          <w:numId w:val="11"/>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En första händelse, inkommen handling, dvs. pdf:en med summerings-uppgifterna som fyllts i </w:t>
      </w:r>
      <w:r w:rsidRPr="0BAB3BF7" w:rsidR="61FFFB68">
        <w:rPr>
          <w:rFonts w:asciiTheme="minorHAnsi" w:hAnsiTheme="minorHAnsi" w:eastAsiaTheme="minorEastAsia" w:cstheme="minorBidi"/>
          <w:sz w:val="22"/>
          <w:szCs w:val="22"/>
        </w:rPr>
        <w:t>l</w:t>
      </w:r>
      <w:r w:rsidRPr="0BAB3BF7">
        <w:rPr>
          <w:rFonts w:asciiTheme="minorHAnsi" w:hAnsiTheme="minorHAnsi" w:eastAsiaTheme="minorEastAsia" w:cstheme="minorBidi"/>
          <w:sz w:val="22"/>
          <w:szCs w:val="22"/>
        </w:rPr>
        <w:t xml:space="preserve">äggs till ärendet. </w:t>
      </w:r>
    </w:p>
    <w:p w:rsidRPr="006B7E45" w:rsidR="00106A8B" w:rsidP="00106A8B" w:rsidRDefault="00106A8B" w14:paraId="559E6F26" w14:textId="77777777">
      <w:pPr>
        <w:spacing w:after="120"/>
        <w:rPr>
          <w:b/>
          <w:bCs/>
        </w:rPr>
      </w:pPr>
    </w:p>
    <w:p w:rsidRPr="006B7E45" w:rsidR="00106A8B" w:rsidP="00106A8B" w:rsidRDefault="00106A8B" w14:paraId="3A1AD61A" w14:textId="77777777">
      <w:pPr>
        <w:spacing w:after="120"/>
        <w:rPr>
          <w:b/>
          <w:bCs/>
        </w:rPr>
      </w:pPr>
      <w:r w:rsidRPr="006B7E45">
        <w:rPr>
          <w:b/>
          <w:bCs/>
        </w:rPr>
        <w:t>Resultat</w:t>
      </w:r>
    </w:p>
    <w:p w:rsidRPr="006B7E45" w:rsidR="00106A8B" w:rsidP="00106A8B" w:rsidRDefault="3BA35AD4" w14:paraId="3294805C" w14:textId="0BA4EEF7">
      <w:pPr>
        <w:numPr>
          <w:ilvl w:val="0"/>
          <w:numId w:val="1"/>
        </w:numPr>
        <w:spacing w:after="0"/>
      </w:pPr>
      <w:r>
        <w:t xml:space="preserve">Företaget </w:t>
      </w:r>
      <w:r w:rsidR="6C4BE2C1">
        <w:t xml:space="preserve">har lämnat uppgifter om </w:t>
      </w:r>
      <w:r>
        <w:t>verksamheten</w:t>
      </w:r>
    </w:p>
    <w:p w:rsidRPr="006B7E45" w:rsidR="00106A8B" w:rsidP="00106A8B" w:rsidRDefault="00106A8B" w14:paraId="060D05E5" w14:textId="4B96F5CF">
      <w:pPr>
        <w:numPr>
          <w:ilvl w:val="0"/>
          <w:numId w:val="1"/>
        </w:numPr>
        <w:spacing w:after="0"/>
      </w:pPr>
      <w:r>
        <w:t>Ärendet om ny riskklassning har diar</w:t>
      </w:r>
      <w:r w:rsidR="006D0BAD">
        <w:t>i</w:t>
      </w:r>
      <w:r>
        <w:t xml:space="preserve">eförts automatiskt </w:t>
      </w:r>
    </w:p>
    <w:p w:rsidRPr="006B7E45" w:rsidR="00106A8B" w:rsidP="00106A8B" w:rsidRDefault="00106A8B" w14:paraId="3CA7C5B5" w14:textId="77777777">
      <w:pPr>
        <w:numPr>
          <w:ilvl w:val="0"/>
          <w:numId w:val="1"/>
        </w:numPr>
        <w:spacing w:after="0"/>
      </w:pPr>
      <w:r>
        <w:t>Uppgifterna om ny riskklassning har matchats med en befintlig anläggning</w:t>
      </w:r>
    </w:p>
    <w:p w:rsidRPr="006B7E45" w:rsidR="00106A8B" w:rsidP="00106A8B" w:rsidRDefault="00106A8B" w14:paraId="0B588E58" w14:textId="77777777">
      <w:pPr>
        <w:spacing w:after="120"/>
        <w:rPr>
          <w:rFonts w:eastAsiaTheme="minorEastAsia"/>
          <w:b/>
          <w:bCs/>
        </w:rPr>
      </w:pPr>
    </w:p>
    <w:p w:rsidRPr="006B7E45" w:rsidR="00106A8B" w:rsidP="00106A8B" w:rsidRDefault="00106A8B" w14:paraId="5F59746C" w14:textId="77777777">
      <w:pPr>
        <w:spacing w:after="120"/>
        <w:rPr>
          <w:rFonts w:eastAsiaTheme="minorEastAsia"/>
          <w:b/>
          <w:bCs/>
        </w:rPr>
      </w:pPr>
      <w:r w:rsidRPr="006B7E45">
        <w:rPr>
          <w:rFonts w:eastAsiaTheme="minorEastAsia"/>
          <w:b/>
          <w:bCs/>
        </w:rPr>
        <w:t>Riskklassning av verksamheten</w:t>
      </w:r>
    </w:p>
    <w:p w:rsidRPr="006B7E45" w:rsidR="00106A8B" w:rsidP="110983E4" w:rsidRDefault="00106A8B" w14:paraId="05D444C1" w14:textId="1F187085">
      <w:pPr>
        <w:pStyle w:val="Liststycke"/>
        <w:numPr>
          <w:ilvl w:val="0"/>
          <w:numId w:val="1"/>
        </w:numPr>
        <w:spacing w:after="120"/>
        <w:rPr>
          <w:rFonts w:asciiTheme="minorHAnsi" w:hAnsiTheme="minorHAnsi" w:eastAsiaTheme="minorEastAsia" w:cstheme="minorBidi"/>
          <w:i/>
          <w:iCs/>
          <w:sz w:val="22"/>
          <w:szCs w:val="22"/>
        </w:rPr>
      </w:pPr>
      <w:r w:rsidRPr="110983E4">
        <w:rPr>
          <w:rFonts w:asciiTheme="minorHAnsi" w:hAnsiTheme="minorHAnsi" w:eastAsiaTheme="minorEastAsia" w:cstheme="minorBidi"/>
          <w:sz w:val="22"/>
          <w:szCs w:val="22"/>
        </w:rPr>
        <w:t xml:space="preserve">Verksamheten har en </w:t>
      </w:r>
      <w:r w:rsidRPr="110983E4" w:rsidR="5F5EAC2A">
        <w:rPr>
          <w:rFonts w:asciiTheme="minorHAnsi" w:hAnsiTheme="minorHAnsi" w:eastAsiaTheme="minorEastAsia" w:cstheme="minorBidi"/>
          <w:sz w:val="22"/>
          <w:szCs w:val="22"/>
        </w:rPr>
        <w:t xml:space="preserve">huvudsaklig inriktning </w:t>
      </w:r>
      <w:r w:rsidRPr="110983E4" w:rsidR="2B14D6DE">
        <w:rPr>
          <w:rFonts w:asciiTheme="minorHAnsi" w:hAnsiTheme="minorHAnsi" w:eastAsiaTheme="minorEastAsia" w:cstheme="minorBidi"/>
          <w:i/>
          <w:iCs/>
          <w:sz w:val="22"/>
          <w:szCs w:val="22"/>
        </w:rPr>
        <w:t>Livsmedelsanläggning s</w:t>
      </w:r>
      <w:r w:rsidRPr="110983E4" w:rsidR="5F5EAC2A">
        <w:rPr>
          <w:rFonts w:asciiTheme="minorHAnsi" w:hAnsiTheme="minorHAnsi" w:eastAsiaTheme="minorEastAsia" w:cstheme="minorBidi"/>
          <w:i/>
          <w:iCs/>
          <w:sz w:val="22"/>
          <w:szCs w:val="22"/>
        </w:rPr>
        <w:t>ista led</w:t>
      </w:r>
      <w:r w:rsidRPr="110983E4" w:rsidR="5F5EAC2A">
        <w:rPr>
          <w:rFonts w:asciiTheme="minorHAnsi" w:hAnsiTheme="minorHAnsi" w:eastAsiaTheme="minorEastAsia" w:cstheme="minorBidi"/>
          <w:i/>
          <w:iCs/>
          <w:color w:val="2B579A"/>
          <w:sz w:val="22"/>
          <w:szCs w:val="22"/>
          <w:shd w:val="clear" w:color="auto" w:fill="E6E6E6"/>
        </w:rPr>
        <w:t xml:space="preserve"> </w:t>
      </w:r>
      <w:r w:rsidRPr="110983E4" w:rsidR="5F5EAC2A">
        <w:rPr>
          <w:rFonts w:asciiTheme="minorHAnsi" w:hAnsiTheme="minorHAnsi" w:eastAsiaTheme="minorEastAsia" w:cstheme="minorBidi"/>
          <w:sz w:val="22"/>
          <w:szCs w:val="22"/>
        </w:rPr>
        <w:t xml:space="preserve">och en </w:t>
      </w:r>
      <w:r w:rsidRPr="110983E4">
        <w:rPr>
          <w:rFonts w:asciiTheme="minorHAnsi" w:hAnsiTheme="minorHAnsi" w:eastAsiaTheme="minorEastAsia" w:cstheme="minorBidi"/>
          <w:sz w:val="22"/>
          <w:szCs w:val="22"/>
        </w:rPr>
        <w:t xml:space="preserve">verksamhetstyp </w:t>
      </w:r>
      <w:r w:rsidRPr="110983E4" w:rsidR="4D1E06CA">
        <w:rPr>
          <w:rFonts w:asciiTheme="minorHAnsi" w:hAnsiTheme="minorHAnsi" w:eastAsiaTheme="minorEastAsia" w:cstheme="minorBidi"/>
          <w:i/>
          <w:iCs/>
          <w:sz w:val="22"/>
          <w:szCs w:val="22"/>
        </w:rPr>
        <w:t>Restaurang- catering och barverksamhet</w:t>
      </w:r>
    </w:p>
    <w:p w:rsidRPr="006B7E45" w:rsidR="00106A8B" w:rsidP="00106A8B" w:rsidRDefault="00106A8B" w14:paraId="3B5E5AB5" w14:textId="77777777">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 xml:space="preserve">Omfattningen är </w:t>
      </w:r>
      <w:r w:rsidRPr="110983E4">
        <w:rPr>
          <w:rFonts w:eastAsia="Calibri" w:asciiTheme="minorHAnsi" w:hAnsiTheme="minorHAnsi" w:cstheme="minorBidi"/>
          <w:i/>
          <w:iCs/>
          <w:sz w:val="22"/>
          <w:szCs w:val="22"/>
        </w:rPr>
        <w:t>liten</w:t>
      </w:r>
      <w:r w:rsidRPr="110983E4">
        <w:rPr>
          <w:rFonts w:eastAsia="Calibri" w:asciiTheme="minorHAnsi" w:hAnsiTheme="minorHAnsi" w:cstheme="minorBidi"/>
          <w:sz w:val="22"/>
          <w:szCs w:val="22"/>
        </w:rPr>
        <w:t xml:space="preserve"> och verksamhetens aktiviteter och produktgrupper ger totalt 28 poäng.</w:t>
      </w:r>
    </w:p>
    <w:p w:rsidRPr="006B7E45" w:rsidR="00106A8B" w:rsidP="00106A8B" w:rsidRDefault="00106A8B" w14:paraId="2DCAAD3E" w14:textId="77777777">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Basriskklassen före nedsättning är SL4 och basfrekvensen 5 kontroller per 5 år.</w:t>
      </w:r>
    </w:p>
    <w:p w:rsidRPr="006B7E45" w:rsidR="00106A8B" w:rsidP="7720A0B9" w:rsidRDefault="00106A8B" w14:paraId="631998CF" w14:textId="306F43FF">
      <w:pPr>
        <w:pStyle w:val="Liststycke"/>
        <w:numPr>
          <w:ilvl w:val="0"/>
          <w:numId w:val="1"/>
        </w:numPr>
        <w:spacing w:after="120"/>
        <w:rPr>
          <w:rFonts w:asciiTheme="minorHAnsi" w:hAnsiTheme="minorHAnsi" w:cstheme="minorBidi"/>
          <w:i/>
          <w:iCs/>
          <w:sz w:val="22"/>
          <w:szCs w:val="22"/>
        </w:rPr>
      </w:pPr>
      <w:r w:rsidRPr="110983E4">
        <w:rPr>
          <w:rFonts w:asciiTheme="minorHAnsi" w:hAnsiTheme="minorHAnsi" w:eastAsiaTheme="minorEastAsia" w:cstheme="minorBidi"/>
          <w:sz w:val="22"/>
          <w:szCs w:val="22"/>
        </w:rPr>
        <w:t xml:space="preserve">Verksamheten är klar för </w:t>
      </w:r>
      <w:r w:rsidRPr="110983E4" w:rsidR="5F5EAC2A">
        <w:rPr>
          <w:rFonts w:asciiTheme="minorHAnsi" w:hAnsiTheme="minorHAnsi" w:eastAsiaTheme="minorEastAsia" w:cstheme="minorBidi"/>
          <w:sz w:val="22"/>
          <w:szCs w:val="22"/>
        </w:rPr>
        <w:t>beslut om riskklassning</w:t>
      </w:r>
      <w:r w:rsidRPr="110983E4">
        <w:rPr>
          <w:rFonts w:asciiTheme="minorHAnsi" w:hAnsiTheme="minorHAnsi" w:eastAsiaTheme="minorEastAsia" w:cstheme="minorBidi"/>
          <w:sz w:val="22"/>
          <w:szCs w:val="22"/>
        </w:rPr>
        <w:t>.</w:t>
      </w:r>
    </w:p>
    <w:p w:rsidRPr="006B7E45" w:rsidR="7720A0B9" w:rsidP="00B6648A" w:rsidRDefault="7720A0B9" w14:paraId="1D16DB3A" w14:textId="7DD2E9CD">
      <w:pPr>
        <w:spacing w:after="120"/>
        <w:rPr>
          <w:i/>
          <w:iCs/>
        </w:rPr>
      </w:pPr>
    </w:p>
    <w:p w:rsidRPr="006B7E45" w:rsidR="00106A8B" w:rsidP="00106A8B" w:rsidRDefault="004750AF" w14:paraId="68083A07" w14:textId="3D34A4AE">
      <w:pPr>
        <w:pStyle w:val="Rubrik2"/>
        <w:rPr>
          <w:color w:val="auto"/>
          <w:sz w:val="32"/>
          <w:szCs w:val="32"/>
        </w:rPr>
      </w:pPr>
      <w:bookmarkStart w:name="_Toc2008465605" w:id="136"/>
      <w:bookmarkStart w:name="_Toc310931921" w:id="137"/>
      <w:bookmarkStart w:name="_Toc1973182136" w:id="138"/>
      <w:bookmarkStart w:name="_Toc423796884" w:id="139"/>
      <w:bookmarkStart w:name="_Toc1920620718" w:id="140"/>
      <w:bookmarkStart w:name="_Toc1101455783" w:id="141"/>
      <w:bookmarkStart w:name="_Toc1153501284" w:id="142"/>
      <w:bookmarkStart w:name="_Toc1988434906" w:id="143"/>
      <w:bookmarkStart w:name="_Toc1976755615" w:id="144"/>
      <w:bookmarkStart w:name="_Toc1670084792" w:id="145"/>
      <w:bookmarkStart w:name="_Toc1269438743" w:id="146"/>
      <w:bookmarkStart w:name="_Toc999632127" w:id="147"/>
      <w:bookmarkStart w:name="_Toc46870737" w:id="148"/>
      <w:bookmarkStart w:name="_Toc683482144" w:id="149"/>
      <w:bookmarkStart w:name="_Toc2044272431" w:id="150"/>
      <w:bookmarkStart w:name="_Toc674477849" w:id="151"/>
      <w:bookmarkStart w:name="_Toc325098123" w:id="152"/>
      <w:bookmarkStart w:name="_Toc651182081" w:id="153"/>
      <w:bookmarkStart w:name="_Toc1060071429" w:id="154"/>
      <w:bookmarkStart w:name="_Toc999196439" w:id="1436064940"/>
      <w:r w:rsidRPr="0D42A4CE" w:rsidR="004750AF">
        <w:rPr>
          <w:color w:val="auto"/>
          <w:sz w:val="32"/>
          <w:szCs w:val="32"/>
        </w:rPr>
        <w:t>P</w:t>
      </w:r>
      <w:r w:rsidRPr="0D42A4CE" w:rsidR="00106A8B">
        <w:rPr>
          <w:color w:val="auto"/>
          <w:sz w:val="32"/>
          <w:szCs w:val="32"/>
        </w:rPr>
        <w:t>izzeria utan matchning i livsmedelsregistret</w:t>
      </w:r>
      <w:r w:rsidRPr="0D42A4CE" w:rsidR="000B0C86">
        <w:rPr>
          <w:color w:val="auto"/>
          <w:sz w:val="32"/>
          <w:szCs w:val="32"/>
        </w:rPr>
        <w:t>, uppgifter lämnas</w:t>
      </w:r>
      <w:r w:rsidRPr="0D42A4CE" w:rsidR="00106A8B">
        <w:rPr>
          <w:color w:val="auto"/>
          <w:sz w:val="32"/>
          <w:szCs w:val="32"/>
        </w:rPr>
        <w:t xml:space="preserve"> av firmatecknare - gränsdragning mot nyregistrering</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436064940"/>
    </w:p>
    <w:p w:rsidRPr="006B7E45" w:rsidR="00106A8B" w:rsidP="00106A8B" w:rsidRDefault="00106A8B" w14:paraId="29C9CD7D" w14:textId="04E4AAE9">
      <w:pPr>
        <w:spacing w:after="60"/>
        <w:rPr>
          <w:b/>
          <w:bCs/>
        </w:rPr>
      </w:pPr>
      <w:r w:rsidRPr="006B7E45">
        <w:rPr>
          <w:b/>
          <w:bCs/>
        </w:rPr>
        <w:t xml:space="preserve">Verksamhet </w:t>
      </w:r>
    </w:p>
    <w:p w:rsidRPr="006B7E45" w:rsidR="000F58FC" w:rsidP="00E52A1A" w:rsidRDefault="000F58FC" w14:paraId="2E9C0002" w14:textId="77777777">
      <w:pPr>
        <w:pStyle w:val="Liststycke"/>
        <w:numPr>
          <w:ilvl w:val="0"/>
          <w:numId w:val="25"/>
        </w:numPr>
        <w:spacing w:after="120"/>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Kontrollmyndigheten är inte medveten om att pizzerian har bytt verksamhetsutövare utan att detta anmälts till miljökontoret.</w:t>
      </w:r>
    </w:p>
    <w:p w:rsidRPr="006B7E45" w:rsidR="00106A8B" w:rsidP="00E52A1A" w:rsidRDefault="00106A8B" w14:paraId="3DDD052F" w14:textId="714AC5C6">
      <w:pPr>
        <w:pStyle w:val="Liststycke"/>
        <w:numPr>
          <w:ilvl w:val="0"/>
          <w:numId w:val="25"/>
        </w:numPr>
        <w:spacing w:after="120"/>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Verksamheten drivs av ett litet aktiebolag som har 3 anställda. Chefen för verksamheten är också firmatecknare. Fortsättningsvis är verksamhetsutövaren benämnd som </w:t>
      </w:r>
      <w:r w:rsidRPr="006B7E45" w:rsidR="00C06BF2">
        <w:rPr>
          <w:rFonts w:asciiTheme="minorHAnsi" w:hAnsiTheme="minorHAnsi" w:eastAsiaTheme="minorEastAsia" w:cstheme="minorBidi"/>
          <w:i/>
          <w:iCs/>
          <w:sz w:val="22"/>
          <w:szCs w:val="22"/>
        </w:rPr>
        <w:t>Användaren</w:t>
      </w:r>
      <w:r w:rsidRPr="006B7E45">
        <w:rPr>
          <w:rFonts w:asciiTheme="minorHAnsi" w:hAnsiTheme="minorHAnsi" w:eastAsiaTheme="minorEastAsia" w:cstheme="minorBidi"/>
          <w:i/>
          <w:iCs/>
          <w:sz w:val="22"/>
          <w:szCs w:val="22"/>
        </w:rPr>
        <w:t>.</w:t>
      </w:r>
    </w:p>
    <w:p w:rsidRPr="006B7E45" w:rsidR="00106A8B" w:rsidP="00E52A1A" w:rsidRDefault="00106A8B" w14:paraId="5E61F05A" w14:textId="77777777">
      <w:pPr>
        <w:pStyle w:val="Liststycke"/>
        <w:numPr>
          <w:ilvl w:val="0"/>
          <w:numId w:val="25"/>
        </w:numPr>
        <w:spacing w:after="120"/>
        <w:rPr>
          <w:sz w:val="22"/>
          <w:szCs w:val="22"/>
        </w:rPr>
      </w:pPr>
      <w:r w:rsidRPr="006B7E45">
        <w:rPr>
          <w:rFonts w:asciiTheme="minorHAnsi" w:hAnsiTheme="minorHAnsi" w:eastAsiaTheme="minorEastAsia"/>
          <w:sz w:val="22"/>
          <w:szCs w:val="22"/>
        </w:rPr>
        <w:t>Verksamheten är inte certifierad enligt en standard som finns upptagen i Livsmedelsverkets förteckning.</w:t>
      </w:r>
    </w:p>
    <w:p w:rsidRPr="006B7E45" w:rsidR="00106A8B" w:rsidP="00E52A1A" w:rsidRDefault="00106A8B" w14:paraId="6E4E9A50" w14:textId="77777777">
      <w:pPr>
        <w:pStyle w:val="Liststycke"/>
        <w:numPr>
          <w:ilvl w:val="0"/>
          <w:numId w:val="25"/>
        </w:numPr>
        <w:spacing w:after="120"/>
        <w:rPr>
          <w:sz w:val="22"/>
          <w:szCs w:val="22"/>
        </w:rPr>
      </w:pPr>
      <w:r w:rsidRPr="006B7E45">
        <w:rPr>
          <w:rFonts w:asciiTheme="minorHAnsi" w:hAnsiTheme="minorHAnsi" w:eastAsiaTheme="minorEastAsia"/>
          <w:sz w:val="22"/>
          <w:szCs w:val="22"/>
        </w:rPr>
        <w:t>Verksamheten lagar pizza och gör lite enklare sallader med samma ingredienser som används till pizzorna. Verksamheten har även hantering av kebab och gör sin egen köttfärssås.</w:t>
      </w:r>
    </w:p>
    <w:p w:rsidRPr="006B7E45" w:rsidR="00106A8B" w:rsidP="00E52A1A" w:rsidRDefault="00106A8B" w14:paraId="5882E54C" w14:textId="77777777">
      <w:pPr>
        <w:pStyle w:val="Liststycke"/>
        <w:numPr>
          <w:ilvl w:val="0"/>
          <w:numId w:val="25"/>
        </w:numPr>
        <w:spacing w:after="120"/>
        <w:rPr>
          <w:sz w:val="22"/>
          <w:szCs w:val="22"/>
        </w:rPr>
      </w:pPr>
      <w:r w:rsidRPr="006B7E45">
        <w:rPr>
          <w:rFonts w:asciiTheme="minorHAnsi" w:hAnsiTheme="minorHAnsi" w:eastAsiaTheme="minorEastAsia"/>
          <w:sz w:val="22"/>
          <w:szCs w:val="22"/>
        </w:rPr>
        <w:t xml:space="preserve">Verksamheten har meny på nätet och är ansluten till en extern tjänst som ansvarar för utkörning av pizzor. </w:t>
      </w:r>
    </w:p>
    <w:p w:rsidRPr="006B7E45" w:rsidR="00106A8B" w:rsidP="00106A8B" w:rsidRDefault="00106A8B" w14:paraId="30A386BA" w14:textId="77777777">
      <w:pPr>
        <w:pStyle w:val="Liststycke"/>
        <w:spacing w:after="120"/>
        <w:ind w:left="714"/>
      </w:pPr>
    </w:p>
    <w:p w:rsidRPr="006B7E45" w:rsidR="00106A8B" w:rsidP="00B6648A" w:rsidRDefault="00106A8B" w14:paraId="669C30BD" w14:textId="31BAEBF6">
      <w:pPr>
        <w:spacing w:after="120"/>
        <w:rPr>
          <w:rFonts w:eastAsiaTheme="minorEastAsia"/>
        </w:rPr>
      </w:pPr>
      <w:r w:rsidRPr="006B7E45">
        <w:rPr>
          <w:b/>
          <w:bCs/>
        </w:rPr>
        <w:t xml:space="preserve">Beskrivning av flöde </w:t>
      </w:r>
      <w:r w:rsidRPr="006B7E45">
        <w:rPr>
          <w:rFonts w:eastAsiaTheme="minorEastAsia"/>
          <w:color w:val="2B579A"/>
          <w:shd w:val="clear" w:color="auto" w:fill="E6E6E6"/>
        </w:rPr>
        <w:t xml:space="preserve"> </w:t>
      </w:r>
    </w:p>
    <w:p w:rsidRPr="006B7E45" w:rsidR="00106A8B" w:rsidP="00106A8B" w:rsidRDefault="00106A8B" w14:paraId="1106BD8C" w14:textId="6AFB098B">
      <w:pPr>
        <w:pStyle w:val="Liststycke"/>
        <w:numPr>
          <w:ilvl w:val="0"/>
          <w:numId w:val="12"/>
        </w:numPr>
        <w:spacing w:after="120"/>
        <w:rPr>
          <w:rFonts w:asciiTheme="minorHAnsi" w:hAnsiTheme="minorHAnsi" w:eastAsiaTheme="minorEastAsia"/>
          <w:sz w:val="22"/>
          <w:szCs w:val="22"/>
        </w:rPr>
      </w:pPr>
      <w:r w:rsidRPr="006B7E45">
        <w:rPr>
          <w:rFonts w:asciiTheme="minorHAnsi" w:hAnsiTheme="minorHAnsi" w:eastAsiaTheme="minorEastAsia"/>
          <w:sz w:val="22"/>
          <w:szCs w:val="22"/>
        </w:rPr>
        <w:t>Chefen för verksamheten som också står som firmatecknare (</w:t>
      </w:r>
      <w:r w:rsidRPr="00E52A1A" w:rsidR="0009677C">
        <w:rPr>
          <w:rFonts w:asciiTheme="minorHAnsi" w:hAnsiTheme="minorHAnsi" w:eastAsiaTheme="minorEastAsia"/>
          <w:i/>
          <w:iCs/>
          <w:sz w:val="22"/>
          <w:szCs w:val="22"/>
        </w:rPr>
        <w:t>Användaren</w:t>
      </w:r>
      <w:r w:rsidRPr="006B7E45">
        <w:rPr>
          <w:rFonts w:asciiTheme="minorHAnsi" w:hAnsiTheme="minorHAnsi" w:eastAsiaTheme="minorEastAsia"/>
          <w:sz w:val="22"/>
          <w:szCs w:val="22"/>
        </w:rPr>
        <w:t xml:space="preserve">) navigerar till e-tjänsten i kommunen för att lämna uppgifter om verksamheten. </w:t>
      </w:r>
    </w:p>
    <w:p w:rsidRPr="006B7E45" w:rsidR="00106A8B" w:rsidP="00106A8B" w:rsidRDefault="0009677C" w14:paraId="4AA25324" w14:textId="537393CD">
      <w:pPr>
        <w:pStyle w:val="Liststycke"/>
        <w:numPr>
          <w:ilvl w:val="0"/>
          <w:numId w:val="12"/>
        </w:numPr>
        <w:spacing w:after="120"/>
        <w:rPr>
          <w:rFonts w:asciiTheme="minorHAnsi" w:hAnsiTheme="minorHAnsi" w:eastAsiaTheme="minorEastAsia"/>
          <w:sz w:val="22"/>
          <w:szCs w:val="22"/>
        </w:rPr>
      </w:pPr>
      <w:r w:rsidRPr="32BD9EF0">
        <w:rPr>
          <w:rFonts w:asciiTheme="minorHAnsi" w:hAnsiTheme="minorHAnsi" w:eastAsiaTheme="minorEastAsia"/>
          <w:i/>
          <w:iCs/>
          <w:sz w:val="22"/>
          <w:szCs w:val="22"/>
        </w:rPr>
        <w:t>Användaren</w:t>
      </w:r>
      <w:r w:rsidRPr="32BD9EF0" w:rsidR="00106A8B">
        <w:rPr>
          <w:rFonts w:asciiTheme="minorHAnsi" w:hAnsiTheme="minorHAnsi" w:eastAsiaTheme="minorEastAsia"/>
          <w:sz w:val="22"/>
          <w:szCs w:val="22"/>
        </w:rPr>
        <w:t xml:space="preserve"> loggar in i e-tjänsten med e-legitimation.</w:t>
      </w:r>
    </w:p>
    <w:p w:rsidRPr="006B7E45" w:rsidR="00106A8B" w:rsidP="0BAB3BF7" w:rsidRDefault="0009677C" w14:paraId="01887386" w14:textId="10EEAC17">
      <w:pPr>
        <w:pStyle w:val="Liststycke"/>
        <w:numPr>
          <w:ilvl w:val="0"/>
          <w:numId w:val="12"/>
        </w:numPr>
        <w:spacing w:after="120"/>
        <w:rPr>
          <w:rFonts w:asciiTheme="minorHAnsi" w:hAnsiTheme="minorHAnsi" w:eastAsiaTheme="minorEastAsia"/>
          <w:sz w:val="22"/>
          <w:szCs w:val="22"/>
        </w:rPr>
      </w:pPr>
      <w:r w:rsidRPr="0BAB3BF7">
        <w:rPr>
          <w:rFonts w:asciiTheme="minorHAnsi" w:hAnsiTheme="minorHAnsi" w:eastAsiaTheme="minorEastAsia"/>
          <w:i/>
          <w:iCs/>
          <w:sz w:val="22"/>
          <w:szCs w:val="22"/>
        </w:rPr>
        <w:t>Användaren</w:t>
      </w:r>
      <w:r w:rsidRPr="0BAB3BF7" w:rsidR="00106A8B">
        <w:rPr>
          <w:rFonts w:asciiTheme="minorHAnsi" w:hAnsiTheme="minorHAnsi" w:eastAsiaTheme="minorEastAsia"/>
          <w:sz w:val="22"/>
          <w:szCs w:val="22"/>
        </w:rPr>
        <w:t xml:space="preserve"> anger organisationsnummer och andra företagsuppgifter manuellt. </w:t>
      </w:r>
    </w:p>
    <w:p w:rsidR="5FD16F85" w:rsidP="0BAB3BF7" w:rsidRDefault="5FD16F85" w14:paraId="46EF1F26" w14:textId="566D91CB">
      <w:pPr>
        <w:pStyle w:val="Liststycke"/>
        <w:numPr>
          <w:ilvl w:val="0"/>
          <w:numId w:val="12"/>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frågar om det är användaren som är kontaktperson i ärendet, användaren svarar </w:t>
      </w:r>
      <w:r w:rsidRPr="0BAB3BF7">
        <w:rPr>
          <w:rFonts w:asciiTheme="minorHAnsi" w:hAnsiTheme="minorHAnsi" w:eastAsiaTheme="minorEastAsia" w:cstheme="minorBidi"/>
          <w:i/>
          <w:iCs/>
          <w:sz w:val="22"/>
          <w:szCs w:val="22"/>
        </w:rPr>
        <w:t>ja</w:t>
      </w:r>
      <w:r w:rsidRPr="0BAB3BF7">
        <w:rPr>
          <w:rFonts w:asciiTheme="minorHAnsi" w:hAnsiTheme="minorHAnsi" w:eastAsiaTheme="minorEastAsia" w:cstheme="minorBidi"/>
          <w:sz w:val="22"/>
          <w:szCs w:val="22"/>
        </w:rPr>
        <w:t>, samt anger sin e-postadress och sitt telefonnummer.</w:t>
      </w:r>
    </w:p>
    <w:p w:rsidRPr="006B7E45" w:rsidR="00106A8B" w:rsidP="7720A0B9" w:rsidRDefault="00106A8B" w14:paraId="6AC494EC" w14:textId="2D617217">
      <w:pPr>
        <w:pStyle w:val="Liststycke"/>
        <w:numPr>
          <w:ilvl w:val="0"/>
          <w:numId w:val="12"/>
        </w:numPr>
        <w:spacing w:after="120"/>
        <w:rPr>
          <w:rFonts w:asciiTheme="minorHAnsi" w:hAnsiTheme="minorHAnsi" w:eastAsiaTheme="minorEastAsia"/>
          <w:sz w:val="22"/>
          <w:szCs w:val="22"/>
        </w:rPr>
      </w:pPr>
      <w:r w:rsidRPr="0BAB3BF7">
        <w:rPr>
          <w:rFonts w:asciiTheme="minorHAnsi" w:hAnsiTheme="minorHAnsi" w:eastAsiaTheme="minorEastAsia"/>
          <w:sz w:val="22"/>
          <w:szCs w:val="22"/>
        </w:rPr>
        <w:t>E-tjänsten skickar en förfrågan om de aktiva livsmedelsverksamheter som drivs på organisationsnumret via API till verksamhetssystemet [</w:t>
      </w:r>
      <w:r w:rsidRPr="0BAB3BF7" w:rsidR="00446D38">
        <w:rPr>
          <w:rFonts w:asciiTheme="minorHAnsi" w:hAnsiTheme="minorHAnsi" w:eastAsiaTheme="minorEastAsia"/>
          <w:sz w:val="22"/>
          <w:szCs w:val="22"/>
        </w:rPr>
        <w:t>getAnlaggningarByOrganisationsnummer</w:t>
      </w:r>
      <w:r w:rsidRPr="0BAB3BF7">
        <w:rPr>
          <w:rFonts w:asciiTheme="minorHAnsi" w:hAnsiTheme="minorHAnsi" w:eastAsiaTheme="minorEastAsia"/>
          <w:sz w:val="22"/>
          <w:szCs w:val="22"/>
        </w:rPr>
        <w:t>]</w:t>
      </w:r>
    </w:p>
    <w:p w:rsidRPr="006B7E45" w:rsidR="00106A8B" w:rsidP="32BD9EF0" w:rsidRDefault="00106A8B" w14:paraId="09DF6054" w14:textId="36EB6ACA">
      <w:pPr>
        <w:pStyle w:val="Liststycke"/>
        <w:numPr>
          <w:ilvl w:val="0"/>
          <w:numId w:val="12"/>
        </w:numPr>
        <w:spacing w:after="120"/>
        <w:rPr>
          <w:rFonts w:asciiTheme="minorHAnsi" w:hAnsiTheme="minorHAnsi" w:eastAsiaTheme="minorEastAsia"/>
          <w:sz w:val="22"/>
          <w:szCs w:val="22"/>
        </w:rPr>
      </w:pPr>
      <w:r w:rsidRPr="0BAB3BF7">
        <w:rPr>
          <w:rFonts w:asciiTheme="minorHAnsi" w:hAnsiTheme="minorHAnsi" w:eastAsiaTheme="minorEastAsia"/>
          <w:sz w:val="22"/>
          <w:szCs w:val="22"/>
        </w:rPr>
        <w:lastRenderedPageBreak/>
        <w:t xml:space="preserve">Verksamhetssystemet svarar e-tjänsten [returnLivsmedelsanlaggningar] med en lista med </w:t>
      </w:r>
      <w:r w:rsidRPr="0BAB3BF7" w:rsidR="008E6653">
        <w:rPr>
          <w:rFonts w:asciiTheme="minorHAnsi" w:hAnsiTheme="minorHAnsi" w:eastAsiaTheme="minorEastAsia"/>
          <w:sz w:val="22"/>
          <w:szCs w:val="22"/>
        </w:rPr>
        <w:t>noll</w:t>
      </w:r>
      <w:r w:rsidRPr="0BAB3BF7">
        <w:rPr>
          <w:rFonts w:asciiTheme="minorHAnsi" w:hAnsiTheme="minorHAnsi" w:eastAsiaTheme="minorEastAsia"/>
          <w:sz w:val="22"/>
          <w:szCs w:val="22"/>
        </w:rPr>
        <w:t xml:space="preserve"> anläggning</w:t>
      </w:r>
      <w:r w:rsidRPr="0BAB3BF7" w:rsidR="008E6653">
        <w:rPr>
          <w:rFonts w:asciiTheme="minorHAnsi" w:hAnsiTheme="minorHAnsi" w:eastAsiaTheme="minorEastAsia"/>
          <w:sz w:val="22"/>
          <w:szCs w:val="22"/>
        </w:rPr>
        <w:t>ar</w:t>
      </w:r>
      <w:r w:rsidRPr="0BAB3BF7">
        <w:rPr>
          <w:rFonts w:asciiTheme="minorHAnsi" w:hAnsiTheme="minorHAnsi" w:eastAsiaTheme="minorEastAsia"/>
          <w:sz w:val="22"/>
          <w:szCs w:val="22"/>
        </w:rPr>
        <w:t xml:space="preserve">. </w:t>
      </w:r>
      <w:r w:rsidRPr="0BAB3BF7" w:rsidR="0009677C">
        <w:rPr>
          <w:rFonts w:asciiTheme="minorHAnsi" w:hAnsiTheme="minorHAnsi" w:eastAsiaTheme="minorEastAsia"/>
          <w:i/>
          <w:iCs/>
          <w:sz w:val="22"/>
          <w:szCs w:val="22"/>
        </w:rPr>
        <w:t>Användaren</w:t>
      </w:r>
      <w:r w:rsidRPr="0BAB3BF7">
        <w:rPr>
          <w:rFonts w:asciiTheme="minorHAnsi" w:hAnsiTheme="minorHAnsi" w:eastAsiaTheme="minorEastAsia"/>
          <w:sz w:val="22"/>
          <w:szCs w:val="22"/>
        </w:rPr>
        <w:t xml:space="preserve"> Får inte upp någon anläggning eftersom det organisationsnumret som</w:t>
      </w:r>
      <w:r w:rsidRPr="0BAB3BF7" w:rsidR="00C06BF2">
        <w:rPr>
          <w:rFonts w:asciiTheme="minorHAnsi" w:hAnsiTheme="minorHAnsi" w:eastAsiaTheme="minorEastAsia"/>
          <w:i/>
          <w:iCs/>
          <w:sz w:val="22"/>
          <w:szCs w:val="22"/>
        </w:rPr>
        <w:t xml:space="preserve"> </w:t>
      </w:r>
      <w:r w:rsidRPr="0BAB3BF7" w:rsidR="5966B402">
        <w:rPr>
          <w:rFonts w:asciiTheme="minorHAnsi" w:hAnsiTheme="minorHAnsi" w:eastAsiaTheme="minorEastAsia"/>
          <w:i/>
          <w:iCs/>
          <w:sz w:val="22"/>
          <w:szCs w:val="22"/>
        </w:rPr>
        <w:t>a</w:t>
      </w:r>
      <w:r w:rsidRPr="0BAB3BF7" w:rsidR="00C06BF2">
        <w:rPr>
          <w:rFonts w:asciiTheme="minorHAnsi" w:hAnsiTheme="minorHAnsi" w:eastAsiaTheme="minorEastAsia"/>
          <w:i/>
          <w:iCs/>
          <w:sz w:val="22"/>
          <w:szCs w:val="22"/>
        </w:rPr>
        <w:t xml:space="preserve">nvändaren </w:t>
      </w:r>
      <w:r w:rsidRPr="0BAB3BF7">
        <w:rPr>
          <w:rFonts w:asciiTheme="minorHAnsi" w:hAnsiTheme="minorHAnsi" w:eastAsiaTheme="minorEastAsia"/>
          <w:sz w:val="22"/>
          <w:szCs w:val="22"/>
        </w:rPr>
        <w:t xml:space="preserve">använder inte finns kopplat till någon befintlig anläggning. </w:t>
      </w:r>
    </w:p>
    <w:p w:rsidRPr="006B7E45" w:rsidR="00B85351" w:rsidP="00106A8B" w:rsidRDefault="00B85351" w14:paraId="189E07A5" w14:textId="465C68EA">
      <w:pPr>
        <w:pStyle w:val="Liststycke"/>
        <w:numPr>
          <w:ilvl w:val="0"/>
          <w:numId w:val="12"/>
        </w:numPr>
        <w:spacing w:after="120"/>
        <w:rPr>
          <w:rFonts w:asciiTheme="minorHAnsi" w:hAnsiTheme="minorHAnsi" w:eastAsiaTheme="minorEastAsia"/>
          <w:sz w:val="22"/>
          <w:szCs w:val="22"/>
        </w:rPr>
      </w:pPr>
      <w:r w:rsidRPr="0BAB3BF7">
        <w:rPr>
          <w:rFonts w:asciiTheme="minorHAnsi" w:hAnsiTheme="minorHAnsi" w:eastAsiaTheme="minorEastAsia"/>
          <w:sz w:val="22"/>
          <w:szCs w:val="22"/>
        </w:rPr>
        <w:t xml:space="preserve">Eftersom tjänsten ännu inte är </w:t>
      </w:r>
      <w:r w:rsidRPr="0BAB3BF7" w:rsidR="003D2295">
        <w:rPr>
          <w:rFonts w:asciiTheme="minorHAnsi" w:hAnsiTheme="minorHAnsi" w:eastAsiaTheme="minorEastAsia"/>
          <w:sz w:val="22"/>
          <w:szCs w:val="22"/>
        </w:rPr>
        <w:t>färdig för hantering av nyregistrering visas ett felmeddelande där</w:t>
      </w:r>
      <w:r w:rsidRPr="0BAB3BF7" w:rsidR="00C06BF2">
        <w:rPr>
          <w:rFonts w:asciiTheme="minorHAnsi" w:hAnsiTheme="minorHAnsi" w:eastAsiaTheme="minorEastAsia"/>
          <w:sz w:val="22"/>
          <w:szCs w:val="22"/>
        </w:rPr>
        <w:t xml:space="preserve"> </w:t>
      </w:r>
      <w:r w:rsidRPr="0BAB3BF7" w:rsidR="00C06BF2">
        <w:rPr>
          <w:rFonts w:asciiTheme="minorHAnsi" w:hAnsiTheme="minorHAnsi" w:eastAsiaTheme="minorEastAsia"/>
          <w:i/>
          <w:iCs/>
          <w:sz w:val="22"/>
          <w:szCs w:val="22"/>
        </w:rPr>
        <w:t>Användaren</w:t>
      </w:r>
      <w:r w:rsidRPr="0BAB3BF7" w:rsidR="00C06BF2">
        <w:rPr>
          <w:rFonts w:asciiTheme="minorHAnsi" w:hAnsiTheme="minorHAnsi" w:eastAsiaTheme="minorEastAsia"/>
          <w:sz w:val="22"/>
          <w:szCs w:val="22"/>
        </w:rPr>
        <w:t xml:space="preserve"> </w:t>
      </w:r>
      <w:r w:rsidRPr="0BAB3BF7" w:rsidR="003D2295">
        <w:rPr>
          <w:rFonts w:asciiTheme="minorHAnsi" w:hAnsiTheme="minorHAnsi" w:eastAsiaTheme="minorEastAsia"/>
          <w:sz w:val="22"/>
          <w:szCs w:val="22"/>
        </w:rPr>
        <w:t xml:space="preserve">uppmanas ta kontakt med kommunen för </w:t>
      </w:r>
      <w:r w:rsidRPr="0BAB3BF7" w:rsidR="00881B71">
        <w:rPr>
          <w:rFonts w:asciiTheme="minorHAnsi" w:hAnsiTheme="minorHAnsi" w:eastAsiaTheme="minorEastAsia"/>
          <w:sz w:val="22"/>
          <w:szCs w:val="22"/>
        </w:rPr>
        <w:t>att registrera en ny anläggning.</w:t>
      </w:r>
    </w:p>
    <w:p w:rsidRPr="006B7E45" w:rsidR="00106A8B" w:rsidP="00106A8B" w:rsidRDefault="00106A8B" w14:paraId="40F63AFD" w14:textId="7B8BBC3A">
      <w:pPr>
        <w:spacing w:after="120"/>
        <w:rPr>
          <w:b/>
          <w:bCs/>
        </w:rPr>
      </w:pPr>
    </w:p>
    <w:p w:rsidRPr="006B7E45" w:rsidR="00106A8B" w:rsidP="00106A8B" w:rsidRDefault="00106A8B" w14:paraId="4141C245" w14:textId="77777777">
      <w:pPr>
        <w:spacing w:after="120"/>
        <w:rPr>
          <w:b/>
          <w:bCs/>
        </w:rPr>
      </w:pPr>
      <w:r w:rsidRPr="006B7E45">
        <w:rPr>
          <w:b/>
          <w:bCs/>
        </w:rPr>
        <w:t>Resultat</w:t>
      </w:r>
    </w:p>
    <w:p w:rsidRPr="006B7E45" w:rsidR="00106A8B" w:rsidP="00106A8B" w:rsidRDefault="0009677C" w14:paraId="40B95482" w14:textId="44C5AEE1">
      <w:pPr>
        <w:numPr>
          <w:ilvl w:val="0"/>
          <w:numId w:val="1"/>
        </w:numPr>
        <w:spacing w:after="0"/>
      </w:pPr>
      <w:r w:rsidRPr="110983E4">
        <w:rPr>
          <w:i/>
          <w:iCs/>
        </w:rPr>
        <w:t>Användaren</w:t>
      </w:r>
      <w:r w:rsidR="00881B71">
        <w:t xml:space="preserve"> har fått information om att deras an</w:t>
      </w:r>
      <w:r w:rsidR="0065215C">
        <w:t>läggning inte finns registrerad hos ko</w:t>
      </w:r>
      <w:r w:rsidR="00A151B8">
        <w:t>ntrollmyndigheten</w:t>
      </w:r>
      <w:r w:rsidR="0065215C">
        <w:t xml:space="preserve"> med det organisationsnummer som angivits och uppmanats att ta kontakt med ko</w:t>
      </w:r>
      <w:r w:rsidR="00A151B8">
        <w:t>ntrollmyndigheten</w:t>
      </w:r>
      <w:r w:rsidR="0065215C">
        <w:t>.</w:t>
      </w:r>
    </w:p>
    <w:p w:rsidRPr="006B7E45" w:rsidR="00106A8B" w:rsidP="00106A8B" w:rsidRDefault="00106A8B" w14:paraId="30C86672" w14:textId="77777777"/>
    <w:p w:rsidRPr="006B7E45" w:rsidR="00106A8B" w:rsidP="00106A8B" w:rsidRDefault="004750AF" w14:paraId="130EDE2A" w14:textId="1F820FBB">
      <w:pPr>
        <w:pStyle w:val="Rubrik2"/>
        <w:rPr>
          <w:color w:val="auto"/>
          <w:sz w:val="32"/>
          <w:szCs w:val="32"/>
        </w:rPr>
      </w:pPr>
      <w:bookmarkStart w:name="_Toc1154318831" w:id="156"/>
      <w:bookmarkStart w:name="_Toc1551212445" w:id="157"/>
      <w:bookmarkStart w:name="_Toc1855773559" w:id="158"/>
      <w:bookmarkStart w:name="_Toc373895677" w:id="159"/>
      <w:bookmarkStart w:name="_Toc544746610" w:id="160"/>
      <w:bookmarkStart w:name="_Toc409246360" w:id="161"/>
      <w:bookmarkStart w:name="_Toc1140646689" w:id="162"/>
      <w:bookmarkStart w:name="_Toc547817693" w:id="163"/>
      <w:bookmarkStart w:name="_Toc1610615389" w:id="164"/>
      <w:bookmarkStart w:name="_Toc1809949662" w:id="165"/>
      <w:bookmarkStart w:name="_Toc852665843" w:id="166"/>
      <w:bookmarkStart w:name="_Toc531186246" w:id="167"/>
      <w:bookmarkStart w:name="_Toc421183097" w:id="168"/>
      <w:bookmarkStart w:name="_Toc1373788505" w:id="169"/>
      <w:bookmarkStart w:name="_Toc967315497" w:id="170"/>
      <w:bookmarkStart w:name="_Toc398097386" w:id="171"/>
      <w:bookmarkStart w:name="_Toc1374236533" w:id="172"/>
      <w:bookmarkStart w:name="_Toc408498603" w:id="173"/>
      <w:bookmarkStart w:name="_Toc2014327602" w:id="174"/>
      <w:bookmarkStart w:name="_Toc1339139139" w:id="786147945"/>
      <w:r w:rsidRPr="0D42A4CE" w:rsidR="004750AF">
        <w:rPr>
          <w:color w:val="auto"/>
          <w:sz w:val="32"/>
          <w:szCs w:val="32"/>
        </w:rPr>
        <w:t>K</w:t>
      </w:r>
      <w:r w:rsidRPr="0D42A4CE" w:rsidR="00106A8B">
        <w:rPr>
          <w:color w:val="auto"/>
          <w:sz w:val="32"/>
          <w:szCs w:val="32"/>
        </w:rPr>
        <w:t>iosk med fel företagsuppgifter/ kontaktuppgifter</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D42A4CE" w:rsidR="002445D3">
        <w:rPr>
          <w:color w:val="auto"/>
          <w:sz w:val="32"/>
          <w:szCs w:val="32"/>
        </w:rPr>
        <w:t xml:space="preserve">, uppgifter lämnas av </w:t>
      </w:r>
      <w:r w:rsidRPr="0D42A4CE" w:rsidR="006D5FE3">
        <w:rPr>
          <w:color w:val="auto"/>
          <w:sz w:val="32"/>
          <w:szCs w:val="32"/>
        </w:rPr>
        <w:t>firmatecknare</w:t>
      </w:r>
      <w:bookmarkEnd w:id="786147945"/>
    </w:p>
    <w:p w:rsidRPr="006B7E45" w:rsidR="00106A8B" w:rsidP="00106A8B" w:rsidRDefault="00106A8B" w14:paraId="19A0EE28" w14:textId="537D570E">
      <w:pPr>
        <w:spacing w:after="60"/>
        <w:rPr>
          <w:b/>
          <w:bCs/>
        </w:rPr>
      </w:pPr>
      <w:r w:rsidRPr="006B7E45">
        <w:rPr>
          <w:b/>
          <w:bCs/>
        </w:rPr>
        <w:t xml:space="preserve">Verksamhet </w:t>
      </w:r>
    </w:p>
    <w:p w:rsidRPr="006B7E45" w:rsidR="001639C4" w:rsidP="00E52A1A" w:rsidRDefault="00106A8B" w14:paraId="4FC2B697" w14:textId="51385AE9">
      <w:pPr>
        <w:pStyle w:val="Liststycke"/>
        <w:numPr>
          <w:ilvl w:val="0"/>
          <w:numId w:val="26"/>
        </w:numPr>
        <w:spacing w:after="120"/>
        <w:rPr>
          <w:sz w:val="22"/>
          <w:szCs w:val="22"/>
        </w:rPr>
      </w:pPr>
      <w:r w:rsidRPr="006B7E45">
        <w:rPr>
          <w:rFonts w:asciiTheme="minorHAnsi" w:hAnsiTheme="minorHAnsi" w:eastAsiaTheme="minorEastAsia"/>
          <w:sz w:val="22"/>
          <w:szCs w:val="22"/>
        </w:rPr>
        <w:t xml:space="preserve">Verksamheten drivs av en enskild firma </w:t>
      </w:r>
      <w:r w:rsidRPr="006B7E45" w:rsidR="5F5EAC2A">
        <w:rPr>
          <w:rFonts w:asciiTheme="minorHAnsi" w:hAnsiTheme="minorHAnsi" w:eastAsiaTheme="minorEastAsia"/>
          <w:sz w:val="22"/>
          <w:szCs w:val="22"/>
        </w:rPr>
        <w:t>utan anställda.</w:t>
      </w:r>
      <w:r w:rsidRPr="006B7E45">
        <w:rPr>
          <w:rFonts w:asciiTheme="minorHAnsi" w:hAnsiTheme="minorHAnsi" w:eastAsiaTheme="minorEastAsia"/>
          <w:sz w:val="22"/>
          <w:szCs w:val="22"/>
        </w:rPr>
        <w:t xml:space="preserve"> </w:t>
      </w:r>
      <w:r w:rsidRPr="006B7E45" w:rsidR="001639C4">
        <w:rPr>
          <w:rFonts w:asciiTheme="minorHAnsi" w:hAnsiTheme="minorHAnsi" w:eastAsiaTheme="minorEastAsia" w:cstheme="minorBidi"/>
          <w:sz w:val="22"/>
          <w:szCs w:val="22"/>
        </w:rPr>
        <w:t xml:space="preserve"> Fortsättningsvis är verksamhetsutövaren benämnd som </w:t>
      </w:r>
      <w:r w:rsidRPr="006B7E45" w:rsidR="001639C4">
        <w:rPr>
          <w:rFonts w:asciiTheme="minorHAnsi" w:hAnsiTheme="minorHAnsi" w:eastAsiaTheme="minorEastAsia" w:cstheme="minorBidi"/>
          <w:i/>
          <w:iCs/>
          <w:sz w:val="22"/>
          <w:szCs w:val="22"/>
        </w:rPr>
        <w:t>Användaren.</w:t>
      </w:r>
    </w:p>
    <w:p w:rsidRPr="006B7E45" w:rsidR="00106A8B" w:rsidP="00E52A1A" w:rsidRDefault="00106A8B" w14:paraId="3C81F64A" w14:textId="224BC49E">
      <w:pPr>
        <w:pStyle w:val="Liststycke"/>
        <w:numPr>
          <w:ilvl w:val="0"/>
          <w:numId w:val="26"/>
        </w:numPr>
        <w:spacing w:after="120"/>
        <w:rPr>
          <w:sz w:val="22"/>
          <w:szCs w:val="22"/>
        </w:rPr>
      </w:pPr>
      <w:r w:rsidRPr="006B7E45">
        <w:rPr>
          <w:rFonts w:asciiTheme="minorHAnsi" w:hAnsiTheme="minorHAnsi" w:eastAsiaTheme="minorEastAsia"/>
          <w:sz w:val="22"/>
          <w:szCs w:val="22"/>
        </w:rPr>
        <w:t>Verksamheten är inte certifierad enligt en standard som finns upptagen i Livsmedelsverkets förteckning.</w:t>
      </w:r>
    </w:p>
    <w:p w:rsidRPr="006B7E45" w:rsidR="00106A8B" w:rsidP="00E52A1A" w:rsidRDefault="00106A8B" w14:paraId="60D24FC5" w14:textId="77777777">
      <w:pPr>
        <w:pStyle w:val="Liststycke"/>
        <w:numPr>
          <w:ilvl w:val="0"/>
          <w:numId w:val="26"/>
        </w:numPr>
        <w:spacing w:after="120"/>
        <w:rPr>
          <w:sz w:val="22"/>
          <w:szCs w:val="22"/>
        </w:rPr>
      </w:pPr>
      <w:r w:rsidRPr="006B7E45">
        <w:rPr>
          <w:rFonts w:asciiTheme="minorHAnsi" w:hAnsiTheme="minorHAnsi" w:eastAsiaTheme="minorEastAsia"/>
          <w:sz w:val="22"/>
          <w:szCs w:val="22"/>
        </w:rPr>
        <w:t>Verksamheten säljer godis, glass och varmkorv, samt tidningar och tobak.</w:t>
      </w:r>
    </w:p>
    <w:p w:rsidRPr="006B7E45" w:rsidR="00106A8B" w:rsidP="00106A8B" w:rsidRDefault="00106A8B" w14:paraId="7F4B1F11" w14:textId="77777777">
      <w:pPr>
        <w:pStyle w:val="Liststycke"/>
        <w:spacing w:after="120"/>
        <w:ind w:left="714"/>
      </w:pPr>
    </w:p>
    <w:p w:rsidRPr="006B7E45" w:rsidR="00106A8B" w:rsidP="00106A8B" w:rsidRDefault="00106A8B" w14:paraId="7FF3BB98" w14:textId="77777777">
      <w:pPr>
        <w:spacing w:after="120"/>
        <w:rPr>
          <w:b/>
        </w:rPr>
      </w:pPr>
      <w:r w:rsidRPr="006B7E45">
        <w:rPr>
          <w:b/>
          <w:bCs/>
        </w:rPr>
        <w:t xml:space="preserve">Beskrivning av flöde </w:t>
      </w:r>
    </w:p>
    <w:p w:rsidRPr="006B7E45" w:rsidR="00106A8B" w:rsidP="7720A0B9" w:rsidRDefault="004B7ADC" w14:paraId="3221A9D8" w14:textId="32553F68">
      <w:pPr>
        <w:pStyle w:val="Liststycke"/>
        <w:numPr>
          <w:ilvl w:val="0"/>
          <w:numId w:val="13"/>
        </w:numPr>
        <w:spacing w:after="120"/>
        <w:rPr>
          <w:rFonts w:asciiTheme="minorHAnsi" w:hAnsiTheme="minorHAnsi" w:eastAsiaTheme="minorEastAsia" w:cstheme="minorBidi"/>
          <w:sz w:val="22"/>
          <w:szCs w:val="22"/>
        </w:rPr>
      </w:pPr>
      <w:r w:rsidRPr="006B7E45">
        <w:rPr>
          <w:rFonts w:asciiTheme="minorHAnsi" w:hAnsiTheme="minorHAnsi" w:eastAsiaTheme="minorEastAsia" w:cstheme="minorBidi"/>
          <w:i/>
          <w:iCs/>
          <w:sz w:val="22"/>
          <w:szCs w:val="22"/>
        </w:rPr>
        <w:t>Användaren</w:t>
      </w:r>
      <w:r w:rsidRPr="006B7E45" w:rsidR="00845ED6">
        <w:rPr>
          <w:rFonts w:asciiTheme="minorHAnsi" w:hAnsiTheme="minorHAnsi" w:eastAsiaTheme="minorEastAsia" w:cstheme="minorBidi"/>
          <w:sz w:val="22"/>
          <w:szCs w:val="22"/>
        </w:rPr>
        <w:t xml:space="preserve"> </w:t>
      </w:r>
      <w:r w:rsidRPr="006B7E45" w:rsidR="00106A8B">
        <w:rPr>
          <w:rFonts w:asciiTheme="minorHAnsi" w:hAnsiTheme="minorHAnsi" w:eastAsiaTheme="minorEastAsia" w:cstheme="minorBidi"/>
          <w:sz w:val="22"/>
          <w:szCs w:val="22"/>
        </w:rPr>
        <w:t xml:space="preserve">navigerar till e-tjänsten i kommunen för att lämna uppgifter om verksamheten. </w:t>
      </w:r>
    </w:p>
    <w:p w:rsidRPr="006B7E45" w:rsidR="00106A8B" w:rsidP="00106A8B" w:rsidRDefault="004B7ADC" w14:paraId="507DA4BA" w14:textId="6FCCB20A">
      <w:pPr>
        <w:pStyle w:val="Liststycke"/>
        <w:numPr>
          <w:ilvl w:val="0"/>
          <w:numId w:val="13"/>
        </w:numPr>
        <w:spacing w:after="120"/>
        <w:rPr>
          <w:rFonts w:asciiTheme="minorHAnsi" w:hAnsiTheme="minorHAnsi" w:eastAsiaTheme="minorEastAsia" w:cstheme="minorHAnsi"/>
          <w:sz w:val="22"/>
          <w:szCs w:val="22"/>
        </w:rPr>
      </w:pPr>
      <w:r w:rsidRPr="32BD9EF0">
        <w:rPr>
          <w:rFonts w:asciiTheme="minorHAnsi" w:hAnsiTheme="minorHAnsi" w:eastAsiaTheme="minorEastAsia" w:cstheme="minorBidi"/>
          <w:i/>
          <w:iCs/>
          <w:sz w:val="22"/>
          <w:szCs w:val="22"/>
        </w:rPr>
        <w:t>Användaren</w:t>
      </w:r>
      <w:r w:rsidRPr="32BD9EF0">
        <w:rPr>
          <w:rFonts w:asciiTheme="minorHAnsi" w:hAnsiTheme="minorHAnsi" w:eastAsiaTheme="minorEastAsia" w:cstheme="minorBidi"/>
          <w:sz w:val="22"/>
          <w:szCs w:val="22"/>
        </w:rPr>
        <w:t xml:space="preserve"> </w:t>
      </w:r>
      <w:r w:rsidRPr="32BD9EF0" w:rsidR="00106A8B">
        <w:rPr>
          <w:rFonts w:asciiTheme="minorHAnsi" w:hAnsiTheme="minorHAnsi" w:eastAsiaTheme="minorEastAsia" w:cstheme="minorBidi"/>
          <w:sz w:val="22"/>
          <w:szCs w:val="22"/>
        </w:rPr>
        <w:t>loggar in i e-tjänsten med e-legitimation.</w:t>
      </w:r>
    </w:p>
    <w:p w:rsidRPr="006B7E45" w:rsidR="00106A8B" w:rsidP="110983E4" w:rsidRDefault="00C06BF2" w14:paraId="53C45613" w14:textId="67F5FC8D">
      <w:pPr>
        <w:pStyle w:val="Liststycke"/>
        <w:numPr>
          <w:ilvl w:val="0"/>
          <w:numId w:val="13"/>
        </w:numPr>
        <w:rPr>
          <w:rFonts w:asciiTheme="minorHAnsi" w:hAnsiTheme="minorHAnsi" w:eastAsiaTheme="minorEastAsia" w:cstheme="minorBidi"/>
          <w:sz w:val="22"/>
          <w:szCs w:val="22"/>
        </w:rPr>
      </w:pPr>
      <w:r w:rsidRPr="110983E4">
        <w:rPr>
          <w:rFonts w:asciiTheme="minorHAnsi" w:hAnsiTheme="minorHAnsi" w:eastAsiaTheme="minorEastAsia" w:cstheme="minorBidi"/>
          <w:i/>
          <w:iCs/>
          <w:sz w:val="22"/>
          <w:szCs w:val="22"/>
        </w:rPr>
        <w:t xml:space="preserve">Användaren </w:t>
      </w:r>
      <w:r w:rsidRPr="110983E4" w:rsidR="64AE7AC2">
        <w:rPr>
          <w:rFonts w:asciiTheme="minorHAnsi" w:hAnsiTheme="minorHAnsi" w:eastAsiaTheme="minorEastAsia" w:cstheme="minorBidi"/>
          <w:sz w:val="22"/>
          <w:szCs w:val="22"/>
        </w:rPr>
        <w:t>vä</w:t>
      </w:r>
      <w:r w:rsidRPr="110983E4" w:rsidR="00106A8B">
        <w:rPr>
          <w:rFonts w:asciiTheme="minorHAnsi" w:hAnsiTheme="minorHAnsi" w:eastAsiaTheme="minorEastAsia" w:cstheme="minorBidi"/>
          <w:sz w:val="22"/>
          <w:szCs w:val="22"/>
        </w:rPr>
        <w:t>ljer att hämta uppgifter från SSBT</w:t>
      </w:r>
      <w:r w:rsidRPr="110983E4" w:rsidR="4B560FCB">
        <w:rPr>
          <w:rFonts w:asciiTheme="minorHAnsi" w:hAnsiTheme="minorHAnsi" w:eastAsiaTheme="minorEastAsia" w:cstheme="minorBidi"/>
          <w:sz w:val="22"/>
          <w:szCs w:val="22"/>
        </w:rPr>
        <w:t>GU</w:t>
      </w:r>
      <w:r w:rsidRPr="110983E4" w:rsidR="004750FF">
        <w:rPr>
          <w:rFonts w:asciiTheme="minorHAnsi" w:hAnsiTheme="minorHAnsi" w:eastAsiaTheme="minorEastAsia" w:cstheme="minorBidi"/>
          <w:sz w:val="22"/>
          <w:szCs w:val="22"/>
        </w:rPr>
        <w:t xml:space="preserve"> och stödjande tjänster (Bolagsverket)</w:t>
      </w:r>
      <w:r w:rsidRPr="110983E4" w:rsidR="00106A8B">
        <w:rPr>
          <w:rFonts w:asciiTheme="minorHAnsi" w:hAnsiTheme="minorHAnsi" w:eastAsiaTheme="minorEastAsia" w:cstheme="minorBidi"/>
          <w:sz w:val="22"/>
          <w:szCs w:val="22"/>
        </w:rPr>
        <w:t xml:space="preserve"> </w:t>
      </w:r>
      <w:r w:rsidRPr="110983E4" w:rsidR="1B9583B8">
        <w:rPr>
          <w:rFonts w:asciiTheme="minorHAnsi" w:hAnsiTheme="minorHAnsi" w:eastAsiaTheme="minorEastAsia" w:cstheme="minorBidi"/>
          <w:sz w:val="22"/>
          <w:szCs w:val="22"/>
        </w:rPr>
        <w:t xml:space="preserve">som firmatecknare </w:t>
      </w:r>
      <w:r w:rsidRPr="110983E4" w:rsidR="00106A8B">
        <w:rPr>
          <w:rFonts w:asciiTheme="minorHAnsi" w:hAnsiTheme="minorHAnsi" w:eastAsiaTheme="minorEastAsia" w:cstheme="minorBidi"/>
          <w:sz w:val="22"/>
          <w:szCs w:val="22"/>
        </w:rPr>
        <w:t xml:space="preserve">och får upp </w:t>
      </w:r>
      <w:r w:rsidRPr="110983E4" w:rsidR="0313CD7B">
        <w:rPr>
          <w:rFonts w:asciiTheme="minorHAnsi" w:hAnsiTheme="minorHAnsi" w:eastAsiaTheme="minorEastAsia" w:cstheme="minorBidi"/>
          <w:sz w:val="22"/>
          <w:szCs w:val="22"/>
        </w:rPr>
        <w:t xml:space="preserve">en lista med </w:t>
      </w:r>
      <w:r w:rsidRPr="110983E4" w:rsidR="00106A8B">
        <w:rPr>
          <w:rFonts w:asciiTheme="minorHAnsi" w:hAnsiTheme="minorHAnsi" w:eastAsiaTheme="minorEastAsia" w:cstheme="minorBidi"/>
          <w:sz w:val="22"/>
          <w:szCs w:val="22"/>
        </w:rPr>
        <w:t xml:space="preserve">de </w:t>
      </w:r>
      <w:r w:rsidRPr="110983E4" w:rsidR="560D065E">
        <w:rPr>
          <w:rFonts w:asciiTheme="minorHAnsi" w:hAnsiTheme="minorHAnsi" w:eastAsiaTheme="minorEastAsia" w:cstheme="minorBidi"/>
          <w:sz w:val="22"/>
          <w:szCs w:val="22"/>
        </w:rPr>
        <w:t xml:space="preserve">aktuella </w:t>
      </w:r>
      <w:r w:rsidRPr="110983E4" w:rsidR="00106A8B">
        <w:rPr>
          <w:rFonts w:asciiTheme="minorHAnsi" w:hAnsiTheme="minorHAnsi" w:eastAsiaTheme="minorEastAsia" w:cstheme="minorBidi"/>
          <w:sz w:val="22"/>
          <w:szCs w:val="22"/>
        </w:rPr>
        <w:t>bolag</w:t>
      </w:r>
      <w:r w:rsidRPr="110983E4" w:rsidR="44D5E74E">
        <w:rPr>
          <w:rFonts w:asciiTheme="minorHAnsi" w:hAnsiTheme="minorHAnsi" w:eastAsiaTheme="minorEastAsia" w:cstheme="minorBidi"/>
          <w:sz w:val="22"/>
          <w:szCs w:val="22"/>
        </w:rPr>
        <w:t>en</w:t>
      </w:r>
      <w:r w:rsidRPr="110983E4" w:rsidR="00106A8B">
        <w:rPr>
          <w:rFonts w:asciiTheme="minorHAnsi" w:hAnsiTheme="minorHAnsi" w:eastAsiaTheme="minorEastAsia" w:cstheme="minorBidi"/>
          <w:sz w:val="22"/>
          <w:szCs w:val="22"/>
        </w:rPr>
        <w:t>.</w:t>
      </w:r>
    </w:p>
    <w:p w:rsidRPr="006B7E45" w:rsidR="00106A8B" w:rsidP="00106A8B" w:rsidRDefault="004B7ADC" w14:paraId="2E270A38" w14:textId="5C23B157">
      <w:pPr>
        <w:pStyle w:val="Liststycke"/>
        <w:numPr>
          <w:ilvl w:val="0"/>
          <w:numId w:val="13"/>
        </w:numPr>
        <w:rPr>
          <w:rFonts w:asciiTheme="minorHAnsi" w:hAnsiTheme="minorHAnsi" w:eastAsiaTheme="minorEastAsia" w:cstheme="minorBidi"/>
          <w:sz w:val="22"/>
          <w:szCs w:val="22"/>
        </w:rPr>
      </w:pPr>
      <w:r w:rsidRPr="32BD9EF0">
        <w:rPr>
          <w:rFonts w:asciiTheme="minorHAnsi" w:hAnsiTheme="minorHAnsi" w:eastAsiaTheme="minorEastAsia" w:cstheme="minorBidi"/>
          <w:i/>
          <w:iCs/>
          <w:sz w:val="22"/>
          <w:szCs w:val="22"/>
        </w:rPr>
        <w:t>Användaren</w:t>
      </w:r>
      <w:r w:rsidRPr="32BD9EF0">
        <w:rPr>
          <w:rFonts w:asciiTheme="minorHAnsi" w:hAnsiTheme="minorHAnsi" w:eastAsiaTheme="minorEastAsia" w:cstheme="minorBidi"/>
          <w:sz w:val="22"/>
          <w:szCs w:val="22"/>
        </w:rPr>
        <w:t xml:space="preserve"> </w:t>
      </w:r>
      <w:r w:rsidRPr="32BD9EF0" w:rsidR="00106A8B">
        <w:rPr>
          <w:rFonts w:asciiTheme="minorHAnsi" w:hAnsiTheme="minorHAnsi" w:eastAsiaTheme="minorEastAsia" w:cstheme="minorBidi"/>
          <w:sz w:val="22"/>
          <w:szCs w:val="22"/>
        </w:rPr>
        <w:t>väljer bolaget [testföretag] eftersom det är det som driver verksamheten.</w:t>
      </w:r>
    </w:p>
    <w:p w:rsidRPr="006B7E45" w:rsidR="00106A8B" w:rsidP="00106A8B" w:rsidRDefault="00106A8B" w14:paraId="2ABFCEBA" w14:textId="60574EDD">
      <w:pPr>
        <w:pStyle w:val="Liststycke"/>
        <w:numPr>
          <w:ilvl w:val="0"/>
          <w:numId w:val="13"/>
        </w:numPr>
        <w:spacing w:after="120"/>
        <w:rPr>
          <w:rFonts w:asciiTheme="minorHAnsi" w:hAnsiTheme="minorHAnsi" w:eastAsiaTheme="minorEastAsia" w:cstheme="minorHAnsi"/>
          <w:sz w:val="22"/>
          <w:szCs w:val="22"/>
        </w:rPr>
      </w:pPr>
      <w:r w:rsidRPr="32BD9EF0">
        <w:rPr>
          <w:rFonts w:asciiTheme="minorHAnsi" w:hAnsiTheme="minorHAnsi" w:eastAsiaTheme="minorEastAsia" w:cstheme="minorBidi"/>
          <w:sz w:val="22"/>
          <w:szCs w:val="22"/>
        </w:rPr>
        <w:t xml:space="preserve">Tjänsten visar uppgifter från SSBTGU om [testföretag] och ger </w:t>
      </w:r>
      <w:r w:rsidRPr="32BD9EF0" w:rsidR="00C06BF2">
        <w:rPr>
          <w:rFonts w:asciiTheme="minorHAnsi" w:hAnsiTheme="minorHAnsi" w:eastAsiaTheme="minorEastAsia" w:cstheme="minorBidi"/>
          <w:i/>
          <w:iCs/>
          <w:sz w:val="22"/>
          <w:szCs w:val="22"/>
        </w:rPr>
        <w:t xml:space="preserve">Användaren </w:t>
      </w:r>
      <w:r w:rsidRPr="32BD9EF0">
        <w:rPr>
          <w:rFonts w:asciiTheme="minorHAnsi" w:hAnsiTheme="minorHAnsi" w:eastAsiaTheme="minorEastAsia" w:cstheme="minorBidi"/>
          <w:sz w:val="22"/>
          <w:szCs w:val="22"/>
        </w:rPr>
        <w:t>möjlighet att komplettera kontaktuppgifter (utdelningsadress, epost, telefonnummer).</w:t>
      </w:r>
    </w:p>
    <w:p w:rsidRPr="006B7E45" w:rsidR="00106A8B" w:rsidP="110983E4" w:rsidRDefault="004B7ADC" w14:paraId="1B6A7AE2" w14:textId="43DFBF1D">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00106A8B">
        <w:rPr>
          <w:rFonts w:asciiTheme="minorHAnsi" w:hAnsiTheme="minorHAnsi" w:eastAsiaTheme="minorEastAsia" w:cstheme="minorBidi"/>
          <w:sz w:val="22"/>
          <w:szCs w:val="22"/>
        </w:rPr>
        <w:t xml:space="preserve">märker att </w:t>
      </w:r>
      <w:r w:rsidRPr="0BAB3BF7" w:rsidR="5F5EAC2A">
        <w:rPr>
          <w:rFonts w:asciiTheme="minorHAnsi" w:hAnsiTheme="minorHAnsi" w:eastAsiaTheme="minorEastAsia" w:cstheme="minorBidi"/>
          <w:sz w:val="22"/>
          <w:szCs w:val="22"/>
        </w:rPr>
        <w:t xml:space="preserve">postadressen </w:t>
      </w:r>
      <w:r w:rsidRPr="0BAB3BF7" w:rsidR="00106A8B">
        <w:rPr>
          <w:rFonts w:asciiTheme="minorHAnsi" w:hAnsiTheme="minorHAnsi" w:eastAsiaTheme="minorEastAsia" w:cstheme="minorBidi"/>
          <w:sz w:val="22"/>
          <w:szCs w:val="22"/>
        </w:rPr>
        <w:t xml:space="preserve">inte stämmer och väljer att </w:t>
      </w:r>
      <w:r w:rsidRPr="0BAB3BF7" w:rsidR="5F5EAC2A">
        <w:rPr>
          <w:rFonts w:asciiTheme="minorHAnsi" w:hAnsiTheme="minorHAnsi" w:eastAsiaTheme="minorEastAsia" w:cstheme="minorBidi"/>
          <w:sz w:val="22"/>
          <w:szCs w:val="22"/>
        </w:rPr>
        <w:t>komplettera med andra uppgifter.</w:t>
      </w:r>
      <w:r w:rsidRPr="0BAB3BF7" w:rsidR="00C06BF2">
        <w:rPr>
          <w:rFonts w:asciiTheme="minorHAnsi" w:hAnsiTheme="minorHAnsi" w:eastAsiaTheme="minorEastAsia" w:cstheme="minorBidi"/>
          <w:i/>
          <w:iCs/>
          <w:sz w:val="22"/>
          <w:szCs w:val="22"/>
        </w:rPr>
        <w:t xml:space="preserve"> Användaren </w:t>
      </w:r>
      <w:r w:rsidRPr="0BAB3BF7" w:rsidR="5F5EAC2A">
        <w:rPr>
          <w:rFonts w:asciiTheme="minorHAnsi" w:hAnsiTheme="minorHAnsi" w:eastAsiaTheme="minorEastAsia" w:cstheme="minorBidi"/>
          <w:sz w:val="22"/>
          <w:szCs w:val="22"/>
        </w:rPr>
        <w:t xml:space="preserve">får information om </w:t>
      </w:r>
      <w:r w:rsidRPr="0BAB3BF7" w:rsidR="00106A8B">
        <w:rPr>
          <w:rFonts w:asciiTheme="minorHAnsi" w:hAnsiTheme="minorHAnsi" w:eastAsiaTheme="minorEastAsia" w:cstheme="minorBidi"/>
          <w:sz w:val="22"/>
          <w:szCs w:val="22"/>
        </w:rPr>
        <w:t xml:space="preserve">att detta inte kommer ändra uppgifterna hos </w:t>
      </w:r>
      <w:r w:rsidRPr="0BAB3BF7" w:rsidR="68BC9768">
        <w:rPr>
          <w:rFonts w:asciiTheme="minorHAnsi" w:hAnsiTheme="minorHAnsi" w:eastAsiaTheme="minorEastAsia" w:cstheme="minorBidi"/>
          <w:sz w:val="22"/>
          <w:szCs w:val="22"/>
        </w:rPr>
        <w:t>B</w:t>
      </w:r>
      <w:r w:rsidRPr="0BAB3BF7" w:rsidR="00106A8B">
        <w:rPr>
          <w:rFonts w:asciiTheme="minorHAnsi" w:hAnsiTheme="minorHAnsi" w:eastAsiaTheme="minorEastAsia" w:cstheme="minorBidi"/>
          <w:sz w:val="22"/>
          <w:szCs w:val="22"/>
        </w:rPr>
        <w:t>olagsverket.</w:t>
      </w:r>
    </w:p>
    <w:p w:rsidR="30A1B39F" w:rsidP="0BAB3BF7" w:rsidRDefault="30A1B39F" w14:paraId="34200BBD" w14:textId="04962ADE">
      <w:pPr>
        <w:pStyle w:val="Liststycke"/>
        <w:numPr>
          <w:ilvl w:val="0"/>
          <w:numId w:val="13"/>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frågar om det är användaren som är kontaktperson i ärendet, användaren svarar </w:t>
      </w:r>
      <w:r w:rsidRPr="0BAB3BF7">
        <w:rPr>
          <w:rFonts w:asciiTheme="minorHAnsi" w:hAnsiTheme="minorHAnsi" w:eastAsiaTheme="minorEastAsia" w:cstheme="minorBidi"/>
          <w:i/>
          <w:iCs/>
          <w:sz w:val="22"/>
          <w:szCs w:val="22"/>
        </w:rPr>
        <w:t>ja</w:t>
      </w:r>
      <w:r w:rsidRPr="0BAB3BF7">
        <w:rPr>
          <w:rFonts w:asciiTheme="minorHAnsi" w:hAnsiTheme="minorHAnsi" w:eastAsiaTheme="minorEastAsia" w:cstheme="minorBidi"/>
          <w:sz w:val="22"/>
          <w:szCs w:val="22"/>
        </w:rPr>
        <w:t>, samt anger sin e-postadress och sitt telefonnummer.</w:t>
      </w:r>
    </w:p>
    <w:p w:rsidRPr="006B7E45" w:rsidR="00106A8B" w:rsidP="7720A0B9" w:rsidRDefault="00106A8B" w14:paraId="0D595547" w14:textId="10818817">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E-tjänsten skickar en förfrågan om de aktiva livsmedelsverksamheter som drivs på organisationsnumret via API till verksamhetssystemet [</w:t>
      </w:r>
      <w:r w:rsidRPr="0BAB3BF7" w:rsidR="00446D38">
        <w:rPr>
          <w:rFonts w:asciiTheme="minorHAnsi" w:hAnsiTheme="minorHAnsi" w:eastAsiaTheme="minorEastAsia" w:cstheme="minorBidi"/>
          <w:sz w:val="22"/>
          <w:szCs w:val="22"/>
        </w:rPr>
        <w:t>getAnlaggningarByOrganisationsnummer</w:t>
      </w:r>
      <w:r w:rsidRPr="0BAB3BF7">
        <w:rPr>
          <w:rFonts w:asciiTheme="minorHAnsi" w:hAnsiTheme="minorHAnsi" w:eastAsiaTheme="minorEastAsia" w:cstheme="minorBidi"/>
          <w:sz w:val="22"/>
          <w:szCs w:val="22"/>
        </w:rPr>
        <w:t>]</w:t>
      </w:r>
    </w:p>
    <w:p w:rsidRPr="006B7E45" w:rsidR="00FD03AF" w:rsidP="32BD9EF0" w:rsidRDefault="00106A8B" w14:paraId="553BB9FA" w14:textId="00694F1C">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svarar e-tjänsten [returnLivsmedelsanlaggningar] med en lista med en</w:t>
      </w:r>
      <w:r w:rsidRPr="0BAB3BF7" w:rsidR="2DE0EA51">
        <w:rPr>
          <w:rFonts w:asciiTheme="minorHAnsi" w:hAnsiTheme="minorHAnsi" w:eastAsiaTheme="minorEastAsia" w:cstheme="minorBidi"/>
          <w:sz w:val="22"/>
          <w:szCs w:val="22"/>
        </w:rPr>
        <w:t xml:space="preserve"> (1) </w:t>
      </w:r>
      <w:r w:rsidRPr="0BAB3BF7">
        <w:rPr>
          <w:rFonts w:asciiTheme="minorHAnsi" w:hAnsiTheme="minorHAnsi" w:eastAsiaTheme="minorEastAsia" w:cstheme="minorBidi"/>
          <w:sz w:val="22"/>
          <w:szCs w:val="22"/>
        </w:rPr>
        <w:t xml:space="preserve">anläggning. Anläggningens </w:t>
      </w:r>
      <w:r w:rsidRPr="0BAB3BF7">
        <w:rPr>
          <w:rFonts w:asciiTheme="minorHAnsi" w:hAnsiTheme="minorHAnsi" w:eastAsiaTheme="minorEastAsia" w:cstheme="minorBidi"/>
          <w:i/>
          <w:iCs/>
          <w:sz w:val="22"/>
          <w:szCs w:val="22"/>
        </w:rPr>
        <w:t>namn</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besöksadress</w:t>
      </w:r>
      <w:r w:rsidRPr="0BAB3BF7">
        <w:rPr>
          <w:rFonts w:asciiTheme="minorHAnsi" w:hAnsiTheme="minorHAnsi" w:eastAsiaTheme="minorEastAsia" w:cstheme="minorBidi"/>
          <w:sz w:val="22"/>
          <w:szCs w:val="22"/>
        </w:rPr>
        <w:t xml:space="preserve">, </w:t>
      </w:r>
      <w:r w:rsidRPr="0BAB3BF7" w:rsidR="00BC020F">
        <w:rPr>
          <w:rFonts w:asciiTheme="minorHAnsi" w:hAnsiTheme="minorHAnsi" w:eastAsiaTheme="minorEastAsia" w:cstheme="minorBidi"/>
          <w:i/>
          <w:iCs/>
          <w:sz w:val="22"/>
          <w:szCs w:val="22"/>
        </w:rPr>
        <w:t>huvudsaklig inriktning</w:t>
      </w:r>
      <w:r w:rsidRPr="0BAB3BF7">
        <w:rPr>
          <w:rFonts w:asciiTheme="minorHAnsi" w:hAnsiTheme="minorHAnsi" w:eastAsiaTheme="minorEastAsia" w:cstheme="minorBidi"/>
          <w:sz w:val="22"/>
          <w:szCs w:val="22"/>
        </w:rPr>
        <w:t xml:space="preserve"> samt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returneras till E-tjänsten.  </w:t>
      </w:r>
      <w:r w:rsidRPr="0BAB3BF7" w:rsidR="00311851">
        <w:rPr>
          <w:rFonts w:asciiTheme="minorHAnsi" w:hAnsiTheme="minorHAnsi" w:eastAsiaTheme="minorEastAsia" w:cstheme="minorBidi"/>
          <w:sz w:val="22"/>
          <w:szCs w:val="22"/>
        </w:rPr>
        <w:t>Anläggnings-id</w:t>
      </w:r>
      <w:r w:rsidRPr="0BAB3BF7" w:rsidR="00FD03AF">
        <w:rPr>
          <w:rFonts w:asciiTheme="minorHAnsi" w:hAnsiTheme="minorHAnsi" w:eastAsiaTheme="minorEastAsia" w:cstheme="minorBidi"/>
          <w:sz w:val="22"/>
          <w:szCs w:val="22"/>
        </w:rPr>
        <w:t xml:space="preserve"> visas ej för </w:t>
      </w:r>
      <w:r w:rsidRPr="0BAB3BF7" w:rsidR="00C06BF2">
        <w:rPr>
          <w:rFonts w:asciiTheme="minorHAnsi" w:hAnsiTheme="minorHAnsi" w:eastAsiaTheme="minorEastAsia" w:cstheme="minorBidi"/>
          <w:i/>
          <w:iCs/>
          <w:sz w:val="22"/>
          <w:szCs w:val="22"/>
        </w:rPr>
        <w:t xml:space="preserve">Användaren </w:t>
      </w:r>
      <w:r w:rsidRPr="0BAB3BF7" w:rsidR="00FD03AF">
        <w:rPr>
          <w:rFonts w:asciiTheme="minorHAnsi" w:hAnsiTheme="minorHAnsi" w:eastAsiaTheme="minorEastAsia" w:cstheme="minorBidi"/>
          <w:sz w:val="22"/>
          <w:szCs w:val="22"/>
        </w:rPr>
        <w:t>utan är för identifiering.</w:t>
      </w:r>
    </w:p>
    <w:p w:rsidRPr="006B7E45" w:rsidR="00106A8B" w:rsidP="32BD9EF0" w:rsidRDefault="00106A8B" w14:paraId="43801F51" w14:textId="01894547">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lista med 1 anläggning: Anläggningens </w:t>
      </w:r>
      <w:r w:rsidRPr="0BAB3BF7">
        <w:rPr>
          <w:rFonts w:asciiTheme="minorHAnsi" w:hAnsiTheme="minorHAnsi" w:eastAsiaTheme="minorEastAsia" w:cstheme="minorBidi"/>
          <w:i/>
          <w:iCs/>
          <w:sz w:val="22"/>
          <w:szCs w:val="22"/>
        </w:rPr>
        <w:t>namn</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besöksadress</w:t>
      </w:r>
      <w:r w:rsidRPr="0BAB3BF7">
        <w:rPr>
          <w:rFonts w:asciiTheme="minorHAnsi" w:hAnsiTheme="minorHAnsi" w:eastAsiaTheme="minorEastAsia" w:cstheme="minorBidi"/>
          <w:sz w:val="22"/>
          <w:szCs w:val="22"/>
        </w:rPr>
        <w:t xml:space="preserve"> samt </w:t>
      </w:r>
      <w:r w:rsidRPr="0BAB3BF7" w:rsidR="00BC020F">
        <w:rPr>
          <w:rFonts w:asciiTheme="minorHAnsi" w:hAnsiTheme="minorHAnsi" w:eastAsiaTheme="minorEastAsia" w:cstheme="minorBidi"/>
          <w:i/>
          <w:iCs/>
          <w:sz w:val="22"/>
          <w:szCs w:val="22"/>
        </w:rPr>
        <w:t>huvudsaklig inriktning</w:t>
      </w:r>
      <w:r w:rsidRPr="0BAB3BF7" w:rsidR="00BC020F">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sz w:val="22"/>
          <w:szCs w:val="22"/>
        </w:rPr>
        <w:t xml:space="preserve">visas. I de fall </w:t>
      </w:r>
      <w:r w:rsidRPr="0BAB3BF7" w:rsidR="00BC020F">
        <w:rPr>
          <w:rFonts w:asciiTheme="minorHAnsi" w:hAnsiTheme="minorHAnsi" w:eastAsiaTheme="minorEastAsia" w:cstheme="minorBidi"/>
          <w:i/>
          <w:iCs/>
          <w:sz w:val="22"/>
          <w:szCs w:val="22"/>
        </w:rPr>
        <w:t>huvudsaklig inriktning</w:t>
      </w:r>
      <w:r w:rsidRPr="0BAB3BF7" w:rsidR="00BC020F">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sz w:val="22"/>
          <w:szCs w:val="22"/>
        </w:rPr>
        <w:t>saknas visas “</w:t>
      </w:r>
      <w:r w:rsidRPr="0BAB3BF7" w:rsidR="26D6B477">
        <w:rPr>
          <w:rFonts w:asciiTheme="minorHAnsi" w:hAnsiTheme="minorHAnsi" w:eastAsiaTheme="minorEastAsia" w:cstheme="minorBidi"/>
          <w:i/>
          <w:iCs/>
          <w:sz w:val="22"/>
          <w:szCs w:val="22"/>
        </w:rPr>
        <w:t xml:space="preserve">riskklassning </w:t>
      </w:r>
      <w:r w:rsidRPr="0BAB3BF7">
        <w:rPr>
          <w:rFonts w:asciiTheme="minorHAnsi" w:hAnsiTheme="minorHAnsi" w:eastAsiaTheme="minorEastAsia" w:cstheme="minorBidi"/>
          <w:i/>
          <w:iCs/>
          <w:sz w:val="22"/>
          <w:szCs w:val="22"/>
        </w:rPr>
        <w:t>saknas</w:t>
      </w:r>
      <w:r w:rsidRPr="0BAB3BF7">
        <w:rPr>
          <w:rFonts w:asciiTheme="minorHAnsi" w:hAnsiTheme="minorHAnsi" w:eastAsiaTheme="minorEastAsia" w:cstheme="minorBidi"/>
          <w:sz w:val="22"/>
          <w:szCs w:val="22"/>
        </w:rPr>
        <w:t>”</w:t>
      </w:r>
      <w:r w:rsidRPr="0BAB3BF7" w:rsidR="00BC020F">
        <w:rPr>
          <w:rFonts w:asciiTheme="minorHAnsi" w:hAnsiTheme="minorHAnsi" w:eastAsiaTheme="minorEastAsia" w:cstheme="minorBidi"/>
          <w:sz w:val="22"/>
          <w:szCs w:val="22"/>
        </w:rPr>
        <w:t>.</w:t>
      </w:r>
    </w:p>
    <w:p w:rsidRPr="006B7E45" w:rsidR="00106A8B" w:rsidP="00106A8B" w:rsidRDefault="004B7ADC" w14:paraId="253E38D9" w14:textId="78E60BA7">
      <w:pPr>
        <w:pStyle w:val="Liststycke"/>
        <w:numPr>
          <w:ilvl w:val="0"/>
          <w:numId w:val="13"/>
        </w:numPr>
        <w:spacing w:after="120"/>
        <w:rPr>
          <w:rFonts w:asciiTheme="minorHAnsi" w:hAnsiTheme="minorHAnsi" w:eastAsiaTheme="minorEastAsia" w:cstheme="minorHAnsi"/>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00106A8B">
        <w:rPr>
          <w:rFonts w:asciiTheme="minorHAnsi" w:hAnsiTheme="minorHAnsi" w:eastAsiaTheme="minorEastAsia" w:cstheme="minorBidi"/>
          <w:sz w:val="22"/>
          <w:szCs w:val="22"/>
        </w:rPr>
        <w:t>väljer “sin” kiosk.</w:t>
      </w:r>
    </w:p>
    <w:p w:rsidRPr="006B7E45" w:rsidR="00106A8B" w:rsidP="00106A8B" w:rsidRDefault="00106A8B" w14:paraId="5F17AF2D" w14:textId="569988FB">
      <w:pPr>
        <w:pStyle w:val="Liststycke"/>
        <w:numPr>
          <w:ilvl w:val="0"/>
          <w:numId w:val="13"/>
        </w:numPr>
        <w:spacing w:after="120"/>
        <w:rPr>
          <w:rFonts w:asciiTheme="minorHAnsi" w:hAnsiTheme="minorHAnsi" w:eastAsiaTheme="minorEastAsia" w:cstheme="minorHAnsi"/>
          <w:sz w:val="22"/>
          <w:szCs w:val="22"/>
        </w:rPr>
      </w:pPr>
      <w:r w:rsidRPr="0BAB3BF7">
        <w:rPr>
          <w:rFonts w:asciiTheme="minorHAnsi" w:hAnsiTheme="minorHAnsi" w:eastAsiaTheme="minorEastAsia" w:cstheme="minorBidi"/>
          <w:sz w:val="22"/>
          <w:szCs w:val="22"/>
        </w:rPr>
        <w:t xml:space="preserve">E-tjänsten skickar in </w:t>
      </w:r>
      <w:r w:rsidRPr="0BAB3BF7" w:rsidR="00311851">
        <w:rPr>
          <w:rFonts w:asciiTheme="minorHAnsi" w:hAnsiTheme="minorHAnsi" w:eastAsiaTheme="minorEastAsia" w:cstheme="minorBidi"/>
          <w:sz w:val="22"/>
          <w:szCs w:val="22"/>
        </w:rPr>
        <w:t>Anläggnings-id</w:t>
      </w:r>
      <w:r w:rsidRPr="0BAB3BF7">
        <w:rPr>
          <w:rFonts w:asciiTheme="minorHAnsi" w:hAnsiTheme="minorHAnsi" w:eastAsiaTheme="minorEastAsia" w:cstheme="minorBidi"/>
          <w:sz w:val="22"/>
          <w:szCs w:val="22"/>
        </w:rPr>
        <w:t xml:space="preserve"> för kiosken till verksamhetssystemet via API [</w:t>
      </w:r>
      <w:r w:rsidRPr="0BAB3BF7" w:rsidR="00446D38">
        <w:rPr>
          <w:rFonts w:asciiTheme="minorHAnsi" w:hAnsiTheme="minorHAnsi" w:eastAsiaTheme="minorEastAsia" w:cstheme="minorBidi"/>
          <w:sz w:val="22"/>
          <w:szCs w:val="22"/>
        </w:rPr>
        <w:t>getAnlaggningByAnlaggningsid</w:t>
      </w:r>
      <w:r w:rsidRPr="0BAB3BF7">
        <w:rPr>
          <w:rFonts w:asciiTheme="minorHAnsi" w:hAnsiTheme="minorHAnsi" w:eastAsiaTheme="minorEastAsia" w:cstheme="minorBidi"/>
          <w:sz w:val="22"/>
          <w:szCs w:val="22"/>
        </w:rPr>
        <w:t xml:space="preserve">] </w:t>
      </w:r>
    </w:p>
    <w:p w:rsidRPr="006B7E45" w:rsidR="00106A8B" w:rsidP="110983E4" w:rsidRDefault="00106A8B" w14:paraId="2AA84317" w14:textId="2682C1F5">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returnerar [</w:t>
      </w:r>
      <w:r w:rsidRPr="0BAB3BF7" w:rsidR="00446D38">
        <w:rPr>
          <w:rFonts w:asciiTheme="minorHAnsi" w:hAnsiTheme="minorHAnsi" w:eastAsiaTheme="minorEastAsia" w:cstheme="minorBidi"/>
          <w:sz w:val="22"/>
          <w:szCs w:val="22"/>
        </w:rPr>
        <w:t>returnAnlaggningsuppgifter</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kontakt</w:t>
      </w:r>
      <w:r w:rsidRPr="0BAB3BF7" w:rsidR="1B1881F4">
        <w:rPr>
          <w:rFonts w:asciiTheme="minorHAnsi" w:hAnsiTheme="minorHAnsi" w:eastAsiaTheme="minorEastAsia" w:cstheme="minorBidi"/>
          <w:i/>
          <w:iCs/>
          <w:sz w:val="22"/>
          <w:szCs w:val="22"/>
        </w:rPr>
        <w:t xml:space="preserve">personer </w:t>
      </w:r>
      <w:r w:rsidRPr="0BAB3BF7">
        <w:rPr>
          <w:rFonts w:asciiTheme="minorHAnsi" w:hAnsiTheme="minorHAnsi" w:eastAsiaTheme="minorEastAsia" w:cstheme="minorBidi"/>
          <w:sz w:val="22"/>
          <w:szCs w:val="22"/>
        </w:rPr>
        <w:t xml:space="preserve">för anläggningen, </w:t>
      </w:r>
      <w:r w:rsidRPr="0BAB3BF7">
        <w:rPr>
          <w:rFonts w:asciiTheme="minorHAnsi" w:hAnsiTheme="minorHAnsi" w:eastAsiaTheme="minorEastAsia" w:cstheme="minorBidi"/>
          <w:i/>
          <w:iCs/>
          <w:sz w:val="22"/>
          <w:szCs w:val="22"/>
        </w:rPr>
        <w:t>faktureringsuppgifter</w:t>
      </w:r>
      <w:r w:rsidRPr="0BAB3BF7">
        <w:rPr>
          <w:rFonts w:asciiTheme="minorHAnsi" w:hAnsiTheme="minorHAnsi" w:eastAsiaTheme="minorEastAsia" w:cstheme="minorBidi"/>
          <w:sz w:val="22"/>
          <w:szCs w:val="22"/>
        </w:rPr>
        <w:t xml:space="preserve"> samt eventuella riskklassningsuppgifter enligt den nya riskklassningen. </w:t>
      </w:r>
    </w:p>
    <w:p w:rsidRPr="006B7E45" w:rsidR="00106A8B" w:rsidP="110983E4" w:rsidRDefault="00106A8B" w14:paraId="142298DB" w14:textId="1B89D09A">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lastRenderedPageBreak/>
        <w:t xml:space="preserve">E-tjänsten visar upp </w:t>
      </w:r>
      <w:r w:rsidRPr="0BAB3BF7" w:rsidR="1BBDFC31">
        <w:rPr>
          <w:rFonts w:asciiTheme="minorHAnsi" w:hAnsiTheme="minorHAnsi" w:eastAsiaTheme="minorEastAsia" w:cstheme="minorBidi"/>
          <w:i/>
          <w:iCs/>
          <w:sz w:val="22"/>
          <w:szCs w:val="22"/>
        </w:rPr>
        <w:t xml:space="preserve">anläggningens namn, </w:t>
      </w:r>
      <w:r w:rsidRPr="0BAB3BF7" w:rsidR="42BFEB1C">
        <w:rPr>
          <w:rFonts w:asciiTheme="minorHAnsi" w:hAnsiTheme="minorHAnsi" w:eastAsiaTheme="minorEastAsia" w:cstheme="minorBidi"/>
          <w:i/>
          <w:iCs/>
          <w:sz w:val="22"/>
          <w:szCs w:val="22"/>
        </w:rPr>
        <w:t>kontaktperson</w:t>
      </w:r>
      <w:r w:rsidRPr="0BAB3BF7" w:rsidR="7B155006">
        <w:rPr>
          <w:rFonts w:asciiTheme="minorHAnsi" w:hAnsiTheme="minorHAnsi" w:eastAsiaTheme="minorEastAsia" w:cstheme="minorBidi"/>
          <w:i/>
          <w:iCs/>
          <w:sz w:val="22"/>
          <w:szCs w:val="22"/>
        </w:rPr>
        <w:t xml:space="preserve">/-er </w:t>
      </w:r>
      <w:r w:rsidRPr="0BAB3BF7" w:rsidR="7B155006">
        <w:rPr>
          <w:rFonts w:asciiTheme="minorHAnsi" w:hAnsiTheme="minorHAnsi" w:eastAsiaTheme="minorEastAsia" w:cstheme="minorBidi"/>
          <w:sz w:val="22"/>
          <w:szCs w:val="22"/>
        </w:rPr>
        <w:t xml:space="preserve">med </w:t>
      </w:r>
      <w:r w:rsidRPr="0BAB3BF7" w:rsidR="42BFEB1C">
        <w:rPr>
          <w:rFonts w:asciiTheme="minorHAnsi" w:hAnsiTheme="minorHAnsi" w:eastAsiaTheme="minorEastAsia" w:cstheme="minorBidi"/>
          <w:sz w:val="22"/>
          <w:szCs w:val="22"/>
        </w:rPr>
        <w:t>namn</w:t>
      </w:r>
      <w:r w:rsidRPr="0BAB3BF7">
        <w:rPr>
          <w:rFonts w:asciiTheme="minorHAnsi" w:hAnsiTheme="minorHAnsi" w:eastAsiaTheme="minorEastAsia" w:cstheme="minorBidi"/>
          <w:sz w:val="22"/>
          <w:szCs w:val="22"/>
        </w:rPr>
        <w:t>, telefonnummer</w:t>
      </w:r>
      <w:r w:rsidRPr="0BAB3BF7" w:rsidR="0DE5FC60">
        <w:rPr>
          <w:rFonts w:asciiTheme="minorHAnsi" w:hAnsiTheme="minorHAnsi" w:eastAsiaTheme="minorEastAsia" w:cstheme="minorBidi"/>
          <w:sz w:val="22"/>
          <w:szCs w:val="22"/>
        </w:rPr>
        <w:t xml:space="preserve"> och</w:t>
      </w:r>
      <w:r w:rsidRPr="0BAB3BF7">
        <w:rPr>
          <w:rFonts w:asciiTheme="minorHAnsi" w:hAnsiTheme="minorHAnsi" w:eastAsiaTheme="minorEastAsia" w:cstheme="minorBidi"/>
          <w:sz w:val="22"/>
          <w:szCs w:val="22"/>
        </w:rPr>
        <w:t xml:space="preserve"> mejladress </w:t>
      </w:r>
      <w:r w:rsidRPr="0BAB3BF7" w:rsidR="3636744A">
        <w:rPr>
          <w:rFonts w:asciiTheme="minorHAnsi" w:hAnsiTheme="minorHAnsi" w:eastAsiaTheme="minorEastAsia" w:cstheme="minorBidi"/>
          <w:sz w:val="22"/>
          <w:szCs w:val="22"/>
        </w:rPr>
        <w:t xml:space="preserve">samt </w:t>
      </w:r>
      <w:r w:rsidRPr="0BAB3BF7">
        <w:rPr>
          <w:rFonts w:asciiTheme="minorHAnsi" w:hAnsiTheme="minorHAnsi" w:eastAsiaTheme="minorEastAsia" w:cstheme="minorBidi"/>
          <w:i/>
          <w:iCs/>
          <w:sz w:val="22"/>
          <w:szCs w:val="22"/>
        </w:rPr>
        <w:t>faktureringsuppgifter</w:t>
      </w:r>
      <w:r w:rsidRPr="0BAB3BF7">
        <w:rPr>
          <w:rFonts w:asciiTheme="minorHAnsi" w:hAnsiTheme="minorHAnsi" w:eastAsiaTheme="minorEastAsia" w:cstheme="minorBidi"/>
          <w:sz w:val="22"/>
          <w:szCs w:val="22"/>
        </w:rPr>
        <w:t xml:space="preserve">. Rubriken som rymmer listan med riskklassningsuppgifter </w:t>
      </w:r>
      <w:r w:rsidRPr="0BAB3BF7" w:rsidR="44CE0C41">
        <w:rPr>
          <w:rFonts w:asciiTheme="minorHAnsi" w:hAnsiTheme="minorHAnsi" w:eastAsiaTheme="minorEastAsia" w:cstheme="minorBidi"/>
          <w:sz w:val="22"/>
          <w:szCs w:val="22"/>
        </w:rPr>
        <w:t>inne</w:t>
      </w:r>
      <w:r w:rsidRPr="0BAB3BF7" w:rsidR="1BEF7D47">
        <w:rPr>
          <w:rFonts w:asciiTheme="minorHAnsi" w:hAnsiTheme="minorHAnsi" w:eastAsiaTheme="minorEastAsia" w:cstheme="minorBidi"/>
          <w:sz w:val="22"/>
          <w:szCs w:val="22"/>
        </w:rPr>
        <w:t>h</w:t>
      </w:r>
      <w:r w:rsidRPr="0BAB3BF7" w:rsidR="44CE0C41">
        <w:rPr>
          <w:rFonts w:asciiTheme="minorHAnsi" w:hAnsiTheme="minorHAnsi" w:eastAsiaTheme="minorEastAsia" w:cstheme="minorBidi"/>
          <w:sz w:val="22"/>
          <w:szCs w:val="22"/>
        </w:rPr>
        <w:t xml:space="preserve">åller endast “saknas” </w:t>
      </w:r>
      <w:r w:rsidRPr="0BAB3BF7">
        <w:rPr>
          <w:rFonts w:asciiTheme="minorHAnsi" w:hAnsiTheme="minorHAnsi" w:eastAsiaTheme="minorEastAsia" w:cstheme="minorBidi"/>
          <w:sz w:val="22"/>
          <w:szCs w:val="22"/>
        </w:rPr>
        <w:t xml:space="preserve">eftersom ingen befintlig riskklass finns för den nya riskklassningsmodellen. </w:t>
      </w:r>
    </w:p>
    <w:p w:rsidRPr="006B7E45" w:rsidR="00106A8B" w:rsidP="110983E4" w:rsidRDefault="004B7ADC" w14:paraId="0E4ED8B0" w14:textId="44123059">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00106A8B">
        <w:rPr>
          <w:rFonts w:asciiTheme="minorHAnsi" w:hAnsiTheme="minorHAnsi" w:eastAsiaTheme="minorEastAsia" w:cstheme="minorBidi"/>
          <w:sz w:val="22"/>
          <w:szCs w:val="22"/>
        </w:rPr>
        <w:t xml:space="preserve">noterar att </w:t>
      </w:r>
      <w:r w:rsidRPr="0BAB3BF7" w:rsidR="22249295">
        <w:rPr>
          <w:rFonts w:asciiTheme="minorHAnsi" w:hAnsiTheme="minorHAnsi" w:eastAsiaTheme="minorEastAsia" w:cstheme="minorBidi"/>
          <w:sz w:val="22"/>
          <w:szCs w:val="22"/>
        </w:rPr>
        <w:t xml:space="preserve">faktureringsadressen är fel </w:t>
      </w:r>
      <w:r w:rsidRPr="0BAB3BF7" w:rsidR="00106A8B">
        <w:rPr>
          <w:rFonts w:asciiTheme="minorHAnsi" w:hAnsiTheme="minorHAnsi" w:eastAsiaTheme="minorEastAsia" w:cstheme="minorBidi"/>
          <w:sz w:val="22"/>
          <w:szCs w:val="22"/>
        </w:rPr>
        <w:t xml:space="preserve">och väljer därför att </w:t>
      </w:r>
      <w:r w:rsidRPr="0BAB3BF7" w:rsidR="54807D20">
        <w:rPr>
          <w:rFonts w:asciiTheme="minorHAnsi" w:hAnsiTheme="minorHAnsi" w:eastAsiaTheme="minorEastAsia" w:cstheme="minorBidi"/>
          <w:sz w:val="22"/>
          <w:szCs w:val="22"/>
        </w:rPr>
        <w:t xml:space="preserve">ange de ändrade </w:t>
      </w:r>
      <w:r w:rsidRPr="0BAB3BF7" w:rsidR="00106A8B">
        <w:rPr>
          <w:rFonts w:asciiTheme="minorHAnsi" w:hAnsiTheme="minorHAnsi" w:eastAsiaTheme="minorEastAsia" w:cstheme="minorBidi"/>
          <w:sz w:val="22"/>
          <w:szCs w:val="22"/>
        </w:rPr>
        <w:t>uppgifterna.</w:t>
      </w:r>
    </w:p>
    <w:p w:rsidRPr="006B7E45" w:rsidR="00106A8B" w:rsidP="7720A0B9" w:rsidRDefault="004B7ADC" w14:paraId="01DB8439" w14:textId="3ED89F0B">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00106A8B">
        <w:rPr>
          <w:rFonts w:asciiTheme="minorHAnsi" w:hAnsiTheme="minorHAnsi" w:eastAsiaTheme="minorEastAsia" w:cstheme="minorBidi"/>
          <w:sz w:val="22"/>
          <w:szCs w:val="22"/>
        </w:rPr>
        <w:t xml:space="preserve">väljer huvudsaklig inriktning: </w:t>
      </w:r>
      <w:r w:rsidRPr="0BAB3BF7" w:rsidR="0009677C">
        <w:rPr>
          <w:rFonts w:asciiTheme="minorHAnsi" w:hAnsiTheme="minorHAnsi" w:eastAsiaTheme="minorEastAsia" w:cstheme="minorBidi"/>
          <w:i/>
          <w:iCs/>
          <w:sz w:val="22"/>
          <w:szCs w:val="22"/>
        </w:rPr>
        <w:t>Sista led [SLI]</w:t>
      </w:r>
      <w:r w:rsidRPr="0BAB3BF7" w:rsidR="00106A8B">
        <w:rPr>
          <w:rFonts w:asciiTheme="minorHAnsi" w:hAnsiTheme="minorHAnsi" w:eastAsiaTheme="minorEastAsia" w:cstheme="minorBidi"/>
          <w:i/>
          <w:iCs/>
          <w:color w:val="2B579A"/>
          <w:sz w:val="22"/>
          <w:szCs w:val="22"/>
          <w:shd w:val="clear" w:color="auto" w:fill="E6E6E6"/>
        </w:rPr>
        <w:t>.</w:t>
      </w:r>
    </w:p>
    <w:p w:rsidRPr="006B7E45" w:rsidR="00106A8B" w:rsidP="00106A8B" w:rsidRDefault="00106A8B" w14:paraId="5D6C3F98" w14:textId="175A37C0">
      <w:pPr>
        <w:pStyle w:val="Liststycke"/>
        <w:numPr>
          <w:ilvl w:val="0"/>
          <w:numId w:val="13"/>
        </w:numPr>
        <w:spacing w:after="120"/>
        <w:rPr>
          <w:rFonts w:asciiTheme="minorHAnsi" w:hAnsiTheme="minorHAnsi" w:eastAsiaTheme="minorEastAsia" w:cstheme="minorHAnsi"/>
          <w:sz w:val="22"/>
          <w:szCs w:val="22"/>
        </w:rPr>
      </w:pPr>
      <w:r w:rsidRPr="0BAB3BF7">
        <w:rPr>
          <w:rFonts w:asciiTheme="minorHAnsi" w:hAnsiTheme="minorHAnsi" w:eastAsiaTheme="minorEastAsia" w:cstheme="minorBidi"/>
          <w:sz w:val="22"/>
          <w:szCs w:val="22"/>
        </w:rPr>
        <w:t xml:space="preserve">E-tjänsten visar huvudaktiviteter som är aktuella för den huvudsakliga inriktningen </w:t>
      </w:r>
      <w:r w:rsidRPr="0BAB3BF7" w:rsidR="0009677C">
        <w:rPr>
          <w:rFonts w:asciiTheme="minorHAnsi" w:hAnsiTheme="minorHAnsi" w:eastAsiaTheme="minorEastAsia" w:cstheme="minorBidi"/>
          <w:sz w:val="22"/>
          <w:szCs w:val="22"/>
        </w:rPr>
        <w:t>Sista led [SLI]</w:t>
      </w:r>
    </w:p>
    <w:p w:rsidRPr="006B7E45" w:rsidR="00106A8B" w:rsidP="110983E4" w:rsidRDefault="004B7ADC" w14:paraId="1CD08F9A" w14:textId="7CA4D1B5">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00106A8B">
        <w:rPr>
          <w:rFonts w:asciiTheme="minorHAnsi" w:hAnsiTheme="minorHAnsi" w:eastAsiaTheme="minorEastAsia" w:cstheme="minorBidi"/>
          <w:sz w:val="22"/>
          <w:szCs w:val="22"/>
        </w:rPr>
        <w:t xml:space="preserve">anger huvudaktiviteten </w:t>
      </w:r>
      <w:r w:rsidRPr="0BAB3BF7" w:rsidR="55815735">
        <w:rPr>
          <w:rFonts w:asciiTheme="minorHAnsi" w:hAnsiTheme="minorHAnsi" w:eastAsiaTheme="minorEastAsia" w:cstheme="minorBidi"/>
          <w:i/>
          <w:iCs/>
          <w:sz w:val="22"/>
          <w:szCs w:val="22"/>
        </w:rPr>
        <w:t>Fö</w:t>
      </w:r>
      <w:r w:rsidRPr="0BAB3BF7" w:rsidR="00106A8B">
        <w:rPr>
          <w:rFonts w:asciiTheme="minorHAnsi" w:hAnsiTheme="minorHAnsi" w:eastAsiaTheme="minorEastAsia" w:cstheme="minorBidi"/>
          <w:i/>
          <w:iCs/>
          <w:sz w:val="22"/>
          <w:szCs w:val="22"/>
        </w:rPr>
        <w:t>rsäljning av livsmedel</w:t>
      </w:r>
      <w:r w:rsidRPr="0BAB3BF7" w:rsidR="00106A8B">
        <w:rPr>
          <w:rFonts w:asciiTheme="minorHAnsi" w:hAnsiTheme="minorHAnsi" w:eastAsiaTheme="minorEastAsia" w:cstheme="minorBidi"/>
          <w:sz w:val="22"/>
          <w:szCs w:val="22"/>
        </w:rPr>
        <w:t xml:space="preserve">. </w:t>
      </w:r>
    </w:p>
    <w:p w:rsidRPr="006B7E45" w:rsidR="00106A8B" w:rsidP="7720A0B9" w:rsidRDefault="00106A8B" w14:paraId="0821C836" w14:textId="77777777">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E-tjänsten visar ytterligare aktiviteter som kan vara aktuella för verksamhetstypen detaljhandel.</w:t>
      </w:r>
    </w:p>
    <w:p w:rsidRPr="006B7E45" w:rsidR="00106A8B" w:rsidP="110983E4" w:rsidRDefault="004B7ADC" w14:paraId="130A7B1D" w14:textId="2FCD6C1C">
      <w:pPr>
        <w:pStyle w:val="Liststycke"/>
        <w:numPr>
          <w:ilvl w:val="0"/>
          <w:numId w:val="13"/>
        </w:numPr>
        <w:spacing w:after="120"/>
        <w:rPr>
          <w:rFonts w:asciiTheme="minorHAnsi" w:hAnsiTheme="minorHAnsi" w:eastAsiaTheme="minorEastAsia" w:cstheme="minorBidi"/>
          <w:i/>
          <w:iCs/>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00106A8B">
        <w:rPr>
          <w:rFonts w:asciiTheme="minorHAnsi" w:hAnsiTheme="minorHAnsi" w:eastAsiaTheme="minorEastAsia" w:cstheme="minorBidi"/>
          <w:sz w:val="22"/>
          <w:szCs w:val="22"/>
        </w:rPr>
        <w:t xml:space="preserve">anger ytterligare aktiviteter: </w:t>
      </w:r>
      <w:r w:rsidRPr="0BAB3BF7" w:rsidR="00962357">
        <w:rPr>
          <w:rFonts w:asciiTheme="minorHAnsi" w:hAnsiTheme="minorHAnsi" w:eastAsiaTheme="minorEastAsia" w:cstheme="minorBidi"/>
          <w:i/>
          <w:iCs/>
          <w:sz w:val="22"/>
          <w:szCs w:val="22"/>
        </w:rPr>
        <w:t>kylförvaring av livsmedel [SLUA001]</w:t>
      </w:r>
      <w:r w:rsidRPr="0BAB3BF7" w:rsidR="00106A8B">
        <w:rPr>
          <w:rFonts w:asciiTheme="minorHAnsi" w:hAnsiTheme="minorHAnsi" w:eastAsiaTheme="minorEastAsia" w:cstheme="minorBidi"/>
          <w:i/>
          <w:iCs/>
          <w:sz w:val="22"/>
          <w:szCs w:val="22"/>
        </w:rPr>
        <w:t xml:space="preserve">, </w:t>
      </w:r>
      <w:r w:rsidRPr="0BAB3BF7" w:rsidR="00962357">
        <w:rPr>
          <w:rFonts w:asciiTheme="minorHAnsi" w:hAnsiTheme="minorHAnsi" w:eastAsiaTheme="minorEastAsia" w:cstheme="minorBidi"/>
          <w:i/>
          <w:iCs/>
          <w:sz w:val="22"/>
          <w:szCs w:val="22"/>
        </w:rPr>
        <w:t>frysförvaring av livsmedel [SLUA002]</w:t>
      </w:r>
      <w:r w:rsidRPr="0BAB3BF7" w:rsidR="00106A8B">
        <w:rPr>
          <w:rFonts w:asciiTheme="minorHAnsi" w:hAnsiTheme="minorHAnsi" w:eastAsiaTheme="minorEastAsia" w:cstheme="minorBidi"/>
          <w:i/>
          <w:iCs/>
          <w:sz w:val="22"/>
          <w:szCs w:val="22"/>
        </w:rPr>
        <w:t xml:space="preserve">, inköp av livsmedel, </w:t>
      </w:r>
      <w:r w:rsidRPr="0BAB3BF7" w:rsidR="00E63006">
        <w:rPr>
          <w:rFonts w:asciiTheme="minorHAnsi" w:hAnsiTheme="minorHAnsi" w:eastAsiaTheme="minorEastAsia" w:cstheme="minorBidi"/>
          <w:i/>
          <w:iCs/>
          <w:sz w:val="22"/>
          <w:szCs w:val="22"/>
        </w:rPr>
        <w:t>varmhållning av livsmedel [SLUA012]</w:t>
      </w:r>
      <w:r w:rsidRPr="0BAB3BF7" w:rsidR="00106A8B">
        <w:rPr>
          <w:rFonts w:asciiTheme="minorHAnsi" w:hAnsiTheme="minorHAnsi" w:eastAsiaTheme="minorEastAsia" w:cstheme="minorBidi"/>
          <w:i/>
          <w:iCs/>
          <w:sz w:val="22"/>
          <w:szCs w:val="22"/>
        </w:rPr>
        <w:t xml:space="preserve">, </w:t>
      </w:r>
      <w:r w:rsidRPr="0BAB3BF7" w:rsidR="7D0FCFF0">
        <w:rPr>
          <w:rFonts w:asciiTheme="minorHAnsi" w:hAnsiTheme="minorHAnsi" w:eastAsiaTheme="minorEastAsia" w:cstheme="minorBidi"/>
          <w:i/>
          <w:iCs/>
          <w:sz w:val="22"/>
          <w:szCs w:val="22"/>
        </w:rPr>
        <w:t>hantering av oförpackade färskvaror [SLUA009]</w:t>
      </w:r>
      <w:r w:rsidRPr="0BAB3BF7" w:rsidR="00106A8B">
        <w:rPr>
          <w:rFonts w:asciiTheme="minorHAnsi" w:hAnsiTheme="minorHAnsi" w:eastAsiaTheme="minorEastAsia" w:cstheme="minorBidi"/>
          <w:i/>
          <w:iCs/>
          <w:sz w:val="22"/>
          <w:szCs w:val="22"/>
        </w:rPr>
        <w:t xml:space="preserve">, utformning av övrig livsmedelsinformation </w:t>
      </w:r>
      <w:r w:rsidRPr="0BAB3BF7" w:rsidR="00106A8B">
        <w:rPr>
          <w:rFonts w:asciiTheme="minorHAnsi" w:hAnsiTheme="minorHAnsi" w:eastAsiaTheme="minorEastAsia" w:cstheme="minorBidi"/>
          <w:sz w:val="22"/>
          <w:szCs w:val="22"/>
        </w:rPr>
        <w:t>och</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tillhandahållande av muntlig livsmedelsinformation [SLUA023]</w:t>
      </w:r>
      <w:r w:rsidRPr="0BAB3BF7" w:rsidR="077E6AD9">
        <w:rPr>
          <w:rFonts w:asciiTheme="minorHAnsi" w:hAnsiTheme="minorHAnsi" w:eastAsiaTheme="minorEastAsia" w:cstheme="minorBidi"/>
          <w:i/>
          <w:iCs/>
          <w:sz w:val="22"/>
          <w:szCs w:val="22"/>
        </w:rPr>
        <w:t>.</w:t>
      </w:r>
    </w:p>
    <w:p w:rsidRPr="006B7E45" w:rsidR="00106A8B" w:rsidP="7720A0B9" w:rsidRDefault="00106A8B" w14:paraId="1421C38E" w14:textId="5D111CBE">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Eftersom inga produktgrupper finns i Sista led visas inga sådana i e-tjänsten.</w:t>
      </w:r>
    </w:p>
    <w:p w:rsidRPr="006B7E45" w:rsidR="00E075D3" w:rsidP="00E86C8E" w:rsidRDefault="004B7ADC" w14:paraId="0841E5A6" w14:textId="363AD625">
      <w:pPr>
        <w:pStyle w:val="Liststycke"/>
        <w:numPr>
          <w:ilvl w:val="0"/>
          <w:numId w:val="13"/>
        </w:numPr>
        <w:spacing w:after="120"/>
        <w:rPr>
          <w:rFonts w:eastAsiaTheme="minorEastAsia"/>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00106A8B">
        <w:rPr>
          <w:rFonts w:asciiTheme="minorHAnsi" w:hAnsiTheme="minorHAnsi" w:eastAsiaTheme="minorEastAsia" w:cstheme="minorBidi"/>
          <w:sz w:val="22"/>
          <w:szCs w:val="22"/>
        </w:rPr>
        <w:t>anger verksamhetens omfattning som</w:t>
      </w:r>
      <w:r w:rsidRPr="0BAB3BF7" w:rsidR="00106A8B">
        <w:rPr>
          <w:rFonts w:eastAsiaTheme="minorEastAsia"/>
        </w:rPr>
        <w:t xml:space="preserve"> </w:t>
      </w:r>
      <w:r w:rsidRPr="0BAB3BF7" w:rsidR="00106A8B">
        <w:rPr>
          <w:rFonts w:asciiTheme="minorHAnsi" w:hAnsiTheme="minorHAnsi" w:eastAsiaTheme="minorEastAsia" w:cstheme="minorBidi"/>
          <w:i/>
          <w:iCs/>
          <w:sz w:val="22"/>
          <w:szCs w:val="22"/>
        </w:rPr>
        <w:t>mikro</w:t>
      </w:r>
      <w:r w:rsidRPr="0BAB3BF7" w:rsidR="00106A8B">
        <w:rPr>
          <w:rFonts w:eastAsiaTheme="minorEastAsia"/>
        </w:rPr>
        <w:t>.</w:t>
      </w:r>
    </w:p>
    <w:p w:rsidRPr="006B7E45" w:rsidR="00E075D3" w:rsidP="62A5D77A" w:rsidRDefault="00E075D3" w14:paraId="424FA599" w14:textId="7A2737E1">
      <w:pPr>
        <w:pStyle w:val="Liststycke"/>
        <w:numPr>
          <w:ilvl w:val="0"/>
          <w:numId w:val="13"/>
        </w:numPr>
        <w:spacing w:after="120"/>
        <w:rPr>
          <w:rFonts w:eastAsiaTheme="minorEastAsia"/>
        </w:rPr>
      </w:pPr>
      <w:r w:rsidRPr="0BAB3BF7">
        <w:rPr>
          <w:rFonts w:asciiTheme="minorHAnsi" w:hAnsiTheme="minorHAnsi" w:eastAsiaTheme="minorEastAsia" w:cstheme="minorBidi"/>
          <w:sz w:val="22"/>
          <w:szCs w:val="22"/>
        </w:rPr>
        <w:t xml:space="preserve">E-tjänsten visar en lista på förtecknade standarder för tredjepartscertifiering och </w:t>
      </w:r>
      <w:r w:rsidRPr="0BAB3BF7" w:rsidR="5B563C47">
        <w:rPr>
          <w:rFonts w:asciiTheme="minorHAnsi" w:hAnsiTheme="minorHAnsi" w:eastAsiaTheme="minorEastAsia" w:cstheme="minorBidi"/>
          <w:sz w:val="22"/>
          <w:szCs w:val="22"/>
        </w:rPr>
        <w:t xml:space="preserve">frågar om verksamheten är certifierad enligt någon av dessa. </w:t>
      </w:r>
      <w:r w:rsidRPr="0BAB3BF7">
        <w:rPr>
          <w:rFonts w:asciiTheme="minorHAnsi" w:hAnsiTheme="minorHAnsi" w:eastAsiaTheme="minorEastAsia" w:cstheme="minorBidi"/>
          <w:sz w:val="22"/>
          <w:szCs w:val="22"/>
        </w:rPr>
        <w:t xml:space="preserve"> </w:t>
      </w:r>
    </w:p>
    <w:p w:rsidRPr="00757B6D" w:rsidR="00106A8B" w:rsidP="62A5D77A" w:rsidRDefault="004B7ADC" w14:paraId="5464F1D9" w14:textId="4268162B">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2216B994">
        <w:rPr>
          <w:rFonts w:asciiTheme="minorHAnsi" w:hAnsiTheme="minorHAnsi" w:eastAsiaTheme="minorEastAsia" w:cstheme="minorBidi"/>
          <w:sz w:val="22"/>
          <w:szCs w:val="22"/>
        </w:rPr>
        <w:t xml:space="preserve">svarar nej på frågan om certifiering </w:t>
      </w:r>
      <w:r w:rsidRPr="0BAB3BF7" w:rsidR="00106A8B">
        <w:rPr>
          <w:rFonts w:asciiTheme="minorHAnsi" w:hAnsiTheme="minorHAnsi" w:eastAsiaTheme="minorEastAsia" w:cstheme="minorBidi"/>
          <w:sz w:val="22"/>
          <w:szCs w:val="22"/>
        </w:rPr>
        <w:t xml:space="preserve">eftersom verksamheten inte är certifierad enligt </w:t>
      </w:r>
      <w:r w:rsidRPr="0BAB3BF7" w:rsidR="17FAB56B">
        <w:rPr>
          <w:rFonts w:asciiTheme="minorHAnsi" w:hAnsiTheme="minorHAnsi" w:eastAsiaTheme="minorEastAsia" w:cstheme="minorBidi"/>
          <w:sz w:val="22"/>
          <w:szCs w:val="22"/>
        </w:rPr>
        <w:t>någo</w:t>
      </w:r>
      <w:r w:rsidRPr="0BAB3BF7" w:rsidR="00106A8B">
        <w:rPr>
          <w:rFonts w:asciiTheme="minorHAnsi" w:hAnsiTheme="minorHAnsi" w:eastAsiaTheme="minorEastAsia" w:cstheme="minorBidi"/>
          <w:sz w:val="22"/>
          <w:szCs w:val="22"/>
        </w:rPr>
        <w:t xml:space="preserve">n av de standarder som är </w:t>
      </w:r>
      <w:r w:rsidRPr="0BAB3BF7" w:rsidR="287D4FF8">
        <w:rPr>
          <w:rFonts w:asciiTheme="minorHAnsi" w:hAnsiTheme="minorHAnsi" w:eastAsiaTheme="minorEastAsia" w:cstheme="minorBidi"/>
          <w:sz w:val="22"/>
          <w:szCs w:val="22"/>
        </w:rPr>
        <w:t>listade</w:t>
      </w:r>
      <w:r w:rsidRPr="0BAB3BF7" w:rsidR="00106A8B">
        <w:rPr>
          <w:rFonts w:asciiTheme="minorHAnsi" w:hAnsiTheme="minorHAnsi" w:eastAsiaTheme="minorEastAsia" w:cstheme="minorBidi"/>
          <w:sz w:val="22"/>
          <w:szCs w:val="22"/>
        </w:rPr>
        <w:t xml:space="preserve">. </w:t>
      </w:r>
    </w:p>
    <w:p w:rsidRPr="00757B6D" w:rsidR="00106A8B" w:rsidP="00106A8B" w:rsidRDefault="00C06BF2" w14:paraId="3F9EF915" w14:textId="5CCA58E1">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Användaren </w:t>
      </w:r>
      <w:r w:rsidRPr="0BAB3BF7" w:rsidR="00106A8B">
        <w:rPr>
          <w:rFonts w:asciiTheme="minorHAnsi" w:hAnsiTheme="minorHAnsi" w:eastAsiaTheme="minorEastAsia" w:cstheme="minorBidi"/>
          <w:sz w:val="22"/>
          <w:szCs w:val="22"/>
        </w:rPr>
        <w:t>väljer att inte visa preliminär riskklass för verksamheten</w:t>
      </w:r>
    </w:p>
    <w:p w:rsidRPr="006B7E45" w:rsidR="00602B1A" w:rsidP="00757B6D" w:rsidRDefault="00602B1A" w14:paraId="314CBE04" w14:textId="27FD6B74">
      <w:pPr>
        <w:pStyle w:val="Liststycke"/>
        <w:numPr>
          <w:ilvl w:val="0"/>
          <w:numId w:val="13"/>
        </w:numPr>
        <w:spacing w:after="120"/>
      </w:pPr>
      <w:r w:rsidRPr="0BAB3BF7">
        <w:rPr>
          <w:rFonts w:asciiTheme="minorHAnsi" w:hAnsiTheme="minorHAnsi" w:eastAsiaTheme="minorEastAsia" w:cstheme="minorBidi"/>
          <w:sz w:val="22"/>
          <w:szCs w:val="22"/>
        </w:rPr>
        <w:t xml:space="preserve">E-tjänsten visar ett fritextfält där </w:t>
      </w:r>
      <w:r w:rsidRPr="0BAB3BF7" w:rsidR="00C06BF2">
        <w:rPr>
          <w:rFonts w:asciiTheme="minorHAnsi" w:hAnsiTheme="minorHAnsi" w:eastAsiaTheme="minorEastAsia" w:cstheme="minorBidi"/>
          <w:sz w:val="22"/>
          <w:szCs w:val="22"/>
        </w:rPr>
        <w:t xml:space="preserve">Användaren </w:t>
      </w:r>
      <w:r w:rsidRPr="0BAB3BF7">
        <w:rPr>
          <w:rFonts w:asciiTheme="minorHAnsi" w:hAnsiTheme="minorHAnsi" w:eastAsiaTheme="minorEastAsia" w:cstheme="minorBidi"/>
          <w:sz w:val="22"/>
          <w:szCs w:val="22"/>
        </w:rPr>
        <w:t xml:space="preserve">kan ange övrig information som de finner relevant för myndigheten. </w:t>
      </w:r>
      <w:r w:rsidRPr="0BAB3BF7" w:rsidR="00C06BF2">
        <w:rPr>
          <w:rFonts w:asciiTheme="minorHAnsi" w:hAnsiTheme="minorHAnsi" w:eastAsiaTheme="minorEastAsia" w:cstheme="minorBidi"/>
          <w:sz w:val="22"/>
          <w:szCs w:val="22"/>
        </w:rPr>
        <w:t>Användaren</w:t>
      </w:r>
      <w:r w:rsidRPr="0BAB3BF7" w:rsidR="00C06BF2">
        <w:rPr>
          <w:i/>
          <w:iCs/>
        </w:rPr>
        <w:t xml:space="preserve"> </w:t>
      </w:r>
      <w:r>
        <w:t>väljer att inte lämna någon ytterligare information.</w:t>
      </w:r>
    </w:p>
    <w:p w:rsidRPr="006B7E45" w:rsidR="00602B1A" w:rsidP="00602B1A" w:rsidRDefault="00602B1A" w14:paraId="68225F5D" w14:textId="43E52C7F">
      <w:pPr>
        <w:pStyle w:val="Liststycke"/>
        <w:numPr>
          <w:ilvl w:val="0"/>
          <w:numId w:val="13"/>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0BAB3BF7" w:rsidR="00C06BF2">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ser inget behov av att ändra uppgifterna.</w:t>
      </w:r>
    </w:p>
    <w:p w:rsidRPr="006B7E45" w:rsidR="00106A8B" w:rsidP="00106A8B" w:rsidRDefault="00106A8B" w14:paraId="6A299D59" w14:textId="329D81DD">
      <w:pPr>
        <w:pStyle w:val="Liststycke"/>
        <w:numPr>
          <w:ilvl w:val="0"/>
          <w:numId w:val="13"/>
        </w:numPr>
        <w:spacing w:after="120"/>
        <w:rPr>
          <w:rFonts w:asciiTheme="minorHAnsi" w:hAnsiTheme="minorHAnsi" w:eastAsiaTheme="minorEastAsia" w:cstheme="minorHAnsi"/>
          <w:sz w:val="22"/>
          <w:szCs w:val="22"/>
        </w:rPr>
      </w:pPr>
      <w:r w:rsidRPr="0BAB3BF7">
        <w:rPr>
          <w:rFonts w:asciiTheme="minorHAnsi" w:hAnsiTheme="minorHAnsi" w:eastAsiaTheme="minorEastAsia" w:cstheme="minorBidi"/>
          <w:sz w:val="22"/>
          <w:szCs w:val="22"/>
        </w:rPr>
        <w:t>Uppgiftslämnandet är klart och</w:t>
      </w:r>
      <w:r w:rsidRPr="0BAB3BF7" w:rsidR="00C06BF2">
        <w:rPr>
          <w:rFonts w:asciiTheme="minorHAnsi" w:hAnsiTheme="minorHAnsi" w:eastAsiaTheme="minorEastAsia" w:cstheme="minorBidi"/>
          <w:i/>
          <w:iCs/>
          <w:sz w:val="22"/>
          <w:szCs w:val="22"/>
        </w:rPr>
        <w:t xml:space="preserve"> Användaren </w:t>
      </w:r>
      <w:r w:rsidRPr="0BAB3BF7">
        <w:rPr>
          <w:rFonts w:asciiTheme="minorHAnsi" w:hAnsiTheme="minorHAnsi" w:eastAsiaTheme="minorEastAsia" w:cstheme="minorBidi"/>
          <w:sz w:val="22"/>
          <w:szCs w:val="22"/>
        </w:rPr>
        <w:t>väljer att skicka in uppgifterna.</w:t>
      </w:r>
    </w:p>
    <w:p w:rsidRPr="006B7E45" w:rsidR="00106A8B" w:rsidP="7720A0B9" w:rsidRDefault="00106A8B" w14:paraId="59864A41" w14:textId="11738A33">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E-tjänsten skickar uppgifterna till verksamhetssystemet via API för inskick i e-tjänsteplattformen [</w:t>
      </w:r>
      <w:r w:rsidRPr="0BAB3BF7" w:rsidR="00446D38">
        <w:rPr>
          <w:rFonts w:asciiTheme="minorHAnsi" w:hAnsiTheme="minorHAnsi" w:eastAsiaTheme="minorEastAsia" w:cstheme="minorBidi"/>
          <w:sz w:val="22"/>
          <w:szCs w:val="22"/>
        </w:rPr>
        <w:t>updateAnlaggningWithForm</w:t>
      </w:r>
      <w:r w:rsidRPr="0BAB3BF7">
        <w:rPr>
          <w:rFonts w:asciiTheme="minorHAnsi" w:hAnsiTheme="minorHAnsi" w:eastAsiaTheme="minorEastAsia" w:cstheme="minorBidi"/>
          <w:sz w:val="22"/>
          <w:szCs w:val="22"/>
        </w:rPr>
        <w:t>]</w:t>
      </w:r>
    </w:p>
    <w:p w:rsidRPr="006B7E45" w:rsidR="00106A8B" w:rsidP="7720A0B9" w:rsidRDefault="00106A8B" w14:paraId="0FDB812C" w14:textId="18897510">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Mottagnings-API i verksamhetssystemet tar emot anmälan och kvitterar mottagna uppgifter med en mottagningsbekräftelse, som visas i e-tjänsten. </w:t>
      </w:r>
    </w:p>
    <w:p w:rsidRPr="006B7E45" w:rsidR="00106A8B" w:rsidP="00106A8B" w:rsidRDefault="00106A8B" w14:paraId="72F73B7D" w14:textId="77777777">
      <w:pPr>
        <w:pStyle w:val="Liststycke"/>
        <w:numPr>
          <w:ilvl w:val="0"/>
          <w:numId w:val="13"/>
        </w:numPr>
        <w:spacing w:after="120"/>
        <w:rPr>
          <w:rFonts w:asciiTheme="minorHAnsi" w:hAnsiTheme="minorHAnsi" w:eastAsiaTheme="minorEastAsia" w:cstheme="minorHAnsi"/>
          <w:sz w:val="22"/>
          <w:szCs w:val="22"/>
        </w:rPr>
      </w:pPr>
      <w:r w:rsidRPr="0BAB3BF7">
        <w:rPr>
          <w:rFonts w:asciiTheme="minorHAnsi" w:hAnsiTheme="minorHAnsi" w:eastAsiaTheme="minorEastAsia"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rsidRPr="006B7E45" w:rsidR="00106A8B" w:rsidP="7720A0B9" w:rsidRDefault="00106A8B" w14:paraId="11B227B2" w14:textId="0EDB168D">
      <w:pPr>
        <w:pStyle w:val="Liststycke"/>
        <w:numPr>
          <w:ilvl w:val="0"/>
          <w:numId w:val="13"/>
        </w:numPr>
        <w:spacing w:after="120"/>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En första händelse, inkommen handling, dvs. pdf:en med summerings</w:t>
      </w:r>
      <w:r w:rsidRPr="0BAB3BF7" w:rsidR="5F5EAC2A">
        <w:rPr>
          <w:rFonts w:asciiTheme="minorHAnsi" w:hAnsiTheme="minorHAnsi" w:eastAsiaTheme="minorEastAsia" w:cstheme="minorBidi"/>
          <w:sz w:val="22"/>
          <w:szCs w:val="22"/>
        </w:rPr>
        <w:t xml:space="preserve"> av </w:t>
      </w:r>
      <w:r w:rsidRPr="0BAB3BF7" w:rsidR="00BC020F">
        <w:rPr>
          <w:rFonts w:asciiTheme="minorHAnsi" w:hAnsiTheme="minorHAnsi" w:eastAsiaTheme="minorEastAsia" w:cstheme="minorBidi"/>
          <w:sz w:val="22"/>
          <w:szCs w:val="22"/>
        </w:rPr>
        <w:t xml:space="preserve">uppgifterna som fyllts i </w:t>
      </w:r>
      <w:r w:rsidRPr="0BAB3BF7">
        <w:rPr>
          <w:rFonts w:asciiTheme="minorHAnsi" w:hAnsiTheme="minorHAnsi" w:eastAsiaTheme="minorEastAsia" w:cstheme="minorBidi"/>
          <w:sz w:val="22"/>
          <w:szCs w:val="22"/>
        </w:rPr>
        <w:t xml:space="preserve">läggs till ärendet. </w:t>
      </w:r>
    </w:p>
    <w:p w:rsidRPr="006B7E45" w:rsidR="00A4160D" w:rsidP="00B6648A" w:rsidRDefault="00A4160D" w14:paraId="0EE79F66" w14:textId="77777777">
      <w:pPr>
        <w:spacing w:after="120"/>
        <w:rPr>
          <w:rFonts w:eastAsiaTheme="minorEastAsia"/>
        </w:rPr>
      </w:pPr>
    </w:p>
    <w:p w:rsidRPr="006B7E45" w:rsidR="00106A8B" w:rsidP="00106A8B" w:rsidRDefault="00106A8B" w14:paraId="5AB980E8" w14:textId="77777777">
      <w:pPr>
        <w:spacing w:after="120"/>
        <w:rPr>
          <w:b/>
          <w:bCs/>
        </w:rPr>
      </w:pPr>
      <w:r w:rsidRPr="006B7E45">
        <w:rPr>
          <w:b/>
          <w:bCs/>
        </w:rPr>
        <w:t>Resultat</w:t>
      </w:r>
    </w:p>
    <w:p w:rsidRPr="006B7E45" w:rsidR="00106A8B" w:rsidP="00106A8B" w:rsidRDefault="00C06BF2" w14:paraId="1993343A" w14:textId="64A13CCC">
      <w:pPr>
        <w:numPr>
          <w:ilvl w:val="0"/>
          <w:numId w:val="1"/>
        </w:numPr>
        <w:spacing w:after="0"/>
      </w:pPr>
      <w:r w:rsidRPr="110983E4">
        <w:rPr>
          <w:i/>
          <w:iCs/>
        </w:rPr>
        <w:t xml:space="preserve">Användaren </w:t>
      </w:r>
      <w:r w:rsidR="00106A8B">
        <w:t xml:space="preserve">har lämnat uppgifter om verksamheten </w:t>
      </w:r>
    </w:p>
    <w:p w:rsidRPr="006B7E45" w:rsidR="00106A8B" w:rsidP="00106A8B" w:rsidRDefault="00106A8B" w14:paraId="3F4756C8" w14:textId="1D423B2C">
      <w:pPr>
        <w:numPr>
          <w:ilvl w:val="0"/>
          <w:numId w:val="1"/>
        </w:numPr>
        <w:spacing w:after="0"/>
      </w:pPr>
      <w:r>
        <w:t xml:space="preserve">Ärendet om ny riskklassning har </w:t>
      </w:r>
      <w:r w:rsidR="00A24ADE">
        <w:t>diarieförts</w:t>
      </w:r>
      <w:r>
        <w:t xml:space="preserve"> automatiskt </w:t>
      </w:r>
    </w:p>
    <w:p w:rsidRPr="006B7E45" w:rsidR="00106A8B" w:rsidP="00106A8B" w:rsidRDefault="00106A8B" w14:paraId="2ED91BF6" w14:textId="77777777">
      <w:pPr>
        <w:numPr>
          <w:ilvl w:val="0"/>
          <w:numId w:val="1"/>
        </w:numPr>
        <w:spacing w:after="0"/>
      </w:pPr>
      <w:r>
        <w:t>Uppgifterna om ny riskklassning har matchats med en befintlig anläggning</w:t>
      </w:r>
    </w:p>
    <w:p w:rsidRPr="006B7E45" w:rsidR="00106A8B" w:rsidP="00106A8B" w:rsidRDefault="00C06BF2" w14:paraId="5A127605" w14:textId="521836D9">
      <w:pPr>
        <w:numPr>
          <w:ilvl w:val="0"/>
          <w:numId w:val="1"/>
        </w:numPr>
        <w:spacing w:after="0"/>
      </w:pPr>
      <w:r w:rsidRPr="110983E4">
        <w:rPr>
          <w:i/>
          <w:iCs/>
        </w:rPr>
        <w:t xml:space="preserve">Användaren </w:t>
      </w:r>
      <w:r w:rsidR="00106A8B">
        <w:t xml:space="preserve">har </w:t>
      </w:r>
      <w:r w:rsidR="2C006C04">
        <w:t xml:space="preserve">lämnat information om </w:t>
      </w:r>
      <w:r w:rsidR="6C688C06">
        <w:t>företagets postadress och fakturaadress</w:t>
      </w:r>
    </w:p>
    <w:p w:rsidRPr="006B7E45" w:rsidR="00106A8B" w:rsidP="00106A8B" w:rsidRDefault="00106A8B" w14:paraId="11468CDD" w14:textId="77777777">
      <w:pPr>
        <w:spacing w:after="120"/>
        <w:rPr>
          <w:rFonts w:eastAsiaTheme="minorEastAsia"/>
          <w:b/>
          <w:bCs/>
        </w:rPr>
      </w:pPr>
    </w:p>
    <w:p w:rsidRPr="006B7E45" w:rsidR="00106A8B" w:rsidP="00106A8B" w:rsidRDefault="00106A8B" w14:paraId="5A96B51A" w14:textId="77777777">
      <w:pPr>
        <w:spacing w:after="120"/>
        <w:rPr>
          <w:rFonts w:eastAsiaTheme="minorEastAsia"/>
          <w:b/>
          <w:bCs/>
        </w:rPr>
      </w:pPr>
      <w:r w:rsidRPr="006B7E45">
        <w:rPr>
          <w:rFonts w:eastAsiaTheme="minorEastAsia"/>
          <w:b/>
          <w:bCs/>
        </w:rPr>
        <w:t>Riskklassning av verksamheten</w:t>
      </w:r>
    </w:p>
    <w:p w:rsidRPr="006B7E45" w:rsidR="00106A8B" w:rsidP="110983E4" w:rsidRDefault="00106A8B" w14:paraId="62AE96D6" w14:textId="34B24D57">
      <w:pPr>
        <w:pStyle w:val="Liststycke"/>
        <w:numPr>
          <w:ilvl w:val="0"/>
          <w:numId w:val="1"/>
        </w:numPr>
        <w:spacing w:after="120"/>
        <w:rPr>
          <w:rFonts w:asciiTheme="minorHAnsi" w:hAnsiTheme="minorHAnsi" w:eastAsiaTheme="minorEastAsia" w:cstheme="minorBidi"/>
          <w:i/>
          <w:iCs/>
          <w:sz w:val="22"/>
          <w:szCs w:val="22"/>
        </w:rPr>
      </w:pPr>
      <w:r w:rsidRPr="110983E4">
        <w:rPr>
          <w:rFonts w:asciiTheme="minorHAnsi" w:hAnsiTheme="minorHAnsi" w:eastAsiaTheme="minorEastAsia" w:cstheme="minorBidi"/>
          <w:sz w:val="22"/>
          <w:szCs w:val="22"/>
        </w:rPr>
        <w:t xml:space="preserve">Verksamheten har en </w:t>
      </w:r>
      <w:r w:rsidRPr="110983E4" w:rsidR="5F5EAC2A">
        <w:rPr>
          <w:rFonts w:asciiTheme="minorHAnsi" w:hAnsiTheme="minorHAnsi" w:eastAsiaTheme="minorEastAsia" w:cstheme="minorBidi"/>
          <w:sz w:val="22"/>
          <w:szCs w:val="22"/>
        </w:rPr>
        <w:t xml:space="preserve">huvudsaklig inriktning </w:t>
      </w:r>
      <w:r w:rsidRPr="110983E4" w:rsidR="5F5EAC2A">
        <w:rPr>
          <w:rFonts w:asciiTheme="minorHAnsi" w:hAnsiTheme="minorHAnsi" w:eastAsiaTheme="minorEastAsia" w:cstheme="minorBidi"/>
          <w:i/>
          <w:iCs/>
          <w:sz w:val="22"/>
          <w:szCs w:val="22"/>
        </w:rPr>
        <w:t>Sista led</w:t>
      </w:r>
      <w:r w:rsidRPr="110983E4" w:rsidR="5F5EAC2A">
        <w:rPr>
          <w:rFonts w:asciiTheme="minorHAnsi" w:hAnsiTheme="minorHAnsi" w:eastAsiaTheme="minorEastAsia" w:cstheme="minorBidi"/>
          <w:sz w:val="22"/>
          <w:szCs w:val="22"/>
        </w:rPr>
        <w:t xml:space="preserve"> och en </w:t>
      </w:r>
      <w:r w:rsidRPr="110983E4">
        <w:rPr>
          <w:rFonts w:asciiTheme="minorHAnsi" w:hAnsiTheme="minorHAnsi" w:eastAsiaTheme="minorEastAsia" w:cstheme="minorBidi"/>
          <w:sz w:val="22"/>
          <w:szCs w:val="22"/>
        </w:rPr>
        <w:t xml:space="preserve">verksamhetstyp </w:t>
      </w:r>
      <w:r w:rsidRPr="110983E4" w:rsidR="0E09143A">
        <w:rPr>
          <w:rFonts w:asciiTheme="minorHAnsi" w:hAnsiTheme="minorHAnsi" w:eastAsiaTheme="minorEastAsia" w:cstheme="minorBidi"/>
          <w:i/>
          <w:iCs/>
          <w:sz w:val="22"/>
          <w:szCs w:val="22"/>
        </w:rPr>
        <w:t xml:space="preserve">Detaljhandel. </w:t>
      </w:r>
    </w:p>
    <w:p w:rsidRPr="006B7E45" w:rsidR="00106A8B" w:rsidP="110983E4" w:rsidRDefault="00106A8B" w14:paraId="5EDD7B43" w14:textId="227ED6DE">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 xml:space="preserve">Omfattningen är </w:t>
      </w:r>
      <w:r w:rsidRPr="110983E4">
        <w:rPr>
          <w:rFonts w:eastAsia="Calibri" w:asciiTheme="minorHAnsi" w:hAnsiTheme="minorHAnsi" w:cstheme="minorBidi"/>
          <w:i/>
          <w:iCs/>
          <w:sz w:val="22"/>
          <w:szCs w:val="22"/>
        </w:rPr>
        <w:t>mikro</w:t>
      </w:r>
      <w:r w:rsidRPr="110983E4">
        <w:rPr>
          <w:rFonts w:eastAsia="Calibri" w:asciiTheme="minorHAnsi" w:hAnsiTheme="minorHAnsi" w:cstheme="minorBidi"/>
          <w:sz w:val="22"/>
          <w:szCs w:val="22"/>
        </w:rPr>
        <w:t xml:space="preserve"> och verksamhetens aktiviteter och produktgrupper ger totalt 1</w:t>
      </w:r>
      <w:r w:rsidRPr="110983E4" w:rsidR="22453198">
        <w:rPr>
          <w:rFonts w:eastAsia="Calibri" w:asciiTheme="minorHAnsi" w:hAnsiTheme="minorHAnsi" w:cstheme="minorBidi"/>
          <w:sz w:val="22"/>
          <w:szCs w:val="22"/>
        </w:rPr>
        <w:t>4</w:t>
      </w:r>
      <w:r w:rsidRPr="110983E4">
        <w:rPr>
          <w:rFonts w:eastAsia="Calibri" w:asciiTheme="minorHAnsi" w:hAnsiTheme="minorHAnsi" w:cstheme="minorBidi"/>
          <w:sz w:val="22"/>
          <w:szCs w:val="22"/>
        </w:rPr>
        <w:t xml:space="preserve"> poäng.</w:t>
      </w:r>
    </w:p>
    <w:p w:rsidRPr="006B7E45" w:rsidR="00106A8B" w:rsidP="110983E4" w:rsidRDefault="00106A8B" w14:paraId="71CEAC47" w14:textId="7835EBA7">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Basriskklassen är SL</w:t>
      </w:r>
      <w:r w:rsidRPr="110983E4" w:rsidR="1FE5CC8A">
        <w:rPr>
          <w:rFonts w:eastAsia="Calibri" w:asciiTheme="minorHAnsi" w:hAnsiTheme="minorHAnsi" w:cstheme="minorBidi"/>
          <w:sz w:val="22"/>
          <w:szCs w:val="22"/>
        </w:rPr>
        <w:t>2</w:t>
      </w:r>
      <w:r w:rsidRPr="110983E4">
        <w:rPr>
          <w:rFonts w:eastAsia="Calibri" w:asciiTheme="minorHAnsi" w:hAnsiTheme="minorHAnsi" w:cstheme="minorBidi"/>
          <w:sz w:val="22"/>
          <w:szCs w:val="22"/>
        </w:rPr>
        <w:t xml:space="preserve"> och basfrekvensen </w:t>
      </w:r>
      <w:r w:rsidRPr="110983E4" w:rsidR="29ED542E">
        <w:rPr>
          <w:rFonts w:eastAsia="Calibri" w:asciiTheme="minorHAnsi" w:hAnsiTheme="minorHAnsi" w:cstheme="minorBidi"/>
          <w:sz w:val="22"/>
          <w:szCs w:val="22"/>
        </w:rPr>
        <w:t>2</w:t>
      </w:r>
      <w:r w:rsidRPr="110983E4">
        <w:rPr>
          <w:rFonts w:eastAsia="Calibri" w:asciiTheme="minorHAnsi" w:hAnsiTheme="minorHAnsi" w:cstheme="minorBidi"/>
          <w:sz w:val="22"/>
          <w:szCs w:val="22"/>
        </w:rPr>
        <w:t xml:space="preserve"> kontroller per 5 år.</w:t>
      </w:r>
    </w:p>
    <w:p w:rsidRPr="006B7E45" w:rsidR="00106A8B" w:rsidP="00106A8B" w:rsidRDefault="00106A8B" w14:paraId="3725A370" w14:textId="3F9C31A8">
      <w:pPr>
        <w:pStyle w:val="Liststycke"/>
        <w:numPr>
          <w:ilvl w:val="0"/>
          <w:numId w:val="1"/>
        </w:numPr>
        <w:spacing w:after="120"/>
        <w:rPr>
          <w:rFonts w:asciiTheme="minorHAnsi" w:hAnsiTheme="minorHAnsi" w:cstheme="minorBidi"/>
          <w:i/>
          <w:iCs/>
          <w:sz w:val="22"/>
          <w:szCs w:val="22"/>
        </w:rPr>
      </w:pPr>
      <w:r w:rsidRPr="110983E4">
        <w:rPr>
          <w:rFonts w:asciiTheme="minorHAnsi" w:hAnsiTheme="minorHAnsi" w:eastAsiaTheme="minorEastAsia" w:cstheme="minorBidi"/>
          <w:sz w:val="22"/>
          <w:szCs w:val="22"/>
        </w:rPr>
        <w:t xml:space="preserve">Verksamheten är klar för </w:t>
      </w:r>
      <w:r w:rsidRPr="110983E4" w:rsidR="5F5EAC2A">
        <w:rPr>
          <w:rFonts w:asciiTheme="minorHAnsi" w:hAnsiTheme="minorHAnsi" w:eastAsiaTheme="minorEastAsia" w:cstheme="minorBidi"/>
          <w:sz w:val="22"/>
          <w:szCs w:val="22"/>
        </w:rPr>
        <w:t>beslut om riskklassning</w:t>
      </w:r>
      <w:r w:rsidRPr="110983E4">
        <w:rPr>
          <w:rFonts w:asciiTheme="minorHAnsi" w:hAnsiTheme="minorHAnsi" w:eastAsiaTheme="minorEastAsia" w:cstheme="minorBidi"/>
          <w:sz w:val="22"/>
          <w:szCs w:val="22"/>
        </w:rPr>
        <w:t>.</w:t>
      </w:r>
    </w:p>
    <w:p w:rsidRPr="006B7E45" w:rsidR="00106A8B" w:rsidP="00106A8B" w:rsidRDefault="00106A8B" w14:paraId="39FBDF4C" w14:textId="065D12D2">
      <w:pPr>
        <w:pStyle w:val="Rubrik2"/>
        <w:rPr>
          <w:color w:val="auto"/>
          <w:sz w:val="32"/>
          <w:szCs w:val="32"/>
        </w:rPr>
      </w:pPr>
      <w:bookmarkStart w:name="_Toc1076218311" w:id="176"/>
      <w:bookmarkStart w:name="_Toc1375389119" w:id="177"/>
      <w:bookmarkStart w:name="_Toc1583495560" w:id="178"/>
      <w:bookmarkStart w:name="_Toc1779285672" w:id="179"/>
      <w:bookmarkStart w:name="_Toc353736492" w:id="180"/>
      <w:bookmarkStart w:name="_Toc1768366856" w:id="181"/>
      <w:bookmarkStart w:name="_Toc1326891498" w:id="182"/>
      <w:bookmarkStart w:name="_Toc849870652" w:id="183"/>
      <w:bookmarkStart w:name="_Toc469537277" w:id="184"/>
      <w:bookmarkStart w:name="_Toc986247824" w:id="185"/>
      <w:bookmarkStart w:name="_Toc429880535" w:id="186"/>
      <w:bookmarkStart w:name="_Toc191993751" w:id="187"/>
      <w:bookmarkStart w:name="_Toc786342960" w:id="188"/>
      <w:bookmarkStart w:name="_Toc280587085" w:id="189"/>
      <w:bookmarkStart w:name="_Toc1630737940" w:id="190"/>
      <w:bookmarkStart w:name="_Toc399703188" w:id="191"/>
      <w:bookmarkStart w:name="_Toc694465329" w:id="192"/>
      <w:bookmarkStart w:name="_Toc1623042828" w:id="193"/>
      <w:bookmarkStart w:name="_Toc896954939" w:id="194"/>
      <w:r w:rsidRPr="0D42A4CE" w:rsidR="00106A8B">
        <w:rPr>
          <w:color w:val="auto"/>
          <w:sz w:val="32"/>
          <w:szCs w:val="32"/>
        </w:rPr>
        <w:t xml:space="preserve"> </w:t>
      </w:r>
      <w:bookmarkStart w:name="_Toc1046459839" w:id="309531398"/>
      <w:r w:rsidRPr="0D42A4CE" w:rsidR="004750AF">
        <w:rPr>
          <w:color w:val="auto"/>
          <w:sz w:val="32"/>
          <w:szCs w:val="32"/>
        </w:rPr>
        <w:t>D</w:t>
      </w:r>
      <w:r w:rsidRPr="0D42A4CE" w:rsidR="00106A8B">
        <w:rPr>
          <w:color w:val="auto"/>
          <w:sz w:val="32"/>
          <w:szCs w:val="32"/>
        </w:rPr>
        <w:t>ricksvattenanläggning</w:t>
      </w:r>
      <w:r w:rsidRPr="0D42A4CE" w:rsidR="00B87BB3">
        <w:rPr>
          <w:color w:val="auto"/>
          <w:sz w:val="32"/>
          <w:szCs w:val="32"/>
        </w:rPr>
        <w:t xml:space="preserve">, uppgifter lämnas av </w:t>
      </w:r>
      <w:r w:rsidRPr="0D42A4CE" w:rsidR="00D30D1F">
        <w:rPr>
          <w:color w:val="auto"/>
          <w:sz w:val="32"/>
          <w:szCs w:val="32"/>
        </w:rPr>
        <w:t>företrädare som inte är firmatecknare.</w:t>
      </w:r>
      <w:bookmarkEnd w:id="309531398"/>
      <w:r w:rsidRPr="0D42A4CE" w:rsidR="00106A8B">
        <w:rPr>
          <w:color w:val="auto"/>
          <w:sz w:val="32"/>
          <w:szCs w:val="32"/>
        </w:rPr>
        <w:t xml:space="preserve">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Pr="006B7E45" w:rsidR="00106A8B" w:rsidP="00106A8B" w:rsidRDefault="00106A8B" w14:paraId="6636FE53" w14:textId="0A818696">
      <w:pPr>
        <w:spacing w:after="0"/>
        <w:rPr>
          <w:rFonts w:eastAsiaTheme="minorEastAsia"/>
          <w:b/>
          <w:bCs/>
        </w:rPr>
      </w:pPr>
      <w:r w:rsidRPr="006B7E45">
        <w:rPr>
          <w:rFonts w:eastAsiaTheme="minorEastAsia"/>
          <w:b/>
          <w:bCs/>
        </w:rPr>
        <w:t>Verksamhet</w:t>
      </w:r>
    </w:p>
    <w:p w:rsidRPr="006B7E45" w:rsidR="00D30D1F" w:rsidP="32BD9EF0" w:rsidRDefault="00D30D1F" w14:paraId="559B937B" w14:textId="3F89D746">
      <w:pPr>
        <w:spacing w:after="120"/>
        <w:rPr>
          <w:rFonts w:eastAsiaTheme="minorEastAsia"/>
        </w:rPr>
      </w:pPr>
      <w:r w:rsidRPr="32BD9EF0">
        <w:rPr>
          <w:rFonts w:eastAsiaTheme="minorEastAsia"/>
        </w:rPr>
        <w:t>Det lokala dricksvattenföretaget driver ett vattenverk som förser centralorten på 20</w:t>
      </w:r>
      <w:r w:rsidRPr="32BD9EF0" w:rsidR="5015D301">
        <w:rPr>
          <w:rFonts w:eastAsiaTheme="minorEastAsia"/>
        </w:rPr>
        <w:t xml:space="preserve"> </w:t>
      </w:r>
      <w:r w:rsidRPr="32BD9EF0">
        <w:rPr>
          <w:rFonts w:eastAsiaTheme="minorEastAsia"/>
        </w:rPr>
        <w:t xml:space="preserve">000 personer med dricksvatten. Miljökontoret har skickat ut en förfrågan om att lämna in uppgifter om verksamheten för att kunna klassa om verksamheten. Ledningen för företaget [testföretag] har delegerat uppgiften att skicka in uppgifter till en administratör på vattenverket [testperson]. </w:t>
      </w:r>
    </w:p>
    <w:p w:rsidRPr="006B7E45" w:rsidR="00D30D1F" w:rsidP="00106A8B" w:rsidRDefault="00D30D1F" w14:paraId="56DC9225" w14:textId="77777777">
      <w:pPr>
        <w:spacing w:after="0"/>
        <w:rPr>
          <w:rFonts w:eastAsiaTheme="minorEastAsia"/>
          <w:b/>
          <w:bCs/>
        </w:rPr>
      </w:pPr>
    </w:p>
    <w:p w:rsidRPr="006B7E45" w:rsidR="00106A8B" w:rsidP="7720A0B9" w:rsidRDefault="00106A8B" w14:paraId="66C79AC7" w14:textId="2AE1C81B">
      <w:pPr>
        <w:pStyle w:val="Liststycke"/>
        <w:numPr>
          <w:ilvl w:val="0"/>
          <w:numId w:val="2"/>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Verksamheten drivs av företaget [testföretag]. Företaget företräds av en utsedd person som inte själv är firmatecknare, härefter benämnd </w:t>
      </w:r>
      <w:r w:rsidRPr="006B7E45" w:rsidR="00753177">
        <w:rPr>
          <w:rFonts w:asciiTheme="minorHAnsi" w:hAnsiTheme="minorHAnsi" w:eastAsiaTheme="minorEastAsia" w:cstheme="minorBidi"/>
          <w:i/>
          <w:iCs/>
          <w:sz w:val="22"/>
          <w:szCs w:val="22"/>
        </w:rPr>
        <w:t>Användaren</w:t>
      </w:r>
      <w:r w:rsidRPr="006B7E45">
        <w:rPr>
          <w:rFonts w:asciiTheme="minorHAnsi" w:hAnsiTheme="minorHAnsi" w:eastAsiaTheme="minorEastAsia" w:cstheme="minorBidi"/>
          <w:i/>
          <w:iCs/>
          <w:sz w:val="22"/>
          <w:szCs w:val="22"/>
        </w:rPr>
        <w:t>.</w:t>
      </w:r>
    </w:p>
    <w:p w:rsidRPr="006B7E45" w:rsidR="00106A8B" w:rsidP="00106A8B" w:rsidRDefault="00106A8B" w14:paraId="1289C253" w14:textId="32C67094">
      <w:pPr>
        <w:pStyle w:val="Liststycke"/>
        <w:numPr>
          <w:ilvl w:val="0"/>
          <w:numId w:val="2"/>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Företaget har förutom det stora vattenverket även två små vattenverk som förser två mindre orter med vatten. Ledningen för företaget sitter vid det stora vattenverket. </w:t>
      </w:r>
    </w:p>
    <w:p w:rsidRPr="006B7E45" w:rsidR="00106A8B" w:rsidP="00B6648A" w:rsidRDefault="00106A8B" w14:paraId="49F0B18F" w14:textId="77777777">
      <w:pPr>
        <w:pStyle w:val="Liststycke"/>
        <w:numPr>
          <w:ilvl w:val="0"/>
          <w:numId w:val="2"/>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Verksamheten består i att pumpa upp ytvatten och bereda detta för att kunna använda det som dricksvatten, samt distribuera detta till centralortens innevånare.</w:t>
      </w:r>
    </w:p>
    <w:p w:rsidRPr="006B7E45" w:rsidR="00106A8B" w:rsidP="00B6648A" w:rsidRDefault="00106A8B" w14:paraId="31D898C3" w14:textId="77777777">
      <w:pPr>
        <w:pStyle w:val="Liststycke"/>
        <w:numPr>
          <w:ilvl w:val="0"/>
          <w:numId w:val="2"/>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Totalt produceras 4000m3 dricksvatten/dygn, från råvatten som kommer från ett lokalt ytvattendrag.</w:t>
      </w:r>
    </w:p>
    <w:p w:rsidRPr="006B7E45" w:rsidR="00106A8B" w:rsidP="00106A8B" w:rsidRDefault="00106A8B" w14:paraId="5D693433" w14:textId="77777777">
      <w:pPr>
        <w:spacing w:after="0"/>
        <w:rPr>
          <w:rFonts w:ascii="Times New Roman" w:hAnsi="Times New Roman" w:eastAsia="Times New Roman" w:cs="Times New Roman"/>
        </w:rPr>
      </w:pPr>
    </w:p>
    <w:p w:rsidRPr="006B7E45" w:rsidR="00106A8B" w:rsidP="00106A8B" w:rsidRDefault="00106A8B" w14:paraId="28046DAF" w14:textId="77777777">
      <w:pPr>
        <w:spacing w:after="120"/>
        <w:rPr>
          <w:b/>
          <w:bCs/>
        </w:rPr>
      </w:pPr>
      <w:r w:rsidRPr="006B7E45">
        <w:rPr>
          <w:b/>
          <w:bCs/>
        </w:rPr>
        <w:t xml:space="preserve">Beskrivning av flöde </w:t>
      </w:r>
    </w:p>
    <w:p w:rsidRPr="006B7E45" w:rsidR="00106A8B" w:rsidP="7720A0B9" w:rsidRDefault="00C06BF2" w14:paraId="438FA42B" w14:textId="068F3DB5">
      <w:pPr>
        <w:pStyle w:val="Liststycke"/>
        <w:numPr>
          <w:ilvl w:val="0"/>
          <w:numId w:val="14"/>
        </w:numPr>
        <w:rPr>
          <w:rFonts w:asciiTheme="minorHAnsi" w:hAnsiTheme="minorHAnsi" w:eastAsiaTheme="minorEastAsia" w:cstheme="minorBidi"/>
          <w:sz w:val="22"/>
          <w:szCs w:val="22"/>
        </w:rPr>
      </w:pPr>
      <w:r w:rsidRPr="006B7E45">
        <w:rPr>
          <w:rFonts w:asciiTheme="minorHAnsi" w:hAnsiTheme="minorHAnsi" w:eastAsiaTheme="minorEastAsia" w:cstheme="minorBidi"/>
          <w:i/>
          <w:iCs/>
          <w:sz w:val="22"/>
          <w:szCs w:val="22"/>
        </w:rPr>
        <w:t xml:space="preserve"> Användaren </w:t>
      </w:r>
      <w:r w:rsidRPr="006B7E45" w:rsidR="00106A8B">
        <w:rPr>
          <w:rFonts w:asciiTheme="minorHAnsi" w:hAnsiTheme="minorHAnsi" w:eastAsiaTheme="minorEastAsia" w:cstheme="minorBidi"/>
          <w:sz w:val="22"/>
          <w:szCs w:val="22"/>
        </w:rPr>
        <w:t xml:space="preserve">navigerar till e-tjänsten i kommunen för att lämna uppgifter om sin verksamhet. </w:t>
      </w:r>
    </w:p>
    <w:p w:rsidRPr="006B7E45" w:rsidR="00106A8B" w:rsidP="7720A0B9" w:rsidRDefault="00C06BF2" w14:paraId="7899E60D" w14:textId="403EF1E4">
      <w:pPr>
        <w:pStyle w:val="Liststycke"/>
        <w:numPr>
          <w:ilvl w:val="0"/>
          <w:numId w:val="14"/>
        </w:numPr>
        <w:rPr>
          <w:rFonts w:asciiTheme="minorHAnsi" w:hAnsiTheme="minorHAnsi" w:eastAsiaTheme="minorEastAsia" w:cstheme="minorBidi"/>
          <w:sz w:val="22"/>
          <w:szCs w:val="22"/>
        </w:rPr>
      </w:pPr>
      <w:r w:rsidRPr="006B7E45">
        <w:rPr>
          <w:rFonts w:asciiTheme="minorHAnsi" w:hAnsiTheme="minorHAnsi" w:eastAsiaTheme="minorEastAsia" w:cstheme="minorBidi"/>
          <w:i/>
          <w:iCs/>
          <w:sz w:val="22"/>
          <w:szCs w:val="22"/>
        </w:rPr>
        <w:t xml:space="preserve"> Användaren </w:t>
      </w:r>
      <w:r w:rsidRPr="006B7E45" w:rsidR="00106A8B">
        <w:rPr>
          <w:rFonts w:asciiTheme="minorHAnsi" w:hAnsiTheme="minorHAnsi" w:eastAsiaTheme="minorEastAsia" w:cstheme="minorBidi"/>
          <w:sz w:val="22"/>
          <w:szCs w:val="22"/>
        </w:rPr>
        <w:t>loggar in i e-tjänsten med mobilt BankID [testperson].</w:t>
      </w:r>
    </w:p>
    <w:p w:rsidRPr="006B7E45" w:rsidR="00106A8B" w:rsidP="110983E4" w:rsidRDefault="00C06BF2" w14:paraId="431B7829" w14:textId="6F61B0F8">
      <w:pPr>
        <w:pStyle w:val="Liststycke"/>
        <w:numPr>
          <w:ilvl w:val="0"/>
          <w:numId w:val="14"/>
        </w:numPr>
        <w:rPr>
          <w:rFonts w:asciiTheme="minorHAnsi" w:hAnsiTheme="minorHAnsi" w:eastAsiaTheme="minorEastAsia" w:cstheme="minorBidi"/>
          <w:sz w:val="22"/>
          <w:szCs w:val="22"/>
        </w:rPr>
      </w:pPr>
      <w:r w:rsidRPr="110983E4">
        <w:rPr>
          <w:rFonts w:asciiTheme="minorHAnsi" w:hAnsiTheme="minorHAnsi" w:eastAsiaTheme="minorEastAsia" w:cstheme="minorBidi"/>
          <w:i/>
          <w:iCs/>
          <w:sz w:val="22"/>
          <w:szCs w:val="22"/>
        </w:rPr>
        <w:t xml:space="preserve"> Användaren </w:t>
      </w:r>
      <w:r w:rsidRPr="110983E4" w:rsidR="00106A8B">
        <w:rPr>
          <w:rFonts w:asciiTheme="minorHAnsi" w:hAnsiTheme="minorHAnsi" w:eastAsiaTheme="minorEastAsia" w:cstheme="minorBidi"/>
          <w:sz w:val="22"/>
          <w:szCs w:val="22"/>
        </w:rPr>
        <w:t xml:space="preserve">väljer att hämta uppgifter från </w:t>
      </w:r>
      <w:r w:rsidRPr="110983E4" w:rsidR="001D3045">
        <w:rPr>
          <w:rFonts w:asciiTheme="minorHAnsi" w:hAnsiTheme="minorHAnsi" w:eastAsiaTheme="minorEastAsia" w:cstheme="minorBidi"/>
          <w:sz w:val="22"/>
          <w:szCs w:val="22"/>
        </w:rPr>
        <w:t xml:space="preserve">Bolagsverket och </w:t>
      </w:r>
      <w:r w:rsidRPr="110983E4" w:rsidR="00106A8B">
        <w:rPr>
          <w:rFonts w:asciiTheme="minorHAnsi" w:hAnsiTheme="minorHAnsi" w:eastAsiaTheme="minorEastAsia" w:cstheme="minorBidi"/>
          <w:sz w:val="22"/>
          <w:szCs w:val="22"/>
        </w:rPr>
        <w:t>SSBT</w:t>
      </w:r>
      <w:r w:rsidRPr="110983E4" w:rsidR="62C5640B">
        <w:rPr>
          <w:rFonts w:asciiTheme="minorHAnsi" w:hAnsiTheme="minorHAnsi" w:eastAsiaTheme="minorEastAsia" w:cstheme="minorBidi"/>
          <w:sz w:val="22"/>
          <w:szCs w:val="22"/>
        </w:rPr>
        <w:t>GU</w:t>
      </w:r>
      <w:r w:rsidRPr="110983E4" w:rsidR="00106A8B">
        <w:rPr>
          <w:rFonts w:asciiTheme="minorHAnsi" w:hAnsiTheme="minorHAnsi" w:eastAsiaTheme="minorEastAsia" w:cstheme="minorBidi"/>
          <w:sz w:val="22"/>
          <w:szCs w:val="22"/>
        </w:rPr>
        <w:t xml:space="preserve"> </w:t>
      </w:r>
      <w:r w:rsidRPr="110983E4" w:rsidR="001D3045">
        <w:rPr>
          <w:rFonts w:asciiTheme="minorHAnsi" w:hAnsiTheme="minorHAnsi" w:eastAsiaTheme="minorEastAsia" w:cstheme="minorBidi"/>
          <w:sz w:val="22"/>
          <w:szCs w:val="22"/>
        </w:rPr>
        <w:t xml:space="preserve">med stödjande tjänster </w:t>
      </w:r>
      <w:r w:rsidRPr="110983E4" w:rsidR="00106A8B">
        <w:rPr>
          <w:rFonts w:asciiTheme="minorHAnsi" w:hAnsiTheme="minorHAnsi" w:eastAsiaTheme="minorEastAsia" w:cstheme="minorBidi"/>
          <w:sz w:val="22"/>
          <w:szCs w:val="22"/>
        </w:rPr>
        <w:t xml:space="preserve">men </w:t>
      </w:r>
      <w:r w:rsidRPr="110983E4" w:rsidR="37CC64E6">
        <w:rPr>
          <w:rFonts w:asciiTheme="minorHAnsi" w:hAnsiTheme="minorHAnsi" w:eastAsiaTheme="minorEastAsia" w:cstheme="minorBidi"/>
          <w:sz w:val="22"/>
          <w:szCs w:val="22"/>
        </w:rPr>
        <w:t xml:space="preserve">för företag hen är firmatecknare för, men </w:t>
      </w:r>
      <w:r w:rsidRPr="110983E4" w:rsidR="00106A8B">
        <w:rPr>
          <w:rFonts w:asciiTheme="minorHAnsi" w:hAnsiTheme="minorHAnsi" w:eastAsiaTheme="minorEastAsia" w:cstheme="minorBidi"/>
          <w:sz w:val="22"/>
          <w:szCs w:val="22"/>
        </w:rPr>
        <w:t xml:space="preserve">får inte upp företaget som ärendet gäller eftersom </w:t>
      </w:r>
      <w:r w:rsidRPr="110983E4" w:rsidR="4D5CE3AD">
        <w:rPr>
          <w:rFonts w:asciiTheme="minorHAnsi" w:hAnsiTheme="minorHAnsi" w:eastAsiaTheme="minorEastAsia" w:cstheme="minorBidi"/>
          <w:sz w:val="22"/>
          <w:szCs w:val="22"/>
        </w:rPr>
        <w:t xml:space="preserve">hen </w:t>
      </w:r>
      <w:r w:rsidRPr="110983E4" w:rsidR="00106A8B">
        <w:rPr>
          <w:rFonts w:asciiTheme="minorHAnsi" w:hAnsiTheme="minorHAnsi" w:eastAsiaTheme="minorEastAsia" w:cstheme="minorBidi"/>
          <w:sz w:val="22"/>
          <w:szCs w:val="22"/>
        </w:rPr>
        <w:t>inte är firmatecknare.</w:t>
      </w:r>
    </w:p>
    <w:p w:rsidRPr="006B7E45" w:rsidR="00106A8B" w:rsidP="32BD9EF0" w:rsidRDefault="00C06BF2" w14:paraId="0FDD850E" w14:textId="647FB12A">
      <w:pPr>
        <w:pStyle w:val="Liststycke"/>
        <w:numPr>
          <w:ilvl w:val="0"/>
          <w:numId w:val="14"/>
        </w:numPr>
        <w:rPr>
          <w:rFonts w:asciiTheme="minorHAnsi" w:hAnsiTheme="minorHAnsi" w:eastAsiaTheme="minorEastAsia" w:cstheme="minorBidi"/>
          <w:sz w:val="22"/>
          <w:szCs w:val="22"/>
        </w:rPr>
      </w:pPr>
      <w:r w:rsidRPr="32BD9EF0">
        <w:rPr>
          <w:rFonts w:asciiTheme="minorHAnsi" w:hAnsiTheme="minorHAnsi" w:eastAsiaTheme="minorEastAsia" w:cstheme="minorBidi"/>
          <w:i/>
          <w:iCs/>
          <w:sz w:val="22"/>
          <w:szCs w:val="22"/>
        </w:rPr>
        <w:t xml:space="preserve"> Användaren </w:t>
      </w:r>
      <w:r w:rsidRPr="32BD9EF0" w:rsidR="00106A8B">
        <w:rPr>
          <w:rFonts w:asciiTheme="minorHAnsi" w:hAnsiTheme="minorHAnsi" w:eastAsiaTheme="minorEastAsia" w:cstheme="minorBidi"/>
          <w:sz w:val="22"/>
          <w:szCs w:val="22"/>
        </w:rPr>
        <w:t xml:space="preserve">väljer att </w:t>
      </w:r>
      <w:r w:rsidRPr="32BD9EF0" w:rsidR="0EBAB833">
        <w:rPr>
          <w:rFonts w:asciiTheme="minorHAnsi" w:hAnsiTheme="minorHAnsi" w:eastAsiaTheme="minorEastAsia" w:cstheme="minorBidi"/>
          <w:sz w:val="22"/>
          <w:szCs w:val="22"/>
        </w:rPr>
        <w:t xml:space="preserve">hämta </w:t>
      </w:r>
      <w:r w:rsidRPr="32BD9EF0" w:rsidR="00106A8B">
        <w:rPr>
          <w:rFonts w:asciiTheme="minorHAnsi" w:hAnsiTheme="minorHAnsi" w:eastAsiaTheme="minorEastAsia" w:cstheme="minorBidi"/>
          <w:sz w:val="22"/>
          <w:szCs w:val="22"/>
        </w:rPr>
        <w:t xml:space="preserve">uppgifter om företaget </w:t>
      </w:r>
      <w:r w:rsidRPr="32BD9EF0" w:rsidR="51D130E9">
        <w:rPr>
          <w:rFonts w:asciiTheme="minorHAnsi" w:hAnsiTheme="minorHAnsi" w:eastAsiaTheme="minorEastAsia" w:cstheme="minorBidi"/>
          <w:sz w:val="22"/>
          <w:szCs w:val="22"/>
        </w:rPr>
        <w:t xml:space="preserve">genom sökning på organisationsnummer </w:t>
      </w:r>
      <w:r w:rsidRPr="32BD9EF0" w:rsidR="00106A8B">
        <w:rPr>
          <w:rFonts w:asciiTheme="minorHAnsi" w:hAnsiTheme="minorHAnsi" w:eastAsiaTheme="minorEastAsia" w:cstheme="minorBidi"/>
          <w:sz w:val="22"/>
          <w:szCs w:val="22"/>
        </w:rPr>
        <w:t>istället.</w:t>
      </w:r>
    </w:p>
    <w:p w:rsidRPr="006B7E45" w:rsidR="00106A8B" w:rsidP="0BAB3BF7" w:rsidRDefault="50D1C623" w14:paraId="40461A7D" w14:textId="5AF68E13">
      <w:pPr>
        <w:pStyle w:val="Liststycke"/>
        <w:numPr>
          <w:ilvl w:val="0"/>
          <w:numId w:val="14"/>
        </w:numPr>
        <w:rPr>
          <w:rFonts w:asciiTheme="minorHAnsi" w:hAnsiTheme="minorHAnsi" w:eastAsiaTheme="minorEastAsia" w:cstheme="minorBidi"/>
          <w:i/>
          <w:iCs/>
          <w:sz w:val="22"/>
          <w:szCs w:val="22"/>
        </w:rPr>
      </w:pPr>
      <w:r w:rsidRPr="0BAB3BF7">
        <w:rPr>
          <w:rFonts w:asciiTheme="minorHAnsi" w:hAnsiTheme="minorHAnsi" w:eastAsiaTheme="minorEastAsia" w:cstheme="minorBidi"/>
          <w:sz w:val="22"/>
          <w:szCs w:val="22"/>
        </w:rPr>
        <w:t xml:space="preserve">Uppgifter om </w:t>
      </w:r>
      <w:r w:rsidRPr="0BAB3BF7">
        <w:rPr>
          <w:rFonts w:asciiTheme="minorHAnsi" w:hAnsiTheme="minorHAnsi" w:eastAsiaTheme="minorEastAsia" w:cstheme="minorBidi"/>
          <w:i/>
          <w:iCs/>
          <w:sz w:val="22"/>
          <w:szCs w:val="22"/>
        </w:rPr>
        <w:t>företagsnamn, postadress etc</w:t>
      </w:r>
      <w:r w:rsidRPr="0BAB3BF7" w:rsidR="00106A8B">
        <w:rPr>
          <w:rFonts w:asciiTheme="minorHAnsi" w:hAnsiTheme="minorHAnsi" w:eastAsiaTheme="minorEastAsia" w:cstheme="minorBidi"/>
          <w:i/>
          <w:iCs/>
          <w:sz w:val="22"/>
          <w:szCs w:val="22"/>
        </w:rPr>
        <w:t>.</w:t>
      </w:r>
      <w:r w:rsidRPr="0BAB3BF7" w:rsidR="2E30C357">
        <w:rPr>
          <w:rFonts w:asciiTheme="minorHAnsi" w:hAnsiTheme="minorHAnsi" w:eastAsiaTheme="minorEastAsia" w:cstheme="minorBidi"/>
          <w:i/>
          <w:iCs/>
          <w:sz w:val="22"/>
          <w:szCs w:val="22"/>
        </w:rPr>
        <w:t xml:space="preserve"> </w:t>
      </w:r>
      <w:r w:rsidRPr="0BAB3BF7" w:rsidR="2E30C357">
        <w:rPr>
          <w:rFonts w:asciiTheme="minorHAnsi" w:hAnsiTheme="minorHAnsi" w:eastAsiaTheme="minorEastAsia" w:cstheme="minorBidi"/>
          <w:sz w:val="22"/>
          <w:szCs w:val="22"/>
        </w:rPr>
        <w:t xml:space="preserve">hämtas från </w:t>
      </w:r>
      <w:r w:rsidRPr="0BAB3BF7" w:rsidR="00E7762E">
        <w:rPr>
          <w:rFonts w:asciiTheme="minorHAnsi" w:hAnsiTheme="minorHAnsi" w:eastAsiaTheme="minorEastAsia" w:cstheme="minorBidi"/>
          <w:sz w:val="22"/>
          <w:szCs w:val="22"/>
        </w:rPr>
        <w:t>SSBTGU (</w:t>
      </w:r>
      <w:r w:rsidRPr="0BAB3BF7" w:rsidR="2E30C357">
        <w:rPr>
          <w:rFonts w:asciiTheme="minorHAnsi" w:hAnsiTheme="minorHAnsi" w:eastAsiaTheme="minorEastAsia" w:cstheme="minorBidi"/>
          <w:sz w:val="22"/>
          <w:szCs w:val="22"/>
        </w:rPr>
        <w:t>Bolagsverket</w:t>
      </w:r>
      <w:r w:rsidRPr="0BAB3BF7" w:rsidR="00E7762E">
        <w:rPr>
          <w:rFonts w:asciiTheme="minorHAnsi" w:hAnsiTheme="minorHAnsi" w:eastAsiaTheme="minorEastAsia" w:cstheme="minorBidi"/>
          <w:sz w:val="22"/>
          <w:szCs w:val="22"/>
        </w:rPr>
        <w:t>)</w:t>
      </w:r>
      <w:r w:rsidRPr="0BAB3BF7" w:rsidR="2E30C357">
        <w:rPr>
          <w:rFonts w:asciiTheme="minorHAnsi" w:hAnsiTheme="minorHAnsi" w:eastAsiaTheme="minorEastAsia" w:cstheme="minorBidi"/>
          <w:sz w:val="22"/>
          <w:szCs w:val="22"/>
        </w:rPr>
        <w:t>.</w:t>
      </w:r>
    </w:p>
    <w:p w:rsidR="0FF42638" w:rsidP="0BAB3BF7" w:rsidRDefault="0FF42638" w14:paraId="22FD59A8" w14:textId="09B18FB4">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frågar om det är användaren som är kontaktperson i ärendet, användaren svarar </w:t>
      </w:r>
      <w:r w:rsidRPr="0BAB3BF7">
        <w:rPr>
          <w:rFonts w:asciiTheme="minorHAnsi" w:hAnsiTheme="minorHAnsi" w:eastAsiaTheme="minorEastAsia" w:cstheme="minorBidi"/>
          <w:i/>
          <w:iCs/>
          <w:sz w:val="22"/>
          <w:szCs w:val="22"/>
        </w:rPr>
        <w:t>ja</w:t>
      </w:r>
      <w:r w:rsidRPr="0BAB3BF7">
        <w:rPr>
          <w:rFonts w:asciiTheme="minorHAnsi" w:hAnsiTheme="minorHAnsi" w:eastAsiaTheme="minorEastAsia" w:cstheme="minorBidi"/>
          <w:sz w:val="22"/>
          <w:szCs w:val="22"/>
        </w:rPr>
        <w:t>, samt anger sin e-postadress och sitt telefonnummer.</w:t>
      </w:r>
    </w:p>
    <w:p w:rsidRPr="006B7E45" w:rsidR="00106A8B" w:rsidP="32BD9EF0" w:rsidRDefault="00106A8B" w14:paraId="5C731449" w14:textId="28FDDBEF">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en förfrågan om de aktiva livsmedelsverksamheter som drivs av organisationsnumret via API till verksamhetssystemet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getAnlaggningarByOrganisationsnummer</w:t>
      </w:r>
      <w:r w:rsidRPr="0BAB3BF7">
        <w:rPr>
          <w:rFonts w:ascii="Calibri" w:hAnsi="Calibri" w:eastAsia="Calibri" w:cs="Calibri"/>
          <w:sz w:val="22"/>
          <w:szCs w:val="22"/>
        </w:rPr>
        <w:t>]</w:t>
      </w:r>
    </w:p>
    <w:p w:rsidRPr="006B7E45" w:rsidR="00106A8B" w:rsidP="7720A0B9" w:rsidRDefault="00106A8B" w14:paraId="45DE1D6B" w14:textId="292C51E1">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svarar e-tjänsten [</w:t>
      </w:r>
      <w:r w:rsidRPr="0BAB3BF7">
        <w:rPr>
          <w:rFonts w:asciiTheme="minorHAnsi" w:hAnsiTheme="minorHAnsi" w:eastAsiaTheme="minorEastAsia" w:cstheme="minorBidi"/>
          <w:i/>
          <w:iCs/>
          <w:sz w:val="22"/>
          <w:szCs w:val="22"/>
        </w:rPr>
        <w:t>returnLivsmedelsanlaggningar</w:t>
      </w:r>
      <w:r w:rsidRPr="0BAB3BF7">
        <w:rPr>
          <w:rFonts w:asciiTheme="minorHAnsi" w:hAnsiTheme="minorHAnsi" w:eastAsiaTheme="minorEastAsia" w:cstheme="minorBidi"/>
          <w:sz w:val="22"/>
          <w:szCs w:val="22"/>
        </w:rPr>
        <w:t>] med en lista med 3 anläggningar. Anläggning</w:t>
      </w:r>
      <w:r w:rsidRPr="0BAB3BF7" w:rsidR="00753177">
        <w:rPr>
          <w:rFonts w:asciiTheme="minorHAnsi" w:hAnsiTheme="minorHAnsi" w:eastAsiaTheme="minorEastAsia" w:cstheme="minorBidi"/>
          <w:sz w:val="22"/>
          <w:szCs w:val="22"/>
        </w:rPr>
        <w:t>a</w:t>
      </w:r>
      <w:r w:rsidRPr="0BAB3BF7">
        <w:rPr>
          <w:rFonts w:asciiTheme="minorHAnsi" w:hAnsiTheme="minorHAnsi" w:eastAsiaTheme="minorEastAsia" w:cstheme="minorBidi"/>
          <w:sz w:val="22"/>
          <w:szCs w:val="22"/>
        </w:rPr>
        <w:t xml:space="preserve">rnas </w:t>
      </w:r>
      <w:r w:rsidRPr="0BAB3BF7">
        <w:rPr>
          <w:rFonts w:asciiTheme="minorHAnsi" w:hAnsiTheme="minorHAnsi" w:eastAsiaTheme="minorEastAsia" w:cstheme="minorBidi"/>
          <w:i/>
          <w:iCs/>
          <w:sz w:val="22"/>
          <w:szCs w:val="22"/>
        </w:rPr>
        <w:t>namn, besöksadress</w:t>
      </w:r>
      <w:r w:rsidRPr="0BAB3BF7">
        <w:rPr>
          <w:rFonts w:asciiTheme="minorHAnsi" w:hAnsiTheme="minorHAnsi" w:eastAsiaTheme="minorEastAsia" w:cstheme="minorBidi"/>
          <w:sz w:val="22"/>
          <w:szCs w:val="22"/>
        </w:rPr>
        <w:t>,</w:t>
      </w:r>
      <w:r w:rsidRPr="0BAB3BF7" w:rsidR="00BE7ACD">
        <w:rPr>
          <w:rFonts w:asciiTheme="minorHAnsi" w:hAnsiTheme="minorHAnsi" w:eastAsiaTheme="minorEastAsia" w:cstheme="minorBidi"/>
          <w:sz w:val="22"/>
          <w:szCs w:val="22"/>
        </w:rPr>
        <w:t xml:space="preserve"> </w:t>
      </w:r>
      <w:r w:rsidRPr="0BAB3BF7" w:rsidR="00BE7ACD">
        <w:rPr>
          <w:rFonts w:asciiTheme="minorHAnsi" w:hAnsiTheme="minorHAnsi" w:eastAsiaTheme="minorEastAsia" w:cstheme="minorBidi"/>
          <w:i/>
          <w:iCs/>
          <w:sz w:val="22"/>
          <w:szCs w:val="22"/>
        </w:rPr>
        <w:t>huvudsaklig inriktning</w:t>
      </w:r>
      <w:r w:rsidRPr="0BAB3BF7" w:rsidR="00BE7ACD">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sz w:val="22"/>
          <w:szCs w:val="22"/>
        </w:rPr>
        <w:t xml:space="preserve">samt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returneras till E-tjänsten. </w:t>
      </w:r>
      <w:r w:rsidRPr="0BAB3BF7" w:rsidR="00311851">
        <w:rPr>
          <w:rFonts w:asciiTheme="minorHAnsi" w:hAnsiTheme="minorHAnsi" w:eastAsiaTheme="minorEastAsia" w:cstheme="minorBidi"/>
          <w:sz w:val="22"/>
          <w:szCs w:val="22"/>
        </w:rPr>
        <w:t>Anläggnings-id</w:t>
      </w:r>
      <w:r w:rsidRPr="0BAB3BF7" w:rsidR="00FD03AF">
        <w:rPr>
          <w:rFonts w:asciiTheme="minorHAnsi" w:hAnsiTheme="minorHAnsi" w:eastAsiaTheme="minorEastAsia" w:cstheme="minorBidi"/>
          <w:sz w:val="22"/>
          <w:szCs w:val="22"/>
        </w:rPr>
        <w:t xml:space="preserve"> visas ej för </w:t>
      </w:r>
      <w:r w:rsidRPr="0BAB3BF7" w:rsidR="00C06BF2">
        <w:rPr>
          <w:rFonts w:asciiTheme="minorHAnsi" w:hAnsiTheme="minorHAnsi" w:eastAsiaTheme="minorEastAsia" w:cstheme="minorBidi"/>
          <w:i/>
          <w:iCs/>
          <w:sz w:val="22"/>
          <w:szCs w:val="22"/>
        </w:rPr>
        <w:t xml:space="preserve">Användaren </w:t>
      </w:r>
      <w:r w:rsidRPr="0BAB3BF7" w:rsidR="00FD03AF">
        <w:rPr>
          <w:rFonts w:asciiTheme="minorHAnsi" w:hAnsiTheme="minorHAnsi" w:eastAsiaTheme="minorEastAsia" w:cstheme="minorBidi"/>
          <w:sz w:val="22"/>
          <w:szCs w:val="22"/>
        </w:rPr>
        <w:t>utan är för identifiering.</w:t>
      </w:r>
      <w:r w:rsidRPr="0BAB3BF7">
        <w:rPr>
          <w:rFonts w:asciiTheme="minorHAnsi" w:hAnsiTheme="minorHAnsi" w:eastAsiaTheme="minorEastAsia" w:cstheme="minorBidi"/>
          <w:sz w:val="22"/>
          <w:szCs w:val="22"/>
        </w:rPr>
        <w:t xml:space="preserve"> </w:t>
      </w:r>
    </w:p>
    <w:p w:rsidRPr="006B7E45" w:rsidR="00106A8B" w:rsidP="32BD9EF0" w:rsidRDefault="00106A8B" w14:paraId="751B7719" w14:textId="664AAD44">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lista med 3 anläggningar: Anläggningarnas </w:t>
      </w:r>
      <w:r w:rsidRPr="0BAB3BF7">
        <w:rPr>
          <w:rFonts w:asciiTheme="minorHAnsi" w:hAnsiTheme="minorHAnsi" w:eastAsiaTheme="minorEastAsia" w:cstheme="minorBidi"/>
          <w:i/>
          <w:iCs/>
          <w:sz w:val="22"/>
          <w:szCs w:val="22"/>
        </w:rPr>
        <w:t xml:space="preserve">namn, besöksadress </w:t>
      </w:r>
      <w:r w:rsidRPr="0BAB3BF7">
        <w:rPr>
          <w:rFonts w:asciiTheme="minorHAnsi" w:hAnsiTheme="minorHAnsi" w:eastAsiaTheme="minorEastAsia" w:cstheme="minorBidi"/>
          <w:sz w:val="22"/>
          <w:szCs w:val="22"/>
        </w:rPr>
        <w:t>samt</w:t>
      </w:r>
      <w:r w:rsidRPr="0BAB3BF7">
        <w:rPr>
          <w:rFonts w:asciiTheme="minorHAnsi" w:hAnsiTheme="minorHAnsi" w:eastAsiaTheme="minorEastAsia" w:cstheme="minorBidi"/>
          <w:i/>
          <w:iCs/>
          <w:sz w:val="22"/>
          <w:szCs w:val="22"/>
        </w:rPr>
        <w:t xml:space="preserve"> </w:t>
      </w:r>
      <w:r w:rsidRPr="0BAB3BF7">
        <w:rPr>
          <w:rFonts w:asciiTheme="minorHAnsi" w:hAnsiTheme="minorHAnsi" w:eastAsiaTheme="minorEastAsia" w:cstheme="minorBidi"/>
          <w:sz w:val="22"/>
          <w:szCs w:val="22"/>
        </w:rPr>
        <w:t>eventuellt</w:t>
      </w:r>
      <w:r w:rsidRPr="0BAB3BF7" w:rsidR="00BE7ACD">
        <w:rPr>
          <w:rFonts w:asciiTheme="minorHAnsi" w:hAnsiTheme="minorHAnsi" w:eastAsiaTheme="minorEastAsia" w:cstheme="minorBidi"/>
          <w:sz w:val="22"/>
          <w:szCs w:val="22"/>
        </w:rPr>
        <w:t xml:space="preserve"> </w:t>
      </w:r>
      <w:r w:rsidRPr="0BAB3BF7" w:rsidR="00BE7ACD">
        <w:rPr>
          <w:rFonts w:asciiTheme="minorHAnsi" w:hAnsiTheme="minorHAnsi" w:eastAsiaTheme="minorEastAsia" w:cstheme="minorBidi"/>
          <w:i/>
          <w:iCs/>
          <w:sz w:val="22"/>
          <w:szCs w:val="22"/>
        </w:rPr>
        <w:t>huvudsaklig inriktning</w:t>
      </w:r>
      <w:r w:rsidRPr="0BAB3BF7">
        <w:rPr>
          <w:rFonts w:asciiTheme="minorHAnsi" w:hAnsiTheme="minorHAnsi" w:eastAsiaTheme="minorEastAsia" w:cstheme="minorBidi"/>
          <w:sz w:val="22"/>
          <w:szCs w:val="22"/>
        </w:rPr>
        <w:t xml:space="preserve"> visas. I de fall </w:t>
      </w:r>
      <w:r w:rsidRPr="0BAB3BF7" w:rsidR="00BE7ACD">
        <w:rPr>
          <w:rFonts w:asciiTheme="minorHAnsi" w:hAnsiTheme="minorHAnsi" w:eastAsiaTheme="minorEastAsia" w:cstheme="minorBidi"/>
          <w:i/>
          <w:iCs/>
          <w:sz w:val="22"/>
          <w:szCs w:val="22"/>
        </w:rPr>
        <w:t>huvudsaklig inriktning</w:t>
      </w:r>
      <w:r w:rsidRPr="0BAB3BF7" w:rsidR="00BE7ACD">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sz w:val="22"/>
          <w:szCs w:val="22"/>
        </w:rPr>
        <w:t>saknas visas “</w:t>
      </w:r>
      <w:r w:rsidRPr="0BAB3BF7" w:rsidR="432E3865">
        <w:rPr>
          <w:rFonts w:asciiTheme="minorHAnsi" w:hAnsiTheme="minorHAnsi" w:eastAsiaTheme="minorEastAsia" w:cstheme="minorBidi"/>
          <w:i/>
          <w:iCs/>
          <w:sz w:val="22"/>
          <w:szCs w:val="22"/>
        </w:rPr>
        <w:t xml:space="preserve">riskklassning </w:t>
      </w:r>
      <w:r w:rsidRPr="0BAB3BF7">
        <w:rPr>
          <w:rFonts w:asciiTheme="minorHAnsi" w:hAnsiTheme="minorHAnsi" w:eastAsiaTheme="minorEastAsia" w:cstheme="minorBidi"/>
          <w:i/>
          <w:iCs/>
          <w:sz w:val="22"/>
          <w:szCs w:val="22"/>
        </w:rPr>
        <w:t>saknas</w:t>
      </w:r>
      <w:r w:rsidRPr="0BAB3BF7">
        <w:rPr>
          <w:rFonts w:asciiTheme="minorHAnsi" w:hAnsiTheme="minorHAnsi" w:eastAsiaTheme="minorEastAsia" w:cstheme="minorBidi"/>
          <w:sz w:val="22"/>
          <w:szCs w:val="22"/>
        </w:rPr>
        <w:t>”</w:t>
      </w:r>
      <w:r w:rsidRPr="0BAB3BF7" w:rsidR="00BE7ACD">
        <w:rPr>
          <w:rFonts w:asciiTheme="minorHAnsi" w:hAnsiTheme="minorHAnsi" w:eastAsiaTheme="minorEastAsia" w:cstheme="minorBidi"/>
          <w:sz w:val="22"/>
          <w:szCs w:val="22"/>
        </w:rPr>
        <w:t>.</w:t>
      </w:r>
    </w:p>
    <w:p w:rsidRPr="006B7E45" w:rsidR="00106A8B" w:rsidP="7720A0B9" w:rsidRDefault="00C06BF2" w14:paraId="39B4E322" w14:textId="495A1C9E">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väljer den aktuella anläggningen [testanläggning] att gå vidare med.</w:t>
      </w:r>
    </w:p>
    <w:p w:rsidRPr="006B7E45" w:rsidR="00106A8B" w:rsidP="00106A8B" w:rsidRDefault="00106A8B" w14:paraId="6B7A5C4D" w14:textId="34B111D6">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in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för anläggningen till verksamhetssystemet via API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getAnlaggningByAnlaggningsid</w:t>
      </w:r>
      <w:r w:rsidRPr="0BAB3BF7">
        <w:rPr>
          <w:rFonts w:ascii="Calibri" w:hAnsi="Calibri" w:eastAsia="Calibri" w:cs="Calibri"/>
          <w:sz w:val="22"/>
          <w:szCs w:val="22"/>
        </w:rPr>
        <w:t>]</w:t>
      </w:r>
      <w:r w:rsidRPr="0BAB3BF7">
        <w:rPr>
          <w:rFonts w:asciiTheme="minorHAnsi" w:hAnsiTheme="minorHAnsi" w:eastAsiaTheme="minorEastAsia" w:cstheme="minorBidi"/>
          <w:sz w:val="22"/>
          <w:szCs w:val="22"/>
        </w:rPr>
        <w:t xml:space="preserve"> </w:t>
      </w:r>
    </w:p>
    <w:p w:rsidRPr="006B7E45" w:rsidR="00106A8B" w:rsidP="110983E4" w:rsidRDefault="00106A8B" w14:paraId="5033E4B7" w14:textId="2E12DC24">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returnerar [</w:t>
      </w:r>
      <w:r w:rsidRPr="0BAB3BF7" w:rsidR="00446D38">
        <w:rPr>
          <w:rFonts w:asciiTheme="minorHAnsi" w:hAnsiTheme="minorHAnsi" w:eastAsiaTheme="minorEastAsia" w:cstheme="minorBidi"/>
          <w:i/>
          <w:iCs/>
          <w:sz w:val="22"/>
          <w:szCs w:val="22"/>
        </w:rPr>
        <w:t>returnAnlaggningsuppgifter</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kontaktuppgifter</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besöksadress för anläggningen</w:t>
      </w:r>
      <w:r w:rsidRPr="0BAB3BF7">
        <w:rPr>
          <w:rFonts w:asciiTheme="minorHAnsi" w:hAnsiTheme="minorHAnsi" w:eastAsiaTheme="minorEastAsia" w:cstheme="minorBidi"/>
          <w:sz w:val="22"/>
          <w:szCs w:val="22"/>
        </w:rPr>
        <w:t xml:space="preserve"> samt eventuella </w:t>
      </w:r>
      <w:r w:rsidRPr="0BAB3BF7">
        <w:rPr>
          <w:rFonts w:asciiTheme="minorHAnsi" w:hAnsiTheme="minorHAnsi" w:eastAsiaTheme="minorEastAsia" w:cstheme="minorBidi"/>
          <w:i/>
          <w:iCs/>
          <w:sz w:val="22"/>
          <w:szCs w:val="22"/>
        </w:rPr>
        <w:t>riskklassningsuppgifter</w:t>
      </w:r>
      <w:r w:rsidRPr="0BAB3BF7">
        <w:rPr>
          <w:rFonts w:asciiTheme="minorHAnsi" w:hAnsiTheme="minorHAnsi" w:eastAsiaTheme="minorEastAsia" w:cstheme="minorBidi"/>
          <w:sz w:val="22"/>
          <w:szCs w:val="22"/>
        </w:rPr>
        <w:t xml:space="preserve"> enligt den nya riskklassningen. </w:t>
      </w:r>
    </w:p>
    <w:p w:rsidRPr="006B7E45" w:rsidR="00106A8B" w:rsidP="110983E4" w:rsidRDefault="00106A8B" w14:paraId="71DA2C4D" w14:textId="67E6505D">
      <w:pPr>
        <w:pStyle w:val="Liststycke"/>
        <w:numPr>
          <w:ilvl w:val="0"/>
          <w:numId w:val="14"/>
        </w:numPr>
        <w:rPr>
          <w:rFonts w:asciiTheme="minorHAnsi" w:hAnsiTheme="minorHAnsi" w:eastAsiaTheme="minorEastAsia" w:cstheme="minorBidi"/>
        </w:rPr>
      </w:pPr>
      <w:r w:rsidRPr="0BAB3BF7">
        <w:rPr>
          <w:rFonts w:asciiTheme="minorHAnsi" w:hAnsiTheme="minorHAnsi" w:eastAsiaTheme="minorEastAsia" w:cstheme="minorBidi"/>
          <w:sz w:val="22"/>
          <w:szCs w:val="22"/>
        </w:rPr>
        <w:t xml:space="preserve">E-tjänsten visar </w:t>
      </w:r>
      <w:r w:rsidRPr="0BAB3BF7" w:rsidR="00FC2C15">
        <w:rPr>
          <w:rFonts w:asciiTheme="minorHAnsi" w:hAnsiTheme="minorHAnsi" w:eastAsiaTheme="minorEastAsia" w:cstheme="minorBidi"/>
          <w:sz w:val="22"/>
          <w:szCs w:val="22"/>
        </w:rPr>
        <w:t xml:space="preserve">endast </w:t>
      </w:r>
      <w:r w:rsidRPr="0BAB3BF7">
        <w:rPr>
          <w:rFonts w:asciiTheme="minorHAnsi" w:hAnsiTheme="minorHAnsi" w:eastAsiaTheme="minorEastAsia" w:cstheme="minorBidi"/>
          <w:sz w:val="22"/>
          <w:szCs w:val="22"/>
        </w:rPr>
        <w:t xml:space="preserve">upp </w:t>
      </w:r>
      <w:r w:rsidRPr="0BAB3BF7" w:rsidR="3149157A">
        <w:rPr>
          <w:rFonts w:asciiTheme="minorHAnsi" w:hAnsiTheme="minorHAnsi" w:eastAsiaTheme="minorEastAsia" w:cstheme="minorBidi"/>
          <w:sz w:val="22"/>
          <w:szCs w:val="22"/>
        </w:rPr>
        <w:t xml:space="preserve">anläggningens namn </w:t>
      </w:r>
      <w:r w:rsidRPr="0BAB3BF7" w:rsidR="00613EA0">
        <w:rPr>
          <w:rFonts w:asciiTheme="minorHAnsi" w:hAnsiTheme="minorHAnsi" w:eastAsiaTheme="minorEastAsia" w:cstheme="minorBidi"/>
          <w:sz w:val="22"/>
          <w:szCs w:val="22"/>
        </w:rPr>
        <w:t>eftersom</w:t>
      </w:r>
      <w:r w:rsidRPr="0BAB3BF7" w:rsidR="00C06BF2">
        <w:rPr>
          <w:rFonts w:asciiTheme="minorHAnsi" w:hAnsiTheme="minorHAnsi" w:eastAsiaTheme="minorEastAsia" w:cstheme="minorBidi"/>
          <w:i/>
          <w:iCs/>
          <w:sz w:val="22"/>
          <w:szCs w:val="22"/>
        </w:rPr>
        <w:t xml:space="preserve"> </w:t>
      </w:r>
      <w:r w:rsidRPr="0BAB3BF7" w:rsidR="60A15E0D">
        <w:rPr>
          <w:rFonts w:asciiTheme="minorHAnsi" w:hAnsiTheme="minorHAnsi" w:eastAsiaTheme="minorEastAsia" w:cstheme="minorBidi"/>
          <w:i/>
          <w:iCs/>
          <w:sz w:val="22"/>
          <w:szCs w:val="22"/>
        </w:rPr>
        <w:t>a</w:t>
      </w:r>
      <w:r w:rsidRPr="0BAB3BF7" w:rsidR="00C06BF2">
        <w:rPr>
          <w:rFonts w:asciiTheme="minorHAnsi" w:hAnsiTheme="minorHAnsi" w:eastAsiaTheme="minorEastAsia" w:cstheme="minorBidi"/>
          <w:i/>
          <w:iCs/>
          <w:sz w:val="22"/>
          <w:szCs w:val="22"/>
        </w:rPr>
        <w:t xml:space="preserve">nvändaren </w:t>
      </w:r>
      <w:r w:rsidRPr="0BAB3BF7" w:rsidR="00613EA0">
        <w:rPr>
          <w:rFonts w:asciiTheme="minorHAnsi" w:hAnsiTheme="minorHAnsi" w:eastAsiaTheme="minorEastAsia" w:cstheme="minorBidi"/>
          <w:sz w:val="22"/>
          <w:szCs w:val="22"/>
        </w:rPr>
        <w:t>inte är behörig f</w:t>
      </w:r>
      <w:r w:rsidRPr="0BAB3BF7" w:rsidR="786F9618">
        <w:rPr>
          <w:rFonts w:asciiTheme="minorHAnsi" w:hAnsiTheme="minorHAnsi" w:eastAsiaTheme="minorEastAsia" w:cstheme="minorBidi"/>
          <w:sz w:val="22"/>
          <w:szCs w:val="22"/>
        </w:rPr>
        <w:t>öreträdare</w:t>
      </w:r>
      <w:r w:rsidRPr="0BAB3BF7" w:rsidR="00613EA0">
        <w:rPr>
          <w:rFonts w:asciiTheme="minorHAnsi" w:hAnsiTheme="minorHAnsi" w:eastAsiaTheme="minorEastAsia" w:cstheme="minorBidi"/>
          <w:sz w:val="22"/>
          <w:szCs w:val="22"/>
        </w:rPr>
        <w:t>.</w:t>
      </w:r>
      <w:r w:rsidRPr="0BAB3BF7">
        <w:rPr>
          <w:rFonts w:asciiTheme="minorHAnsi" w:hAnsiTheme="minorHAnsi" w:eastAsiaTheme="minorEastAsia" w:cstheme="minorBidi"/>
          <w:sz w:val="22"/>
          <w:szCs w:val="22"/>
        </w:rPr>
        <w:t xml:space="preserve"> </w:t>
      </w:r>
    </w:p>
    <w:p w:rsidR="67EF1B98" w:rsidP="110983E4" w:rsidRDefault="67EF1B98" w14:paraId="30BC8672" w14:textId="059A39EC">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E-tjänsten ger möjlighet att ange ändrade uppgifter om anläggningens namn, kontaktpersoner och fakturaadress, men användaren väljer att inte göra det.</w:t>
      </w:r>
    </w:p>
    <w:p w:rsidRPr="006B7E45" w:rsidR="00106A8B" w:rsidP="7720A0B9" w:rsidRDefault="00C06BF2" w14:paraId="5EB3072A" w14:textId="7929FA40">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väljer huvudsaklig inriktning: </w:t>
      </w:r>
      <w:r w:rsidRPr="0BAB3BF7" w:rsidR="00106A8B">
        <w:rPr>
          <w:rFonts w:asciiTheme="minorHAnsi" w:hAnsiTheme="minorHAnsi" w:eastAsiaTheme="minorEastAsia" w:cstheme="minorBidi"/>
          <w:i/>
          <w:iCs/>
          <w:sz w:val="22"/>
          <w:szCs w:val="22"/>
        </w:rPr>
        <w:t>Dricksvatten</w:t>
      </w:r>
      <w:r w:rsidRPr="0BAB3BF7" w:rsidR="00106A8B">
        <w:rPr>
          <w:rFonts w:asciiTheme="minorHAnsi" w:hAnsiTheme="minorHAnsi" w:eastAsiaTheme="minorEastAsia" w:cstheme="minorBidi"/>
          <w:sz w:val="22"/>
          <w:szCs w:val="22"/>
        </w:rPr>
        <w:t>.</w:t>
      </w:r>
    </w:p>
    <w:p w:rsidRPr="006B7E45" w:rsidR="00106A8B" w:rsidP="7720A0B9" w:rsidRDefault="00C06BF2" w14:paraId="1526BF9C" w14:textId="3ECF2A46">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väljer huvudaktiviteten </w:t>
      </w:r>
      <w:r w:rsidRPr="0BAB3BF7" w:rsidR="00106A8B">
        <w:rPr>
          <w:rFonts w:asciiTheme="minorHAnsi" w:hAnsiTheme="minorHAnsi" w:eastAsiaTheme="minorEastAsia" w:cstheme="minorBidi"/>
          <w:i/>
          <w:iCs/>
          <w:sz w:val="22"/>
          <w:szCs w:val="22"/>
        </w:rPr>
        <w:t xml:space="preserve">Produktion av dricksvatten från ytvatten </w:t>
      </w:r>
      <w:r w:rsidRPr="0BAB3BF7" w:rsidR="00106A8B">
        <w:rPr>
          <w:rFonts w:asciiTheme="minorHAnsi" w:hAnsiTheme="minorHAnsi" w:eastAsiaTheme="minorEastAsia" w:cstheme="minorBidi"/>
          <w:sz w:val="22"/>
          <w:szCs w:val="22"/>
        </w:rPr>
        <w:t>eftersom det huvudsakliga råvattnet är ett ytv</w:t>
      </w:r>
      <w:r w:rsidRPr="0BAB3BF7" w:rsidR="00BE7ACD">
        <w:rPr>
          <w:rFonts w:asciiTheme="minorHAnsi" w:hAnsiTheme="minorHAnsi" w:eastAsiaTheme="minorEastAsia" w:cstheme="minorBidi"/>
          <w:sz w:val="22"/>
          <w:szCs w:val="22"/>
        </w:rPr>
        <w:t>-</w:t>
      </w:r>
      <w:r w:rsidRPr="0BAB3BF7" w:rsidR="00106A8B">
        <w:rPr>
          <w:rFonts w:asciiTheme="minorHAnsi" w:hAnsiTheme="minorHAnsi" w:eastAsiaTheme="minorEastAsia" w:cstheme="minorBidi"/>
          <w:sz w:val="22"/>
          <w:szCs w:val="22"/>
        </w:rPr>
        <w:t xml:space="preserve">atten. Då företaget även hanterar driften av distributionsnätet och agerar huvudkontor väljer </w:t>
      </w: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även </w:t>
      </w:r>
      <w:r w:rsidRPr="0BAB3BF7" w:rsidR="00106A8B">
        <w:rPr>
          <w:rFonts w:asciiTheme="minorHAnsi" w:hAnsiTheme="minorHAnsi" w:eastAsiaTheme="minorEastAsia" w:cstheme="minorBidi"/>
          <w:i/>
          <w:iCs/>
          <w:sz w:val="22"/>
          <w:szCs w:val="22"/>
        </w:rPr>
        <w:t>skötsel av distributionsnät och Huvudkontorsverksamhet.</w:t>
      </w:r>
    </w:p>
    <w:p w:rsidRPr="006B7E45" w:rsidR="00106A8B" w:rsidP="7720A0B9" w:rsidRDefault="00106A8B" w14:paraId="0A9185FD" w14:textId="1F2F03AE">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lastRenderedPageBreak/>
        <w:t>E-tjänsten visar ytterligare aktiviteter som kan vara aktuella för V</w:t>
      </w:r>
      <w:r w:rsidRPr="0BAB3BF7">
        <w:rPr>
          <w:rFonts w:asciiTheme="minorHAnsi" w:hAnsiTheme="minorHAnsi" w:eastAsiaTheme="minorEastAsia" w:cstheme="minorBidi"/>
          <w:i/>
          <w:iCs/>
          <w:sz w:val="22"/>
          <w:szCs w:val="22"/>
        </w:rPr>
        <w:t>attenverk, Huvudkontor och Distributionsnät</w:t>
      </w:r>
      <w:r w:rsidRPr="0BAB3BF7">
        <w:rPr>
          <w:rFonts w:asciiTheme="minorHAnsi" w:hAnsiTheme="minorHAnsi" w:eastAsiaTheme="minorEastAsia" w:cstheme="minorBidi"/>
          <w:sz w:val="22"/>
          <w:szCs w:val="22"/>
        </w:rPr>
        <w:t xml:space="preserve">. </w:t>
      </w:r>
    </w:p>
    <w:p w:rsidRPr="006B7E45" w:rsidR="00106A8B" w:rsidP="00106A8B" w:rsidRDefault="00C06BF2" w14:paraId="0BCDE4E0" w14:textId="2B4AF1E0">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anger: </w:t>
      </w:r>
      <w:r w:rsidRPr="0BAB3BF7" w:rsidR="00106A8B">
        <w:rPr>
          <w:rFonts w:asciiTheme="minorHAnsi" w:hAnsiTheme="minorHAnsi" w:eastAsiaTheme="minorEastAsia" w:cstheme="minorBidi"/>
          <w:i/>
          <w:iCs/>
          <w:sz w:val="22"/>
          <w:szCs w:val="22"/>
        </w:rPr>
        <w:t>Rening med 3 eller 4 beredningssteg, Ansvar för materialval, Framtagande och uppdatering av faroanalys/HACCP, Ansvar för provtagningar, Ansvar för information om dricksvattenkvalitet, Ansvar för åtgärder mot sabotage och annan skadegörelse</w:t>
      </w:r>
    </w:p>
    <w:p w:rsidRPr="006B7E45" w:rsidR="00106A8B" w:rsidP="00106A8B" w:rsidRDefault="00106A8B" w14:paraId="74D20E0F" w14:textId="77777777">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Produktgrupper är inte relevanta för </w:t>
      </w:r>
      <w:r w:rsidRPr="0BAB3BF7">
        <w:rPr>
          <w:rFonts w:asciiTheme="minorHAnsi" w:hAnsiTheme="minorHAnsi" w:eastAsiaTheme="minorEastAsia" w:cstheme="minorBidi"/>
          <w:i/>
          <w:iCs/>
          <w:sz w:val="22"/>
          <w:szCs w:val="22"/>
        </w:rPr>
        <w:t>Dricksvatten</w:t>
      </w:r>
      <w:r w:rsidRPr="0BAB3BF7">
        <w:rPr>
          <w:rFonts w:asciiTheme="minorHAnsi" w:hAnsiTheme="minorHAnsi" w:eastAsiaTheme="minorEastAsia" w:cstheme="minorBidi"/>
          <w:sz w:val="22"/>
          <w:szCs w:val="22"/>
        </w:rPr>
        <w:t xml:space="preserve">. Så inga sådana visas upp i e-tjänsten. </w:t>
      </w:r>
    </w:p>
    <w:p w:rsidRPr="006B7E45" w:rsidR="00572945" w:rsidP="00572945" w:rsidRDefault="00C06BF2" w14:paraId="3D117618" w14:textId="752DD79E">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572945">
        <w:rPr>
          <w:rFonts w:asciiTheme="minorHAnsi" w:hAnsiTheme="minorHAnsi" w:eastAsiaTheme="minorEastAsia" w:cstheme="minorBidi"/>
          <w:sz w:val="22"/>
          <w:szCs w:val="22"/>
        </w:rPr>
        <w:t xml:space="preserve">väljer </w:t>
      </w:r>
      <w:r w:rsidRPr="0BAB3BF7" w:rsidR="00572945">
        <w:rPr>
          <w:rFonts w:asciiTheme="minorHAnsi" w:hAnsiTheme="minorHAnsi" w:eastAsiaTheme="minorEastAsia" w:cstheme="minorBidi"/>
          <w:i/>
          <w:iCs/>
          <w:sz w:val="22"/>
          <w:szCs w:val="22"/>
        </w:rPr>
        <w:t>stor</w:t>
      </w:r>
      <w:r w:rsidRPr="0BAB3BF7" w:rsidR="00572945">
        <w:rPr>
          <w:rFonts w:asciiTheme="minorHAnsi" w:hAnsiTheme="minorHAnsi" w:eastAsiaTheme="minorEastAsia" w:cstheme="minorBidi"/>
          <w:sz w:val="22"/>
          <w:szCs w:val="22"/>
        </w:rPr>
        <w:t xml:space="preserve"> som verksamhetens omfattning.</w:t>
      </w:r>
    </w:p>
    <w:p w:rsidRPr="006B7E45" w:rsidR="00572945" w:rsidP="62A5D77A" w:rsidRDefault="00572945" w14:paraId="6B67DB18" w14:textId="084DBAC7">
      <w:pPr>
        <w:numPr>
          <w:ilvl w:val="0"/>
          <w:numId w:val="14"/>
        </w:numPr>
        <w:spacing w:after="0"/>
        <w:rPr>
          <w:rFonts w:eastAsiaTheme="minorEastAsia"/>
        </w:rPr>
      </w:pPr>
      <w:r w:rsidRPr="0BAB3BF7">
        <w:rPr>
          <w:rFonts w:eastAsiaTheme="minorEastAsia"/>
        </w:rPr>
        <w:t xml:space="preserve">E-tjänsten visar en lista på förtecknade </w:t>
      </w:r>
      <w:r w:rsidRPr="0BAB3BF7" w:rsidR="00E075D3">
        <w:rPr>
          <w:rFonts w:eastAsiaTheme="minorEastAsia"/>
        </w:rPr>
        <w:t>standarder för tredjepartscertifiering</w:t>
      </w:r>
      <w:r w:rsidRPr="0BAB3BF7">
        <w:rPr>
          <w:rFonts w:eastAsiaTheme="minorEastAsia"/>
        </w:rPr>
        <w:t xml:space="preserve"> och</w:t>
      </w:r>
      <w:r w:rsidRPr="0BAB3BF7" w:rsidR="562406FE">
        <w:rPr>
          <w:rFonts w:eastAsiaTheme="minorEastAsia"/>
        </w:rPr>
        <w:t xml:space="preserve"> frågar om anläggningen är certifierad enligt någon av dessa</w:t>
      </w:r>
      <w:r w:rsidRPr="0BAB3BF7">
        <w:rPr>
          <w:rFonts w:eastAsiaTheme="minorEastAsia"/>
        </w:rPr>
        <w:t xml:space="preserve">. </w:t>
      </w:r>
      <w:r w:rsidRPr="0BAB3BF7" w:rsidR="7632B04D">
        <w:rPr>
          <w:rFonts w:eastAsiaTheme="minorEastAsia"/>
          <w:i/>
          <w:iCs/>
        </w:rPr>
        <w:t xml:space="preserve">Användaren </w:t>
      </w:r>
      <w:r w:rsidRPr="0BAB3BF7" w:rsidR="37AFAD70">
        <w:rPr>
          <w:rFonts w:eastAsiaTheme="minorEastAsia"/>
        </w:rPr>
        <w:t>svarar</w:t>
      </w:r>
      <w:r w:rsidRPr="0BAB3BF7" w:rsidR="7632B04D">
        <w:rPr>
          <w:rFonts w:eastAsiaTheme="minorEastAsia"/>
        </w:rPr>
        <w:t xml:space="preserve"> </w:t>
      </w:r>
      <w:r w:rsidRPr="0BAB3BF7" w:rsidR="37AFAD70">
        <w:rPr>
          <w:rFonts w:eastAsiaTheme="minorEastAsia"/>
        </w:rPr>
        <w:t xml:space="preserve">“ja” </w:t>
      </w:r>
      <w:r w:rsidRPr="0BAB3BF7" w:rsidR="7632B04D">
        <w:rPr>
          <w:rFonts w:eastAsiaTheme="minorEastAsia"/>
        </w:rPr>
        <w:t xml:space="preserve">eftersom verksamheten är certifierad enligt en av de standarder som är </w:t>
      </w:r>
      <w:r w:rsidRPr="0BAB3BF7" w:rsidR="206DC626">
        <w:rPr>
          <w:rFonts w:eastAsiaTheme="minorEastAsia"/>
        </w:rPr>
        <w:t>listade.</w:t>
      </w:r>
    </w:p>
    <w:p w:rsidRPr="006B7E45" w:rsidR="00572945" w:rsidP="62A5D77A" w:rsidRDefault="1521F54B" w14:paraId="0A4D1FD5" w14:textId="53078ED9">
      <w:pPr>
        <w:numPr>
          <w:ilvl w:val="0"/>
          <w:numId w:val="14"/>
        </w:numPr>
        <w:spacing w:after="0"/>
        <w:rPr>
          <w:rFonts w:eastAsiaTheme="minorEastAsia"/>
        </w:rPr>
      </w:pPr>
      <w:r w:rsidRPr="0BAB3BF7">
        <w:rPr>
          <w:rFonts w:eastAsiaTheme="minorEastAsia"/>
        </w:rPr>
        <w:t xml:space="preserve">E-tjänsten </w:t>
      </w:r>
      <w:r w:rsidRPr="0BAB3BF7" w:rsidR="7632B04D">
        <w:rPr>
          <w:rFonts w:eastAsiaTheme="minorEastAsia"/>
        </w:rPr>
        <w:t>ger möjligheten att bifoga certifikat</w:t>
      </w:r>
      <w:r w:rsidRPr="0BAB3BF7" w:rsidR="00572945">
        <w:rPr>
          <w:rFonts w:eastAsiaTheme="minorEastAsia"/>
        </w:rPr>
        <w:t>.</w:t>
      </w:r>
      <w:r w:rsidRPr="0BAB3BF7" w:rsidR="00C06BF2">
        <w:rPr>
          <w:rFonts w:eastAsiaTheme="minorEastAsia"/>
          <w:i/>
          <w:iCs/>
        </w:rPr>
        <w:t xml:space="preserve"> Användaren </w:t>
      </w:r>
      <w:r w:rsidRPr="0BAB3BF7" w:rsidR="00572945">
        <w:rPr>
          <w:rFonts w:eastAsiaTheme="minorEastAsia"/>
        </w:rPr>
        <w:t>bifogar certifikatet.</w:t>
      </w:r>
    </w:p>
    <w:p w:rsidRPr="006B7E45" w:rsidR="00106A8B" w:rsidP="00106A8B" w:rsidRDefault="00C06BF2" w14:paraId="1A78AA67" w14:textId="73086556">
      <w:pPr>
        <w:numPr>
          <w:ilvl w:val="0"/>
          <w:numId w:val="14"/>
        </w:numPr>
        <w:spacing w:after="0"/>
      </w:pPr>
      <w:r w:rsidRPr="0BAB3BF7">
        <w:rPr>
          <w:i/>
          <w:iCs/>
        </w:rPr>
        <w:t xml:space="preserve">Användaren </w:t>
      </w:r>
      <w:r w:rsidR="00106A8B">
        <w:t>väljer att visa preliminär riskklass för verksamheten</w:t>
      </w:r>
      <w:r w:rsidR="62174BDC">
        <w:t>.</w:t>
      </w:r>
    </w:p>
    <w:p w:rsidRPr="006B7E45" w:rsidR="00106A8B" w:rsidP="00106A8B" w:rsidRDefault="00106A8B" w14:paraId="222DFD79" w14:textId="77777777">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E-tjänsten räknar ut preliminär riskklass och kontrollfrekvens och visar denna.</w:t>
      </w:r>
    </w:p>
    <w:p w:rsidRPr="006B7E45" w:rsidR="000E02E6" w:rsidP="000E02E6" w:rsidRDefault="000E02E6" w14:paraId="7A19E830" w14:textId="49E1DA5F">
      <w:pPr>
        <w:numPr>
          <w:ilvl w:val="0"/>
          <w:numId w:val="14"/>
        </w:numPr>
        <w:spacing w:after="0"/>
      </w:pPr>
      <w:r>
        <w:t xml:space="preserve">E-tjänsten visar ett fritextfält där </w:t>
      </w:r>
      <w:r w:rsidRPr="0BAB3BF7" w:rsidR="00C06BF2">
        <w:rPr>
          <w:i/>
          <w:iCs/>
        </w:rPr>
        <w:t xml:space="preserve">Användaren </w:t>
      </w:r>
      <w:r>
        <w:t xml:space="preserve">kan ange övrig information som de finner relevant för myndigheten. </w:t>
      </w:r>
      <w:r w:rsidRPr="0BAB3BF7" w:rsidR="00C06BF2">
        <w:rPr>
          <w:i/>
          <w:iCs/>
        </w:rPr>
        <w:t xml:space="preserve">Användaren </w:t>
      </w:r>
      <w:r>
        <w:t>väljer att inte lämna någon ytterligare information.</w:t>
      </w:r>
    </w:p>
    <w:p w:rsidRPr="006B7E45" w:rsidR="000E02E6" w:rsidP="000E02E6" w:rsidRDefault="000E02E6" w14:paraId="4EED7811" w14:textId="606A0BA2">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0BAB3BF7" w:rsidR="00C06BF2">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ser inget behov av att ändra uppgifterna.</w:t>
      </w:r>
    </w:p>
    <w:p w:rsidRPr="006B7E45" w:rsidR="00106A8B" w:rsidP="00106A8B" w:rsidRDefault="00106A8B" w14:paraId="17ED01D1" w14:textId="0CA513CC">
      <w:pPr>
        <w:pStyle w:val="Liststycke"/>
        <w:numPr>
          <w:ilvl w:val="0"/>
          <w:numId w:val="14"/>
        </w:numPr>
        <w:rPr>
          <w:sz w:val="22"/>
          <w:szCs w:val="22"/>
        </w:rPr>
      </w:pPr>
      <w:r w:rsidRPr="0BAB3BF7">
        <w:rPr>
          <w:rFonts w:asciiTheme="minorHAnsi" w:hAnsiTheme="minorHAnsi" w:eastAsiaTheme="minorEastAsia" w:cstheme="minorBidi"/>
          <w:sz w:val="22"/>
          <w:szCs w:val="22"/>
        </w:rPr>
        <w:t xml:space="preserve">Uppgiftslämnandet är klart och </w:t>
      </w:r>
      <w:r w:rsidRPr="0BAB3BF7" w:rsidR="00C06BF2">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väljer att skicka in uppgifterna.</w:t>
      </w:r>
    </w:p>
    <w:p w:rsidRPr="006B7E45" w:rsidR="00106A8B" w:rsidP="7720A0B9" w:rsidRDefault="00106A8B" w14:paraId="7A6B5E94" w14:textId="62292C3A">
      <w:pPr>
        <w:pStyle w:val="Liststycke"/>
        <w:numPr>
          <w:ilvl w:val="0"/>
          <w:numId w:val="14"/>
        </w:numPr>
        <w:rPr>
          <w:rFonts w:asciiTheme="minorHAnsi" w:hAnsiTheme="minorHAnsi" w:eastAsiaTheme="minorEastAsia" w:cstheme="minorBidi"/>
        </w:rPr>
      </w:pPr>
      <w:r w:rsidRPr="0BAB3BF7">
        <w:rPr>
          <w:rFonts w:asciiTheme="minorHAnsi" w:hAnsiTheme="minorHAnsi" w:eastAsiaTheme="minorEastAsia" w:cstheme="minorBidi"/>
          <w:sz w:val="22"/>
          <w:szCs w:val="22"/>
        </w:rPr>
        <w:t xml:space="preserve">E-tjänsten skickar uppgifterna till verksamhetssystemet via API för inskick i e-tjänsteplattformen </w:t>
      </w:r>
      <w:r w:rsidRPr="0BAB3BF7">
        <w:rPr>
          <w:rFonts w:ascii="Calibri" w:hAnsi="Calibri" w:eastAsia="Calibri" w:cs="Calibri"/>
          <w:sz w:val="22"/>
          <w:szCs w:val="22"/>
        </w:rPr>
        <w:t>[</w:t>
      </w:r>
      <w:r w:rsidRPr="0BAB3BF7" w:rsidR="00446D38">
        <w:rPr>
          <w:rFonts w:ascii="Calibri" w:hAnsi="Calibri" w:eastAsia="Calibri" w:cs="Calibri"/>
          <w:sz w:val="22"/>
          <w:szCs w:val="22"/>
        </w:rPr>
        <w:t>updateAnlaggningWithForm</w:t>
      </w:r>
      <w:r w:rsidRPr="0BAB3BF7">
        <w:rPr>
          <w:rFonts w:ascii="Calibri" w:hAnsi="Calibri" w:eastAsia="Calibri" w:cs="Calibri"/>
          <w:sz w:val="22"/>
          <w:szCs w:val="22"/>
        </w:rPr>
        <w:t>]</w:t>
      </w:r>
    </w:p>
    <w:p w:rsidRPr="006B7E45" w:rsidR="00106A8B" w:rsidP="7720A0B9" w:rsidRDefault="00106A8B" w14:paraId="041841B0" w14:textId="6092A507">
      <w:pPr>
        <w:pStyle w:val="Liststycke"/>
        <w:numPr>
          <w:ilvl w:val="0"/>
          <w:numId w:val="14"/>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Mottagnings-API i verksamhetssystemet tar emot anmälan och kvitterar mottagna uppgifter med en mottagningsbekräftelse, som visas i e-tjänsten. </w:t>
      </w:r>
    </w:p>
    <w:p w:rsidRPr="006B7E45" w:rsidR="00106A8B" w:rsidRDefault="00106A8B" w14:paraId="319CC266" w14:textId="35E3C6DD">
      <w:pPr>
        <w:pStyle w:val="Liststycke"/>
        <w:numPr>
          <w:ilvl w:val="0"/>
          <w:numId w:val="14"/>
        </w:numPr>
        <w:rPr>
          <w:rFonts w:eastAsiaTheme="minorEastAsia"/>
        </w:rPr>
      </w:pPr>
      <w:r w:rsidRPr="0BAB3BF7">
        <w:rPr>
          <w:rFonts w:asciiTheme="minorHAnsi" w:hAnsiTheme="minorHAnsi" w:eastAsiaTheme="minorEastAsia" w:cstheme="minorBidi"/>
          <w:sz w:val="22"/>
          <w:szCs w:val="22"/>
        </w:rPr>
        <w:t>Anmälan om ändring av uppgifter inkommer till verksamhetssystemet och diarieförs automatiskt genom att ett ärende skapas, kopplat till anläggningen. Samtliga lämnade uppgifter som kan hanteras strukturerat i verksamhetssystemet hanteras strukturerat men skriver inte över uppgifter i livsmedelsregistret.</w:t>
      </w:r>
    </w:p>
    <w:p w:rsidRPr="006B7E45" w:rsidR="00106A8B" w:rsidP="00106A8B" w:rsidRDefault="00106A8B" w14:paraId="1544E3CC" w14:textId="0C5162A9">
      <w:pPr>
        <w:ind w:left="360"/>
        <w:rPr>
          <w:rFonts w:eastAsiaTheme="minorEastAsia"/>
          <w:b/>
          <w:bCs/>
        </w:rPr>
      </w:pPr>
    </w:p>
    <w:p w:rsidRPr="006B7E45" w:rsidR="00106A8B" w:rsidP="00106A8B" w:rsidRDefault="00106A8B" w14:paraId="0EE3D8B0" w14:textId="77777777">
      <w:pPr>
        <w:spacing w:after="120"/>
        <w:rPr>
          <w:b/>
          <w:bCs/>
        </w:rPr>
      </w:pPr>
      <w:r w:rsidRPr="006B7E45">
        <w:rPr>
          <w:b/>
          <w:bCs/>
        </w:rPr>
        <w:t>Resultat</w:t>
      </w:r>
    </w:p>
    <w:p w:rsidRPr="006B7E45" w:rsidR="00106A8B" w:rsidP="00106A8B" w:rsidRDefault="3BA35AD4" w14:paraId="55FC87AA" w14:textId="2BFC7106">
      <w:pPr>
        <w:numPr>
          <w:ilvl w:val="0"/>
          <w:numId w:val="9"/>
        </w:numPr>
        <w:spacing w:after="0"/>
      </w:pPr>
      <w:r w:rsidRPr="006B7E45">
        <w:t>Användaren</w:t>
      </w:r>
      <w:r w:rsidRPr="006B7E45" w:rsidR="6C4BE2C1">
        <w:t xml:space="preserve"> har lämnat uppgifter om </w:t>
      </w:r>
      <w:r w:rsidRPr="006B7E45">
        <w:t>verksamheten</w:t>
      </w:r>
    </w:p>
    <w:p w:rsidRPr="006B7E45" w:rsidR="00106A8B" w:rsidP="00106A8B" w:rsidRDefault="6C4BE2C1" w14:paraId="53ED79A5" w14:textId="4407526D">
      <w:pPr>
        <w:numPr>
          <w:ilvl w:val="0"/>
          <w:numId w:val="9"/>
        </w:numPr>
        <w:spacing w:after="0"/>
      </w:pPr>
      <w:r>
        <w:t>Ärendet om ny riskklassning har diar</w:t>
      </w:r>
      <w:r w:rsidR="00DE13AB">
        <w:t>i</w:t>
      </w:r>
      <w:r>
        <w:t xml:space="preserve">eförts automatiskt </w:t>
      </w:r>
    </w:p>
    <w:p w:rsidRPr="006B7E45" w:rsidR="00106A8B" w:rsidP="00106A8B" w:rsidRDefault="00106A8B" w14:paraId="58609691" w14:textId="77777777">
      <w:pPr>
        <w:numPr>
          <w:ilvl w:val="0"/>
          <w:numId w:val="9"/>
        </w:numPr>
        <w:spacing w:after="0"/>
      </w:pPr>
      <w:r w:rsidRPr="006B7E45">
        <w:t>Uppgifterna om ny riskklassning har matchats med en befintlig anläggning</w:t>
      </w:r>
    </w:p>
    <w:p w:rsidRPr="006B7E45" w:rsidR="00106A8B" w:rsidP="00106A8B" w:rsidRDefault="00106A8B" w14:paraId="0C7D1A89" w14:textId="77777777">
      <w:pPr>
        <w:spacing w:after="120"/>
        <w:rPr>
          <w:rFonts w:eastAsiaTheme="minorEastAsia"/>
          <w:b/>
          <w:bCs/>
        </w:rPr>
      </w:pPr>
    </w:p>
    <w:p w:rsidRPr="006B7E45" w:rsidR="00106A8B" w:rsidP="00106A8B" w:rsidRDefault="00106A8B" w14:paraId="366FB5CA" w14:textId="77777777">
      <w:pPr>
        <w:spacing w:after="120"/>
        <w:rPr>
          <w:rFonts w:eastAsiaTheme="minorEastAsia"/>
          <w:b/>
          <w:bCs/>
        </w:rPr>
      </w:pPr>
      <w:r w:rsidRPr="006B7E45">
        <w:rPr>
          <w:rFonts w:eastAsiaTheme="minorEastAsia"/>
          <w:b/>
          <w:bCs/>
        </w:rPr>
        <w:t>Riskklassning av verksamheten</w:t>
      </w:r>
    </w:p>
    <w:p w:rsidRPr="006B7E45" w:rsidR="00106A8B" w:rsidP="110983E4" w:rsidRDefault="00106A8B" w14:paraId="769DCCD0" w14:textId="4A9CCB93">
      <w:pPr>
        <w:pStyle w:val="Liststycke"/>
        <w:numPr>
          <w:ilvl w:val="0"/>
          <w:numId w:val="1"/>
        </w:numPr>
        <w:spacing w:after="120"/>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Verksamheten har </w:t>
      </w:r>
      <w:r w:rsidRPr="110983E4" w:rsidR="5F5EAC2A">
        <w:rPr>
          <w:rFonts w:asciiTheme="minorHAnsi" w:hAnsiTheme="minorHAnsi" w:eastAsiaTheme="minorEastAsia" w:cstheme="minorBidi"/>
          <w:sz w:val="22"/>
          <w:szCs w:val="22"/>
        </w:rPr>
        <w:t xml:space="preserve">den huvudsakliga inriktningen </w:t>
      </w:r>
      <w:r w:rsidRPr="110983E4" w:rsidR="5F5EAC2A">
        <w:rPr>
          <w:rFonts w:asciiTheme="minorHAnsi" w:hAnsiTheme="minorHAnsi" w:eastAsiaTheme="minorEastAsia" w:cstheme="minorBidi"/>
          <w:i/>
          <w:iCs/>
          <w:sz w:val="22"/>
          <w:szCs w:val="22"/>
        </w:rPr>
        <w:t>Dricksvatten</w:t>
      </w:r>
      <w:r w:rsidRPr="110983E4" w:rsidR="5A21D77F">
        <w:rPr>
          <w:rFonts w:asciiTheme="minorHAnsi" w:hAnsiTheme="minorHAnsi" w:eastAsiaTheme="minorEastAsia" w:cstheme="minorBidi"/>
          <w:i/>
          <w:iCs/>
          <w:sz w:val="22"/>
          <w:szCs w:val="22"/>
        </w:rPr>
        <w:t>anläggning</w:t>
      </w:r>
      <w:r w:rsidRPr="110983E4" w:rsidR="5F5EAC2A">
        <w:rPr>
          <w:rFonts w:asciiTheme="minorHAnsi" w:hAnsiTheme="minorHAnsi" w:eastAsiaTheme="minorEastAsia" w:cstheme="minorBidi"/>
          <w:sz w:val="22"/>
          <w:szCs w:val="22"/>
        </w:rPr>
        <w:t xml:space="preserve"> och </w:t>
      </w:r>
      <w:r w:rsidRPr="110983E4">
        <w:rPr>
          <w:rFonts w:asciiTheme="minorHAnsi" w:hAnsiTheme="minorHAnsi" w:eastAsiaTheme="minorEastAsia" w:cstheme="minorBidi"/>
          <w:sz w:val="22"/>
          <w:szCs w:val="22"/>
        </w:rPr>
        <w:t xml:space="preserve">verksamhetstyperna </w:t>
      </w:r>
      <w:r w:rsidRPr="110983E4">
        <w:rPr>
          <w:rFonts w:asciiTheme="minorHAnsi" w:hAnsiTheme="minorHAnsi" w:eastAsiaTheme="minorEastAsia" w:cstheme="minorBidi"/>
          <w:i/>
          <w:iCs/>
          <w:sz w:val="22"/>
          <w:szCs w:val="22"/>
        </w:rPr>
        <w:t>Vattenverk, Distributionsnät och Huvudkontor dricksvatten.</w:t>
      </w:r>
    </w:p>
    <w:p w:rsidRPr="006B7E45" w:rsidR="00106A8B" w:rsidP="00106A8B" w:rsidRDefault="00106A8B" w14:paraId="1EC73DE0" w14:textId="77777777">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 xml:space="preserve">Omfattningen är </w:t>
      </w:r>
      <w:r w:rsidRPr="110983E4">
        <w:rPr>
          <w:rFonts w:eastAsia="Calibri" w:asciiTheme="minorHAnsi" w:hAnsiTheme="minorHAnsi" w:cstheme="minorBidi"/>
          <w:i/>
          <w:iCs/>
          <w:sz w:val="22"/>
          <w:szCs w:val="22"/>
        </w:rPr>
        <w:t>Stor</w:t>
      </w:r>
      <w:r w:rsidRPr="110983E4">
        <w:rPr>
          <w:rFonts w:eastAsia="Calibri" w:asciiTheme="minorHAnsi" w:hAnsiTheme="minorHAnsi" w:cstheme="minorBidi"/>
          <w:sz w:val="22"/>
          <w:szCs w:val="22"/>
        </w:rPr>
        <w:t xml:space="preserve"> och verksamhetens aktiviteter och produktgrupper ger totalt 25 poäng.</w:t>
      </w:r>
    </w:p>
    <w:p w:rsidRPr="006B7E45" w:rsidR="00106A8B" w:rsidP="00106A8B" w:rsidRDefault="00106A8B" w14:paraId="5C9D8D05" w14:textId="77777777">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Basriskklassen före nedsättning är DV6 och basfrekvensen 20 kontroller per 5 år.</w:t>
      </w:r>
    </w:p>
    <w:p w:rsidRPr="006B7E45" w:rsidR="00106A8B" w:rsidP="00106A8B" w:rsidRDefault="00106A8B" w14:paraId="2337E012" w14:textId="77777777">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Certifiering ger en minskning till DV5, vilket innebär 15 kontroller per 5 år.</w:t>
      </w:r>
    </w:p>
    <w:p w:rsidRPr="006B7E45" w:rsidR="00106A8B" w:rsidP="00106A8B" w:rsidRDefault="00106A8B" w14:paraId="41C30536" w14:textId="5E4705F3">
      <w:pPr>
        <w:pStyle w:val="Liststycke"/>
        <w:numPr>
          <w:ilvl w:val="0"/>
          <w:numId w:val="1"/>
        </w:numPr>
        <w:spacing w:after="120"/>
        <w:rPr>
          <w:rFonts w:asciiTheme="minorHAnsi" w:hAnsiTheme="minorHAnsi" w:cstheme="minorBidi"/>
          <w:i/>
          <w:iCs/>
          <w:sz w:val="22"/>
          <w:szCs w:val="22"/>
        </w:rPr>
      </w:pPr>
      <w:r w:rsidRPr="110983E4">
        <w:rPr>
          <w:rFonts w:asciiTheme="minorHAnsi" w:hAnsiTheme="minorHAnsi" w:eastAsiaTheme="minorEastAsia" w:cstheme="minorBidi"/>
          <w:sz w:val="22"/>
          <w:szCs w:val="22"/>
        </w:rPr>
        <w:t xml:space="preserve">Verksamheten är klar för </w:t>
      </w:r>
      <w:r w:rsidRPr="110983E4" w:rsidR="5F5EAC2A">
        <w:rPr>
          <w:rFonts w:asciiTheme="minorHAnsi" w:hAnsiTheme="minorHAnsi" w:eastAsiaTheme="minorEastAsia" w:cstheme="minorBidi"/>
          <w:sz w:val="22"/>
          <w:szCs w:val="22"/>
        </w:rPr>
        <w:t>beslut om riskklassning.</w:t>
      </w:r>
    </w:p>
    <w:p w:rsidRPr="006B7E45" w:rsidR="00106A8B" w:rsidP="00106A8B" w:rsidRDefault="004750AF" w14:paraId="71ABAD2D" w14:textId="44FA7810">
      <w:pPr>
        <w:pStyle w:val="Rubrik2"/>
        <w:rPr>
          <w:color w:val="auto"/>
          <w:sz w:val="32"/>
          <w:szCs w:val="32"/>
        </w:rPr>
      </w:pPr>
      <w:bookmarkStart w:name="_Toc869284086" w:id="196"/>
      <w:bookmarkStart w:name="_Toc1818240920" w:id="197"/>
      <w:bookmarkStart w:name="_Toc341620435" w:id="198"/>
      <w:bookmarkStart w:name="_Toc398042160" w:id="199"/>
      <w:bookmarkStart w:name="_Toc1409645166" w:id="200"/>
      <w:bookmarkStart w:name="_Toc398947169" w:id="201"/>
      <w:bookmarkStart w:name="_Toc1931587820" w:id="202"/>
      <w:bookmarkStart w:name="_Toc1403061388" w:id="203"/>
      <w:bookmarkStart w:name="_Toc236699676" w:id="204"/>
      <w:bookmarkStart w:name="_Toc1717114506" w:id="205"/>
      <w:bookmarkStart w:name="_Toc504341590" w:id="206"/>
      <w:bookmarkStart w:name="_Toc1460348120" w:id="207"/>
      <w:bookmarkStart w:name="_Toc328535172" w:id="208"/>
      <w:bookmarkStart w:name="_Toc311703703" w:id="209"/>
      <w:bookmarkStart w:name="_Toc374879800" w:id="210"/>
      <w:bookmarkStart w:name="_Toc952817872" w:id="211"/>
      <w:bookmarkStart w:name="_Toc1412432464" w:id="212"/>
      <w:bookmarkStart w:name="_Toc356765364" w:id="213"/>
      <w:bookmarkStart w:name="_Toc1690283264" w:id="214"/>
      <w:bookmarkStart w:name="_Toc975779628" w:id="477345641"/>
      <w:r w:rsidRPr="0D42A4CE" w:rsidR="004750AF">
        <w:rPr>
          <w:color w:val="auto"/>
          <w:sz w:val="32"/>
          <w:szCs w:val="32"/>
        </w:rPr>
        <w:t>K</w:t>
      </w:r>
      <w:r w:rsidRPr="0D42A4CE" w:rsidR="00106A8B">
        <w:rPr>
          <w:color w:val="auto"/>
          <w:sz w:val="32"/>
          <w:szCs w:val="32"/>
        </w:rPr>
        <w:t>ommunala skolkök</w:t>
      </w:r>
      <w:r w:rsidRPr="0D42A4CE" w:rsidR="0091754D">
        <w:rPr>
          <w:color w:val="auto"/>
          <w:sz w:val="32"/>
          <w:szCs w:val="32"/>
        </w:rPr>
        <w:t xml:space="preserve">, där det finns ett stort antal anläggningar på </w:t>
      </w:r>
      <w:r w:rsidRPr="0D42A4CE" w:rsidR="6B1E6E70">
        <w:rPr>
          <w:color w:val="auto"/>
          <w:sz w:val="32"/>
          <w:szCs w:val="32"/>
        </w:rPr>
        <w:t>organisationsnumret</w:t>
      </w:r>
      <w:r w:rsidRPr="0D42A4CE" w:rsidR="0091754D">
        <w:rPr>
          <w:color w:val="auto"/>
          <w:sz w:val="32"/>
          <w:szCs w:val="32"/>
        </w:rPr>
        <w:t xml:space="preserve">, uppgifter lämnas av </w:t>
      </w:r>
      <w:r w:rsidRPr="0D42A4CE" w:rsidR="000D279C">
        <w:rPr>
          <w:color w:val="auto"/>
          <w:sz w:val="32"/>
          <w:szCs w:val="32"/>
        </w:rPr>
        <w:t>representant som inte är firmatecknare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477345641"/>
    </w:p>
    <w:p w:rsidRPr="006B7E45" w:rsidR="00106A8B" w:rsidP="00106A8B" w:rsidRDefault="00106A8B" w14:paraId="0C090A5B" w14:textId="09336BAD">
      <w:pPr>
        <w:spacing w:after="0"/>
        <w:rPr>
          <w:rFonts w:eastAsiaTheme="minorEastAsia"/>
          <w:b/>
          <w:bCs/>
        </w:rPr>
      </w:pPr>
      <w:r w:rsidRPr="006B7E45">
        <w:rPr>
          <w:rFonts w:eastAsiaTheme="minorEastAsia"/>
          <w:b/>
          <w:bCs/>
        </w:rPr>
        <w:t>Verksamhet</w:t>
      </w:r>
    </w:p>
    <w:p w:rsidRPr="006B7E45" w:rsidR="00190299" w:rsidP="32BD9EF0" w:rsidRDefault="00190299" w14:paraId="786ED43B" w14:textId="21FD22BB">
      <w:pPr>
        <w:spacing w:after="120"/>
        <w:rPr>
          <w:rFonts w:eastAsiaTheme="minorEastAsia"/>
        </w:rPr>
      </w:pPr>
      <w:r w:rsidRPr="110983E4">
        <w:rPr>
          <w:rFonts w:eastAsiaTheme="minorEastAsia"/>
        </w:rPr>
        <w:t xml:space="preserve">Den lokala skolrestaurangenheten på kommunen driver ett stort antal skolor och förskolor i kommunen. Miljökontoret har skickat ut en förfrågan om att lämna in uppgifter om verksamheterna för att kunna klassa </w:t>
      </w:r>
      <w:r w:rsidRPr="110983E4">
        <w:rPr>
          <w:rFonts w:eastAsiaTheme="minorEastAsia"/>
        </w:rPr>
        <w:lastRenderedPageBreak/>
        <w:t xml:space="preserve">om dem. Ledningen för Skolrestaurangenheten [testföretag] har delegerat uppgiften att skicka in uppgifterna till en administratör i deras organisation [testperson]. </w:t>
      </w:r>
      <w:r w:rsidRPr="110983E4" w:rsidR="2F05905D">
        <w:rPr>
          <w:rFonts w:eastAsiaTheme="minorEastAsia"/>
        </w:rPr>
        <w:t>Beroende på hur kommunen valt att hantera behörighetsfrågan för sin personal fungerar detta användningsfall olika, men här visas flödet utan speciallösning.</w:t>
      </w:r>
    </w:p>
    <w:p w:rsidRPr="006B7E45" w:rsidR="00106A8B" w:rsidP="7720A0B9" w:rsidRDefault="00106A8B" w14:paraId="51DF0E0A" w14:textId="301FA833">
      <w:pPr>
        <w:pStyle w:val="Liststycke"/>
        <w:numPr>
          <w:ilvl w:val="0"/>
          <w:numId w:val="2"/>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Verksamheten drivs av kommunens skolrestaurangenhet [testföretag]. Företaget företräds av en utsedd person som inte själv är firmatecknare, härefter benämnd </w:t>
      </w:r>
      <w:r w:rsidRPr="00E86C8E" w:rsidR="00753177">
        <w:rPr>
          <w:rFonts w:asciiTheme="minorHAnsi" w:hAnsiTheme="minorHAnsi" w:eastAsiaTheme="minorEastAsia" w:cstheme="minorBidi"/>
          <w:i/>
          <w:iCs/>
          <w:sz w:val="22"/>
          <w:szCs w:val="22"/>
        </w:rPr>
        <w:t>Användaren</w:t>
      </w:r>
      <w:r w:rsidRPr="006B7E45">
        <w:rPr>
          <w:rFonts w:asciiTheme="minorHAnsi" w:hAnsiTheme="minorHAnsi" w:eastAsiaTheme="minorEastAsia" w:cstheme="minorBidi"/>
          <w:i/>
          <w:iCs/>
          <w:sz w:val="22"/>
          <w:szCs w:val="22"/>
        </w:rPr>
        <w:t>.</w:t>
      </w:r>
    </w:p>
    <w:p w:rsidRPr="006B7E45" w:rsidR="00106A8B" w:rsidP="00106A8B" w:rsidRDefault="00106A8B" w14:paraId="752A6C52" w14:textId="49848791">
      <w:pPr>
        <w:pStyle w:val="Liststycke"/>
        <w:numPr>
          <w:ilvl w:val="0"/>
          <w:numId w:val="2"/>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Kommunens </w:t>
      </w:r>
      <w:r w:rsidRPr="006B7E45" w:rsidR="5F5EAC2A">
        <w:rPr>
          <w:rFonts w:asciiTheme="minorHAnsi" w:hAnsiTheme="minorHAnsi" w:eastAsiaTheme="minorEastAsia" w:cstheme="minorBidi"/>
          <w:sz w:val="22"/>
          <w:szCs w:val="22"/>
        </w:rPr>
        <w:t>s</w:t>
      </w:r>
      <w:r w:rsidRPr="006B7E45">
        <w:rPr>
          <w:rFonts w:asciiTheme="minorHAnsi" w:hAnsiTheme="minorHAnsi" w:eastAsiaTheme="minorEastAsia" w:cstheme="minorBidi"/>
          <w:sz w:val="22"/>
          <w:szCs w:val="22"/>
        </w:rPr>
        <w:t xml:space="preserve">kolrestaurangenhet har ett stort antal enheter som alla är skolor eller förskolor, men som varierar i storlek och i hur hanteringen av livsmedel sker på plats. </w:t>
      </w:r>
    </w:p>
    <w:p w:rsidRPr="006B7E45" w:rsidR="00106A8B" w:rsidP="32BD9EF0" w:rsidRDefault="00C06BF2" w14:paraId="778A8C0F" w14:textId="2A40299E">
      <w:pPr>
        <w:pStyle w:val="Liststycke"/>
        <w:numPr>
          <w:ilvl w:val="0"/>
          <w:numId w:val="2"/>
        </w:numPr>
        <w:rPr>
          <w:rFonts w:asciiTheme="minorHAnsi" w:hAnsiTheme="minorHAnsi" w:eastAsiaTheme="minorEastAsia" w:cstheme="minorBidi"/>
          <w:sz w:val="22"/>
          <w:szCs w:val="22"/>
        </w:rPr>
      </w:pPr>
      <w:r w:rsidRPr="32BD9EF0">
        <w:rPr>
          <w:rFonts w:asciiTheme="minorHAnsi" w:hAnsiTheme="minorHAnsi" w:eastAsiaTheme="minorEastAsia" w:cstheme="minorBidi"/>
          <w:i/>
          <w:iCs/>
          <w:sz w:val="22"/>
          <w:szCs w:val="22"/>
        </w:rPr>
        <w:t xml:space="preserve">Användaren </w:t>
      </w:r>
      <w:r w:rsidRPr="32BD9EF0" w:rsidR="00106A8B">
        <w:rPr>
          <w:rFonts w:asciiTheme="minorHAnsi" w:hAnsiTheme="minorHAnsi" w:eastAsiaTheme="minorEastAsia" w:cstheme="minorBidi"/>
          <w:sz w:val="22"/>
          <w:szCs w:val="22"/>
        </w:rPr>
        <w:t>lämnar uppgifter om alla dessa verksamheter en i taget. Det som beskrivs i nedan är ett skolkök där maten äts på plats, men där det också förekommer utskick till mindre förskolor i närheten.</w:t>
      </w:r>
    </w:p>
    <w:p w:rsidRPr="006B7E45" w:rsidR="00106A8B" w:rsidP="110983E4" w:rsidRDefault="00106A8B" w14:paraId="192C0879" w14:textId="6C4E26E7">
      <w:pPr>
        <w:pStyle w:val="Liststycke"/>
        <w:numPr>
          <w:ilvl w:val="0"/>
          <w:numId w:val="2"/>
        </w:numPr>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Exempelskolan [testanläggning] tillagar 1200 portioner mat per dag och har </w:t>
      </w:r>
      <w:r w:rsidRPr="110983E4" w:rsidR="1334CBA8">
        <w:rPr>
          <w:rFonts w:asciiTheme="minorHAnsi" w:hAnsiTheme="minorHAnsi" w:eastAsiaTheme="minorEastAsia" w:cstheme="minorBidi"/>
          <w:sz w:val="22"/>
          <w:szCs w:val="22"/>
        </w:rPr>
        <w:t>10</w:t>
      </w:r>
      <w:r w:rsidRPr="110983E4">
        <w:rPr>
          <w:rFonts w:asciiTheme="minorHAnsi" w:hAnsiTheme="minorHAnsi" w:eastAsiaTheme="minorEastAsia" w:cstheme="minorBidi"/>
          <w:sz w:val="22"/>
          <w:szCs w:val="22"/>
        </w:rPr>
        <w:t xml:space="preserve"> personer i personalen fördelat på </w:t>
      </w:r>
      <w:r w:rsidRPr="110983E4" w:rsidR="7982F852">
        <w:rPr>
          <w:rFonts w:asciiTheme="minorHAnsi" w:hAnsiTheme="minorHAnsi" w:eastAsiaTheme="minorEastAsia" w:cstheme="minorBidi"/>
          <w:sz w:val="22"/>
          <w:szCs w:val="22"/>
        </w:rPr>
        <w:t xml:space="preserve">6 </w:t>
      </w:r>
      <w:r w:rsidRPr="110983E4">
        <w:rPr>
          <w:rFonts w:asciiTheme="minorHAnsi" w:hAnsiTheme="minorHAnsi" w:eastAsiaTheme="minorEastAsia" w:cstheme="minorBidi"/>
          <w:sz w:val="22"/>
          <w:szCs w:val="22"/>
        </w:rPr>
        <w:t xml:space="preserve">årsarbetskrafter. Verksamheten har god efterlevnad. </w:t>
      </w:r>
    </w:p>
    <w:p w:rsidRPr="006B7E45" w:rsidR="00106A8B" w:rsidP="00106A8B" w:rsidRDefault="00106A8B" w14:paraId="494DC886" w14:textId="77777777">
      <w:pPr>
        <w:spacing w:after="0"/>
        <w:rPr>
          <w:rFonts w:ascii="Times New Roman" w:hAnsi="Times New Roman" w:eastAsia="Times New Roman" w:cs="Times New Roman"/>
        </w:rPr>
      </w:pPr>
    </w:p>
    <w:p w:rsidRPr="006B7E45" w:rsidR="00106A8B" w:rsidP="00106A8B" w:rsidRDefault="00106A8B" w14:paraId="481289DB" w14:textId="77777777">
      <w:pPr>
        <w:spacing w:after="120"/>
        <w:rPr>
          <w:b/>
          <w:bCs/>
        </w:rPr>
      </w:pPr>
      <w:r w:rsidRPr="006B7E45">
        <w:rPr>
          <w:b/>
          <w:bCs/>
        </w:rPr>
        <w:t xml:space="preserve">Beskrivning av flöde </w:t>
      </w:r>
    </w:p>
    <w:p w:rsidRPr="006B7E45" w:rsidR="00106A8B" w:rsidP="7720A0B9" w:rsidRDefault="00C06BF2" w14:paraId="3F4C04C7" w14:textId="0B184220">
      <w:pPr>
        <w:pStyle w:val="Liststycke"/>
        <w:numPr>
          <w:ilvl w:val="0"/>
          <w:numId w:val="15"/>
        </w:numPr>
        <w:rPr>
          <w:rFonts w:asciiTheme="minorHAnsi" w:hAnsiTheme="minorHAnsi" w:eastAsiaTheme="minorEastAsia" w:cstheme="minorBidi"/>
          <w:sz w:val="22"/>
          <w:szCs w:val="22"/>
        </w:rPr>
      </w:pPr>
      <w:r w:rsidRPr="006B7E45">
        <w:rPr>
          <w:rFonts w:asciiTheme="minorHAnsi" w:hAnsiTheme="minorHAnsi" w:eastAsiaTheme="minorEastAsia" w:cstheme="minorBidi"/>
          <w:i/>
          <w:iCs/>
          <w:sz w:val="22"/>
          <w:szCs w:val="22"/>
        </w:rPr>
        <w:t xml:space="preserve">Användaren </w:t>
      </w:r>
      <w:r w:rsidRPr="006B7E45" w:rsidR="00106A8B">
        <w:rPr>
          <w:rFonts w:asciiTheme="minorHAnsi" w:hAnsiTheme="minorHAnsi" w:eastAsiaTheme="minorEastAsia" w:cstheme="minorBidi"/>
          <w:sz w:val="22"/>
          <w:szCs w:val="22"/>
        </w:rPr>
        <w:t xml:space="preserve">navigerar till e-tjänsten i kommunen för att lämna uppgifter om sina verksamheter. </w:t>
      </w:r>
    </w:p>
    <w:p w:rsidRPr="006B7E45" w:rsidR="00106A8B" w:rsidP="32BD9EF0" w:rsidRDefault="00C06BF2" w14:paraId="626021EE" w14:textId="0E8BD620">
      <w:pPr>
        <w:pStyle w:val="Liststycke"/>
        <w:numPr>
          <w:ilvl w:val="0"/>
          <w:numId w:val="15"/>
        </w:numPr>
        <w:rPr>
          <w:rFonts w:asciiTheme="minorHAnsi" w:hAnsiTheme="minorHAnsi" w:eastAsiaTheme="minorEastAsia" w:cstheme="minorBidi"/>
          <w:sz w:val="22"/>
          <w:szCs w:val="22"/>
        </w:rPr>
      </w:pPr>
      <w:r w:rsidRPr="32BD9EF0">
        <w:rPr>
          <w:rFonts w:asciiTheme="minorHAnsi" w:hAnsiTheme="minorHAnsi" w:eastAsiaTheme="minorEastAsia" w:cstheme="minorBidi"/>
          <w:i/>
          <w:iCs/>
          <w:sz w:val="22"/>
          <w:szCs w:val="22"/>
        </w:rPr>
        <w:t xml:space="preserve">Användaren </w:t>
      </w:r>
      <w:r w:rsidRPr="32BD9EF0" w:rsidR="00106A8B">
        <w:rPr>
          <w:rFonts w:asciiTheme="minorHAnsi" w:hAnsiTheme="minorHAnsi" w:eastAsiaTheme="minorEastAsia" w:cstheme="minorBidi"/>
          <w:sz w:val="22"/>
          <w:szCs w:val="22"/>
        </w:rPr>
        <w:t xml:space="preserve">loggar in i e-tjänsten med </w:t>
      </w:r>
      <w:r w:rsidRPr="32BD9EF0" w:rsidR="305FFBD3">
        <w:rPr>
          <w:rFonts w:asciiTheme="minorHAnsi" w:hAnsiTheme="minorHAnsi" w:eastAsiaTheme="minorEastAsia" w:cstheme="minorBidi"/>
          <w:sz w:val="22"/>
          <w:szCs w:val="22"/>
        </w:rPr>
        <w:t xml:space="preserve">sin e-legitimation (eller </w:t>
      </w:r>
      <w:r w:rsidRPr="32BD9EF0" w:rsidR="00106A8B">
        <w:rPr>
          <w:rFonts w:asciiTheme="minorHAnsi" w:hAnsiTheme="minorHAnsi" w:eastAsiaTheme="minorEastAsia" w:cstheme="minorBidi"/>
          <w:sz w:val="22"/>
          <w:szCs w:val="22"/>
        </w:rPr>
        <w:t xml:space="preserve">en </w:t>
      </w:r>
      <w:r w:rsidRPr="32BD9EF0" w:rsidR="00C56F08">
        <w:rPr>
          <w:rFonts w:asciiTheme="minorHAnsi" w:hAnsiTheme="minorHAnsi" w:eastAsiaTheme="minorEastAsia" w:cstheme="minorBidi"/>
          <w:sz w:val="22"/>
          <w:szCs w:val="22"/>
        </w:rPr>
        <w:t xml:space="preserve">inloggning som </w:t>
      </w:r>
      <w:r w:rsidRPr="32BD9EF0" w:rsidR="4DEBC20E">
        <w:rPr>
          <w:rFonts w:asciiTheme="minorHAnsi" w:hAnsiTheme="minorHAnsi" w:eastAsiaTheme="minorEastAsia" w:cstheme="minorBidi"/>
          <w:sz w:val="22"/>
          <w:szCs w:val="22"/>
        </w:rPr>
        <w:t xml:space="preserve">kommunalanställd om kommunen har en sådan lösning). </w:t>
      </w:r>
    </w:p>
    <w:p w:rsidR="6CFF3077" w:rsidP="0BAB3BF7" w:rsidRDefault="6CFF3077" w14:paraId="3098DF55" w14:textId="48594D66">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väljer att fylla i uppgifter om företaget själv och fyller i organisationsnummer och andra företagsuppgifter manuellt.</w:t>
      </w:r>
    </w:p>
    <w:p w:rsidR="0846EEA5" w:rsidP="0BAB3BF7" w:rsidRDefault="0846EEA5" w14:paraId="045526D3" w14:textId="08B4DBB6">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frågar om det är användaren som är kontaktperson i ärendet, användaren svarar </w:t>
      </w:r>
      <w:r w:rsidRPr="0BAB3BF7">
        <w:rPr>
          <w:rFonts w:asciiTheme="minorHAnsi" w:hAnsiTheme="minorHAnsi" w:eastAsiaTheme="minorEastAsia" w:cstheme="minorBidi"/>
          <w:i/>
          <w:iCs/>
          <w:sz w:val="22"/>
          <w:szCs w:val="22"/>
        </w:rPr>
        <w:t>ja</w:t>
      </w:r>
      <w:r w:rsidRPr="0BAB3BF7">
        <w:rPr>
          <w:rFonts w:asciiTheme="minorHAnsi" w:hAnsiTheme="minorHAnsi" w:eastAsiaTheme="minorEastAsia" w:cstheme="minorBidi"/>
          <w:sz w:val="22"/>
          <w:szCs w:val="22"/>
        </w:rPr>
        <w:t>, samt anger sin e-postadress och sitt telefonnummer.</w:t>
      </w:r>
    </w:p>
    <w:p w:rsidRPr="006B7E45" w:rsidR="00106A8B" w:rsidP="7720A0B9" w:rsidRDefault="00106A8B" w14:paraId="4AA4F23C" w14:textId="233E422D">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en förfrågan om de </w:t>
      </w:r>
      <w:r w:rsidRPr="0BAB3BF7">
        <w:rPr>
          <w:rFonts w:asciiTheme="minorHAnsi" w:hAnsiTheme="minorHAnsi" w:eastAsiaTheme="minorEastAsia" w:cstheme="minorBidi"/>
          <w:i/>
          <w:iCs/>
          <w:sz w:val="22"/>
          <w:szCs w:val="22"/>
        </w:rPr>
        <w:t>aktiva</w:t>
      </w:r>
      <w:r w:rsidRPr="0BAB3BF7">
        <w:rPr>
          <w:rFonts w:asciiTheme="minorHAnsi" w:hAnsiTheme="minorHAnsi" w:eastAsiaTheme="minorEastAsia" w:cstheme="minorBidi"/>
          <w:sz w:val="22"/>
          <w:szCs w:val="22"/>
        </w:rPr>
        <w:t xml:space="preserve"> livsmedelsverksamheter som drivs av organisationsnumret via API till verksamhetssystemet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getAnlaggningarByOrganisationsnummer</w:t>
      </w:r>
      <w:r w:rsidRPr="0BAB3BF7">
        <w:rPr>
          <w:rFonts w:ascii="Calibri" w:hAnsi="Calibri" w:eastAsia="Calibri" w:cs="Calibri"/>
          <w:sz w:val="22"/>
          <w:szCs w:val="22"/>
        </w:rPr>
        <w:t>]</w:t>
      </w:r>
    </w:p>
    <w:p w:rsidRPr="006B7E45" w:rsidR="00106A8B" w:rsidP="32BD9EF0" w:rsidRDefault="00106A8B" w14:paraId="22359B5B" w14:textId="63319A5A">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svarar e-tjänsten [</w:t>
      </w:r>
      <w:r w:rsidRPr="0BAB3BF7">
        <w:rPr>
          <w:rFonts w:asciiTheme="minorHAnsi" w:hAnsiTheme="minorHAnsi" w:eastAsiaTheme="minorEastAsia" w:cstheme="minorBidi"/>
          <w:i/>
          <w:iCs/>
          <w:sz w:val="22"/>
          <w:szCs w:val="22"/>
        </w:rPr>
        <w:t>returnLivsmedelsanlaggningar</w:t>
      </w:r>
      <w:r w:rsidRPr="0BAB3BF7">
        <w:rPr>
          <w:rFonts w:asciiTheme="minorHAnsi" w:hAnsiTheme="minorHAnsi" w:eastAsiaTheme="minorEastAsia" w:cstheme="minorBidi"/>
          <w:sz w:val="22"/>
          <w:szCs w:val="22"/>
        </w:rPr>
        <w:t xml:space="preserve">] med </w:t>
      </w:r>
      <w:r w:rsidRPr="0BAB3BF7" w:rsidR="55A3BB20">
        <w:rPr>
          <w:rFonts w:asciiTheme="minorHAnsi" w:hAnsiTheme="minorHAnsi" w:eastAsiaTheme="minorEastAsia" w:cstheme="minorBidi"/>
          <w:sz w:val="22"/>
          <w:szCs w:val="22"/>
        </w:rPr>
        <w:t>6</w:t>
      </w:r>
      <w:r w:rsidRPr="0BAB3BF7">
        <w:rPr>
          <w:rFonts w:asciiTheme="minorHAnsi" w:hAnsiTheme="minorHAnsi" w:eastAsiaTheme="minorEastAsia" w:cstheme="minorBidi"/>
          <w:sz w:val="22"/>
          <w:szCs w:val="22"/>
        </w:rPr>
        <w:t xml:space="preserve">2 anläggningar. Anläggningarnas </w:t>
      </w:r>
      <w:r w:rsidRPr="0BAB3BF7">
        <w:rPr>
          <w:rFonts w:asciiTheme="minorHAnsi" w:hAnsiTheme="minorHAnsi" w:eastAsiaTheme="minorEastAsia" w:cstheme="minorBidi"/>
          <w:i/>
          <w:iCs/>
          <w:sz w:val="22"/>
          <w:szCs w:val="22"/>
        </w:rPr>
        <w:t>namn, besöksadress</w:t>
      </w:r>
      <w:r w:rsidRPr="0BAB3BF7">
        <w:rPr>
          <w:rFonts w:asciiTheme="minorHAnsi" w:hAnsiTheme="minorHAnsi" w:eastAsiaTheme="minorEastAsia" w:cstheme="minorBidi"/>
          <w:sz w:val="22"/>
          <w:szCs w:val="22"/>
        </w:rPr>
        <w:t xml:space="preserve">, </w:t>
      </w:r>
      <w:r w:rsidRPr="0BAB3BF7" w:rsidR="00BE7ACD">
        <w:rPr>
          <w:rFonts w:asciiTheme="minorHAnsi" w:hAnsiTheme="minorHAnsi" w:eastAsiaTheme="minorEastAsia" w:cstheme="minorBidi"/>
          <w:i/>
          <w:iCs/>
          <w:sz w:val="22"/>
          <w:szCs w:val="22"/>
        </w:rPr>
        <w:t>huvudsaklig inriktning</w:t>
      </w:r>
      <w:r w:rsidRPr="0BAB3BF7">
        <w:rPr>
          <w:rFonts w:asciiTheme="minorHAnsi" w:hAnsiTheme="minorHAnsi" w:eastAsiaTheme="minorEastAsia" w:cstheme="minorBidi"/>
          <w:sz w:val="22"/>
          <w:szCs w:val="22"/>
        </w:rPr>
        <w:t xml:space="preserve"> samt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returneras till E-tjänsten. </w:t>
      </w:r>
    </w:p>
    <w:p w:rsidRPr="006B7E45" w:rsidR="00106A8B" w:rsidP="32BD9EF0" w:rsidRDefault="72FC3BA6" w14:paraId="1EF40A24" w14:textId="1FC5EC7C">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Eftersom det bl</w:t>
      </w:r>
      <w:r w:rsidRPr="0BAB3BF7" w:rsidR="07FFA5AC">
        <w:rPr>
          <w:rFonts w:asciiTheme="minorHAnsi" w:hAnsiTheme="minorHAnsi" w:eastAsiaTheme="minorEastAsia" w:cstheme="minorBidi"/>
          <w:sz w:val="22"/>
          <w:szCs w:val="22"/>
        </w:rPr>
        <w:t>ev</w:t>
      </w:r>
      <w:r w:rsidRPr="0BAB3BF7">
        <w:rPr>
          <w:rFonts w:asciiTheme="minorHAnsi" w:hAnsiTheme="minorHAnsi" w:eastAsiaTheme="minorEastAsia" w:cstheme="minorBidi"/>
          <w:sz w:val="22"/>
          <w:szCs w:val="22"/>
        </w:rPr>
        <w:t xml:space="preserve"> ett stort antal träffar använder </w:t>
      </w: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den funktion för sök och filtrera som finns i e-tjänsteplattformen. </w:t>
      </w:r>
      <w:r w:rsidRPr="0BAB3BF7" w:rsidR="226C65DF">
        <w:rPr>
          <w:rFonts w:asciiTheme="minorHAnsi" w:hAnsiTheme="minorHAnsi" w:eastAsiaTheme="minorEastAsia" w:cstheme="minorBidi"/>
          <w:sz w:val="22"/>
          <w:szCs w:val="22"/>
        </w:rPr>
        <w:t xml:space="preserve">Anläggningarna kan sorteras på </w:t>
      </w:r>
      <w:r w:rsidRPr="0BAB3BF7" w:rsidR="226C65DF">
        <w:rPr>
          <w:rFonts w:asciiTheme="minorHAnsi" w:hAnsiTheme="minorHAnsi" w:eastAsiaTheme="minorEastAsia" w:cstheme="minorBidi"/>
          <w:i/>
          <w:iCs/>
          <w:sz w:val="22"/>
          <w:szCs w:val="22"/>
        </w:rPr>
        <w:t xml:space="preserve">namn, besöksadress samt </w:t>
      </w:r>
      <w:r w:rsidRPr="0BAB3BF7" w:rsidR="226C65DF">
        <w:rPr>
          <w:rFonts w:asciiTheme="minorHAnsi" w:hAnsiTheme="minorHAnsi" w:eastAsiaTheme="minorEastAsia" w:cstheme="minorBidi"/>
          <w:sz w:val="22"/>
          <w:szCs w:val="22"/>
        </w:rPr>
        <w:t>eventuellt</w:t>
      </w:r>
      <w:r w:rsidRPr="0BAB3BF7" w:rsidR="226C65DF">
        <w:rPr>
          <w:rFonts w:asciiTheme="minorHAnsi" w:hAnsiTheme="minorHAnsi" w:eastAsiaTheme="minorEastAsia" w:cstheme="minorBidi"/>
          <w:i/>
          <w:iCs/>
          <w:sz w:val="22"/>
          <w:szCs w:val="22"/>
        </w:rPr>
        <w:t xml:space="preserve"> huvudsaklig inriktning </w:t>
      </w:r>
      <w:r w:rsidRPr="0BAB3BF7" w:rsidR="226C65DF">
        <w:rPr>
          <w:rFonts w:asciiTheme="minorHAnsi" w:hAnsiTheme="minorHAnsi" w:eastAsiaTheme="minorEastAsia" w:cstheme="minorBidi"/>
          <w:sz w:val="22"/>
          <w:szCs w:val="22"/>
        </w:rPr>
        <w:t xml:space="preserve">respektive </w:t>
      </w:r>
      <w:r w:rsidRPr="0BAB3BF7" w:rsidR="226C65DF">
        <w:rPr>
          <w:rFonts w:asciiTheme="minorHAnsi" w:hAnsiTheme="minorHAnsi" w:eastAsiaTheme="minorEastAsia" w:cstheme="minorBidi"/>
          <w:i/>
          <w:iCs/>
          <w:sz w:val="22"/>
          <w:szCs w:val="22"/>
        </w:rPr>
        <w:t xml:space="preserve">riskklassning saknas. </w:t>
      </w:r>
    </w:p>
    <w:p w:rsidRPr="006B7E45" w:rsidR="00106A8B" w:rsidP="32BD9EF0" w:rsidRDefault="00C06BF2" w14:paraId="72245D1E" w14:textId="7E78CE59">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väljer den aktuella anläggningen [testanläggning] att gå vidare med.</w:t>
      </w:r>
    </w:p>
    <w:p w:rsidRPr="006B7E45" w:rsidR="00106A8B" w:rsidP="00106A8B" w:rsidRDefault="00106A8B" w14:paraId="78154540" w14:textId="576E3966">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in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för anläggningen till verksamhetssystemet via API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getAnlaggningByAnlaggningsid</w:t>
      </w:r>
      <w:r w:rsidRPr="0BAB3BF7">
        <w:rPr>
          <w:rFonts w:ascii="Calibri" w:hAnsi="Calibri" w:eastAsia="Calibri" w:cs="Calibri"/>
          <w:sz w:val="22"/>
          <w:szCs w:val="22"/>
        </w:rPr>
        <w:t>]</w:t>
      </w:r>
      <w:r w:rsidRPr="0BAB3BF7">
        <w:rPr>
          <w:rFonts w:asciiTheme="minorHAnsi" w:hAnsiTheme="minorHAnsi" w:eastAsiaTheme="minorEastAsia" w:cstheme="minorBidi"/>
          <w:sz w:val="22"/>
          <w:szCs w:val="22"/>
        </w:rPr>
        <w:t xml:space="preserve"> </w:t>
      </w:r>
    </w:p>
    <w:p w:rsidRPr="00120E02" w:rsidR="00106A8B" w:rsidP="32BD9EF0" w:rsidRDefault="00106A8B" w14:paraId="43BA8363" w14:textId="5016D4E6">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Verksamhetssystemet </w:t>
      </w:r>
      <w:r w:rsidRPr="0BAB3BF7" w:rsidR="00453D23">
        <w:rPr>
          <w:rFonts w:asciiTheme="minorHAnsi" w:hAnsiTheme="minorHAnsi" w:eastAsiaTheme="minorEastAsia" w:cstheme="minorBidi"/>
          <w:sz w:val="22"/>
          <w:szCs w:val="22"/>
        </w:rPr>
        <w:t>returnerar</w:t>
      </w:r>
      <w:r w:rsidRPr="0BAB3BF7">
        <w:rPr>
          <w:rFonts w:asciiTheme="minorHAnsi" w:hAnsiTheme="minorHAnsi" w:eastAsiaTheme="minorEastAsia" w:cstheme="minorBidi"/>
          <w:sz w:val="22"/>
          <w:szCs w:val="22"/>
        </w:rPr>
        <w:t xml:space="preserve"> [</w:t>
      </w:r>
      <w:r w:rsidRPr="0BAB3BF7" w:rsidR="00446D38">
        <w:rPr>
          <w:rFonts w:asciiTheme="minorHAnsi" w:hAnsiTheme="minorHAnsi" w:eastAsiaTheme="minorEastAsia" w:cstheme="minorBidi"/>
          <w:i/>
          <w:iCs/>
          <w:sz w:val="22"/>
          <w:szCs w:val="22"/>
        </w:rPr>
        <w:t>returnAnlaggningsuppgifter</w:t>
      </w:r>
      <w:r w:rsidRPr="0BAB3BF7" w:rsidR="00DE13AB">
        <w:rPr>
          <w:rFonts w:asciiTheme="minorHAnsi" w:hAnsiTheme="minorHAnsi" w:eastAsiaTheme="minorEastAsia" w:cstheme="minorBidi"/>
          <w:sz w:val="22"/>
          <w:szCs w:val="22"/>
        </w:rPr>
        <w:t xml:space="preserve">] </w:t>
      </w:r>
      <w:r w:rsidRPr="0BAB3BF7" w:rsidR="739B12EA">
        <w:rPr>
          <w:rFonts w:asciiTheme="minorHAnsi" w:hAnsiTheme="minorHAnsi" w:eastAsiaTheme="minorEastAsia" w:cstheme="minorBidi"/>
          <w:sz w:val="22"/>
          <w:szCs w:val="22"/>
        </w:rPr>
        <w:t xml:space="preserve">anläggningsuppgifter. </w:t>
      </w:r>
    </w:p>
    <w:p w:rsidR="739B12EA" w:rsidP="110983E4" w:rsidRDefault="739B12EA" w14:paraId="5B1CFBC8" w14:textId="1258E20E">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Eftersom användaren inte är behörig företrädare visas endast anläggningens namn i e-tjänsten.</w:t>
      </w:r>
    </w:p>
    <w:p w:rsidR="23988A69" w:rsidP="110983E4" w:rsidRDefault="23988A69" w14:paraId="373F2660" w14:textId="1CEA8F6E">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E-tjänsten ger möjlighet att lämna ändrade uppgifter om anläggningens namn, kontaktperson och/eller fakturaadress, men användaren väljer att inte göra det.</w:t>
      </w:r>
    </w:p>
    <w:p w:rsidRPr="006B7E45" w:rsidR="00106A8B" w:rsidP="7720A0B9" w:rsidRDefault="00C06BF2" w14:paraId="2FA963FF" w14:textId="10446A3B">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väljer huvudsaklig inriktning: </w:t>
      </w:r>
      <w:r w:rsidRPr="0BAB3BF7" w:rsidR="0009677C">
        <w:rPr>
          <w:rFonts w:asciiTheme="minorHAnsi" w:hAnsiTheme="minorHAnsi" w:eastAsiaTheme="minorEastAsia" w:cstheme="minorBidi"/>
          <w:i/>
          <w:iCs/>
          <w:sz w:val="22"/>
          <w:szCs w:val="22"/>
        </w:rPr>
        <w:t>Sista led [SLI]</w:t>
      </w:r>
      <w:r w:rsidRPr="0BAB3BF7" w:rsidR="00106A8B">
        <w:rPr>
          <w:rFonts w:asciiTheme="minorHAnsi" w:hAnsiTheme="minorHAnsi" w:eastAsiaTheme="minorEastAsia" w:cstheme="minorBidi"/>
          <w:sz w:val="22"/>
          <w:szCs w:val="22"/>
        </w:rPr>
        <w:t>.</w:t>
      </w:r>
    </w:p>
    <w:p w:rsidRPr="006B7E45" w:rsidR="00106A8B" w:rsidP="7720A0B9" w:rsidRDefault="00C06BF2" w14:paraId="106E0635" w14:textId="61D82B79">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väljer huvudaktiviteten </w:t>
      </w:r>
      <w:r w:rsidRPr="0BAB3BF7" w:rsidR="00106A8B">
        <w:rPr>
          <w:rFonts w:asciiTheme="minorHAnsi" w:hAnsiTheme="minorHAnsi" w:eastAsiaTheme="minorEastAsia" w:cstheme="minorBidi"/>
          <w:i/>
          <w:iCs/>
          <w:sz w:val="22"/>
          <w:szCs w:val="22"/>
        </w:rPr>
        <w:t>Tillhandahållande av offentliga måltider.</w:t>
      </w:r>
    </w:p>
    <w:p w:rsidRPr="006B7E45" w:rsidR="00106A8B" w:rsidP="00106A8B" w:rsidRDefault="00106A8B" w14:paraId="67F0C730" w14:textId="77777777">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ytterligare aktiviteter som kan vara aktuella för </w:t>
      </w:r>
      <w:r w:rsidRPr="0BAB3BF7">
        <w:rPr>
          <w:rFonts w:asciiTheme="minorHAnsi" w:hAnsiTheme="minorHAnsi" w:eastAsiaTheme="minorEastAsia" w:cstheme="minorBidi"/>
          <w:i/>
          <w:iCs/>
          <w:sz w:val="22"/>
          <w:szCs w:val="22"/>
        </w:rPr>
        <w:t>Restaurang- catering och barverksamhet.</w:t>
      </w:r>
    </w:p>
    <w:p w:rsidRPr="006B7E45" w:rsidR="00106A8B" w:rsidP="0BAB3BF7" w:rsidRDefault="00C06BF2" w14:paraId="1B167586" w14:textId="030C380A">
      <w:pPr>
        <w:pStyle w:val="Liststycke"/>
        <w:numPr>
          <w:ilvl w:val="0"/>
          <w:numId w:val="15"/>
        </w:numPr>
        <w:rPr>
          <w:rFonts w:asciiTheme="minorHAnsi" w:hAnsiTheme="minorHAnsi" w:eastAsiaTheme="minorEastAsia" w:cstheme="minorBidi"/>
          <w:i/>
          <w:iCs/>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anger: </w:t>
      </w:r>
      <w:r w:rsidRPr="0BAB3BF7" w:rsidR="00962357">
        <w:rPr>
          <w:rFonts w:asciiTheme="minorHAnsi" w:hAnsiTheme="minorHAnsi" w:eastAsiaTheme="minorEastAsia" w:cstheme="minorBidi"/>
          <w:i/>
          <w:iCs/>
          <w:sz w:val="22"/>
          <w:szCs w:val="22"/>
        </w:rPr>
        <w:t>Kylförvaring a</w:t>
      </w:r>
      <w:r w:rsidRPr="0BAB3BF7" w:rsidR="00AE5AFA">
        <w:rPr>
          <w:rFonts w:asciiTheme="minorHAnsi" w:hAnsiTheme="minorHAnsi" w:eastAsiaTheme="minorEastAsia" w:cstheme="minorBidi"/>
          <w:i/>
          <w:iCs/>
          <w:sz w:val="22"/>
          <w:szCs w:val="22"/>
        </w:rPr>
        <w:t>v livsmedel [SLUA001]</w:t>
      </w:r>
      <w:r w:rsidRPr="0BAB3BF7" w:rsidR="00106A8B">
        <w:rPr>
          <w:rFonts w:asciiTheme="minorHAnsi" w:hAnsiTheme="minorHAnsi" w:eastAsiaTheme="minorEastAsia" w:cstheme="minorBidi"/>
          <w:i/>
          <w:iCs/>
          <w:sz w:val="22"/>
          <w:szCs w:val="22"/>
        </w:rPr>
        <w:t xml:space="preserve">, </w:t>
      </w:r>
      <w:r w:rsidRPr="0BAB3BF7" w:rsidR="00962357">
        <w:rPr>
          <w:rFonts w:asciiTheme="minorHAnsi" w:hAnsiTheme="minorHAnsi" w:eastAsiaTheme="minorEastAsia" w:cstheme="minorBidi"/>
          <w:i/>
          <w:iCs/>
          <w:sz w:val="22"/>
          <w:szCs w:val="22"/>
        </w:rPr>
        <w:t>Frysförvaring av livsmedel [SLUA002]</w:t>
      </w:r>
      <w:r w:rsidRPr="0BAB3BF7" w:rsidR="00106A8B">
        <w:rPr>
          <w:rFonts w:asciiTheme="minorHAnsi" w:hAnsiTheme="minorHAnsi" w:eastAsiaTheme="minorEastAsia" w:cstheme="minorBidi"/>
          <w:i/>
          <w:iCs/>
          <w:sz w:val="22"/>
          <w:szCs w:val="22"/>
        </w:rPr>
        <w:t xml:space="preserve">, Inköp av livsmedel, </w:t>
      </w:r>
      <w:r w:rsidRPr="0BAB3BF7" w:rsidR="00E63006">
        <w:rPr>
          <w:rFonts w:asciiTheme="minorHAnsi" w:hAnsiTheme="minorHAnsi" w:eastAsiaTheme="minorEastAsia" w:cstheme="minorBidi"/>
          <w:i/>
          <w:iCs/>
          <w:sz w:val="22"/>
          <w:szCs w:val="22"/>
        </w:rPr>
        <w:t>Hantering av oförpackade färskvaror [SLUA009]</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Hantering av oförpackad färsk fisk [SLUA010]</w:t>
      </w:r>
      <w:r w:rsidRPr="0BAB3BF7" w:rsidR="00106A8B">
        <w:rPr>
          <w:rFonts w:asciiTheme="minorHAnsi" w:hAnsiTheme="minorHAnsi" w:eastAsiaTheme="minorEastAsia" w:cstheme="minorBidi"/>
          <w:i/>
          <w:iCs/>
          <w:sz w:val="22"/>
          <w:szCs w:val="22"/>
        </w:rPr>
        <w:t xml:space="preserve">, Hantering av oförpackat färskt kött inklusive fågel, </w:t>
      </w:r>
      <w:r w:rsidRPr="0BAB3BF7" w:rsidR="00E63006">
        <w:rPr>
          <w:rFonts w:asciiTheme="minorHAnsi" w:hAnsiTheme="minorHAnsi" w:eastAsiaTheme="minorEastAsia" w:cstheme="minorBidi"/>
          <w:i/>
          <w:iCs/>
          <w:sz w:val="22"/>
          <w:szCs w:val="22"/>
        </w:rPr>
        <w:t>Varmhållning av livsmedel [SLUA012]</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Nedkylning av livsmedel [SLUA013]</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Bakning [SLUA014]</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Tillagning av ej värmebehandlade livsmedel [SLUA016]</w:t>
      </w:r>
      <w:r w:rsidRPr="0BAB3BF7" w:rsidR="00106A8B">
        <w:rPr>
          <w:rFonts w:asciiTheme="minorHAnsi" w:hAnsiTheme="minorHAnsi" w:eastAsiaTheme="minorEastAsia" w:cstheme="minorBidi"/>
          <w:i/>
          <w:iCs/>
          <w:sz w:val="22"/>
          <w:szCs w:val="22"/>
        </w:rPr>
        <w:t>, Tillagning av värmebehandlade/bearbetade livsmedel</w:t>
      </w:r>
      <w:r w:rsidRPr="0BAB3BF7" w:rsidR="0009677C">
        <w:rPr>
          <w:rFonts w:asciiTheme="minorHAnsi" w:hAnsiTheme="minorHAnsi" w:eastAsiaTheme="minorEastAsia" w:cstheme="minorBidi"/>
          <w:i/>
          <w:iCs/>
          <w:sz w:val="22"/>
          <w:szCs w:val="22"/>
        </w:rPr>
        <w:t xml:space="preserve"> [SLUA017]</w:t>
      </w:r>
      <w:r w:rsidRPr="0BAB3BF7" w:rsidR="00106A8B">
        <w:rPr>
          <w:rFonts w:asciiTheme="minorHAnsi" w:hAnsiTheme="minorHAnsi" w:eastAsiaTheme="minorEastAsia" w:cstheme="minorBidi"/>
          <w:i/>
          <w:iCs/>
          <w:sz w:val="22"/>
          <w:szCs w:val="22"/>
        </w:rPr>
        <w:t>, Tillverkning av animaliska livsmedel för avsättning till andra livsmedelsanläggningar</w:t>
      </w:r>
      <w:r w:rsidRPr="0BAB3BF7" w:rsidR="0009677C">
        <w:rPr>
          <w:rFonts w:asciiTheme="minorHAnsi" w:hAnsiTheme="minorHAnsi" w:eastAsiaTheme="minorEastAsia" w:cstheme="minorBidi"/>
          <w:i/>
          <w:iCs/>
          <w:sz w:val="22"/>
          <w:szCs w:val="22"/>
        </w:rPr>
        <w:t xml:space="preserve"> [SLUA018]</w:t>
      </w:r>
      <w:r w:rsidRPr="0BAB3BF7" w:rsidR="00106A8B">
        <w:rPr>
          <w:rFonts w:asciiTheme="minorHAnsi" w:hAnsiTheme="minorHAnsi" w:eastAsiaTheme="minorEastAsia" w:cstheme="minorBidi"/>
          <w:i/>
          <w:iCs/>
          <w:sz w:val="22"/>
          <w:szCs w:val="22"/>
        </w:rPr>
        <w:t>, Tillverkning av livsmedel utan animaliska råvaror för avsättning till andra livsmedelsanläggningar</w:t>
      </w:r>
      <w:r w:rsidRPr="0BAB3BF7" w:rsidR="0009677C">
        <w:rPr>
          <w:rFonts w:asciiTheme="minorHAnsi" w:hAnsiTheme="minorHAnsi" w:eastAsiaTheme="minorEastAsia" w:cstheme="minorBidi"/>
          <w:i/>
          <w:iCs/>
          <w:sz w:val="22"/>
          <w:szCs w:val="22"/>
        </w:rPr>
        <w:t xml:space="preserve"> [SLUA019]</w:t>
      </w:r>
      <w:r w:rsidRPr="0BAB3BF7" w:rsidR="00106A8B">
        <w:rPr>
          <w:rFonts w:asciiTheme="minorHAnsi" w:hAnsiTheme="minorHAnsi" w:eastAsiaTheme="minorEastAsia" w:cstheme="minorBidi"/>
          <w:i/>
          <w:iCs/>
          <w:sz w:val="22"/>
          <w:szCs w:val="22"/>
        </w:rPr>
        <w:t>, Utformning av övrig livsmedelsinformation</w:t>
      </w:r>
      <w:r w:rsidRPr="0BAB3BF7" w:rsidR="00E075D3">
        <w:rPr>
          <w:rFonts w:asciiTheme="minorHAnsi" w:hAnsiTheme="minorHAnsi" w:eastAsiaTheme="minorEastAsia" w:cstheme="minorBidi"/>
          <w:i/>
          <w:iCs/>
          <w:sz w:val="22"/>
          <w:szCs w:val="22"/>
        </w:rPr>
        <w:t xml:space="preserve"> [SLUA021]</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Märkning [SLUA022]</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Tillhandahållande av muntlig livsmedelsinformation [SLUA023]</w:t>
      </w:r>
      <w:r w:rsidRPr="0BAB3BF7" w:rsidR="00106A8B">
        <w:rPr>
          <w:rFonts w:asciiTheme="minorHAnsi" w:hAnsiTheme="minorHAnsi" w:eastAsiaTheme="minorEastAsia" w:cstheme="minorBidi"/>
          <w:i/>
          <w:iCs/>
          <w:sz w:val="22"/>
          <w:szCs w:val="22"/>
        </w:rPr>
        <w:t>, Till</w:t>
      </w:r>
      <w:r w:rsidRPr="0BAB3BF7" w:rsidR="273E4156">
        <w:rPr>
          <w:rFonts w:asciiTheme="minorHAnsi" w:hAnsiTheme="minorHAnsi" w:eastAsiaTheme="minorEastAsia" w:cstheme="minorBidi"/>
          <w:i/>
          <w:iCs/>
          <w:sz w:val="22"/>
          <w:szCs w:val="22"/>
        </w:rPr>
        <w:t xml:space="preserve">agning </w:t>
      </w:r>
      <w:r w:rsidRPr="0BAB3BF7" w:rsidR="00106A8B">
        <w:rPr>
          <w:rFonts w:asciiTheme="minorHAnsi" w:hAnsiTheme="minorHAnsi" w:eastAsiaTheme="minorEastAsia" w:cstheme="minorBidi"/>
          <w:i/>
          <w:iCs/>
          <w:sz w:val="22"/>
          <w:szCs w:val="22"/>
        </w:rPr>
        <w:t>av livsmedel med låg hygienisk risk</w:t>
      </w:r>
      <w:r w:rsidRPr="0BAB3BF7" w:rsidR="0009677C">
        <w:rPr>
          <w:rFonts w:asciiTheme="minorHAnsi" w:hAnsiTheme="minorHAnsi" w:eastAsiaTheme="minorEastAsia" w:cstheme="minorBidi"/>
          <w:i/>
          <w:iCs/>
          <w:sz w:val="22"/>
          <w:szCs w:val="22"/>
        </w:rPr>
        <w:t xml:space="preserve"> [SLUA031]</w:t>
      </w:r>
      <w:r w:rsidRPr="0BAB3BF7" w:rsidR="00106A8B">
        <w:rPr>
          <w:rFonts w:asciiTheme="minorHAnsi" w:hAnsiTheme="minorHAnsi" w:eastAsiaTheme="minorEastAsia" w:cstheme="minorBidi"/>
          <w:i/>
          <w:iCs/>
          <w:sz w:val="22"/>
          <w:szCs w:val="22"/>
        </w:rPr>
        <w:t>.</w:t>
      </w:r>
    </w:p>
    <w:p w:rsidRPr="006B7E45" w:rsidR="00106A8B" w:rsidP="00106A8B" w:rsidRDefault="00106A8B" w14:paraId="47A75D89" w14:textId="21783818">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lastRenderedPageBreak/>
        <w:t xml:space="preserve">Produktgrupper är inte relevanta för </w:t>
      </w:r>
      <w:r w:rsidRPr="0BAB3BF7" w:rsidR="0009677C">
        <w:rPr>
          <w:rFonts w:asciiTheme="minorHAnsi" w:hAnsiTheme="minorHAnsi" w:eastAsiaTheme="minorEastAsia" w:cstheme="minorBidi"/>
          <w:i/>
          <w:iCs/>
          <w:sz w:val="22"/>
          <w:szCs w:val="22"/>
        </w:rPr>
        <w:t>Sista led [SLI]</w:t>
      </w:r>
      <w:r w:rsidRPr="0BAB3BF7">
        <w:rPr>
          <w:rFonts w:asciiTheme="minorHAnsi" w:hAnsiTheme="minorHAnsi" w:eastAsiaTheme="minorEastAsia" w:cstheme="minorBidi"/>
          <w:sz w:val="22"/>
          <w:szCs w:val="22"/>
        </w:rPr>
        <w:t xml:space="preserve">. Så inga sådana visas upp i e-tjänsten. </w:t>
      </w:r>
    </w:p>
    <w:p w:rsidRPr="006B7E45" w:rsidR="00ED102D" w:rsidP="00ED102D" w:rsidRDefault="00ED102D" w14:paraId="307761C3" w14:textId="77777777">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 xml:space="preserve">väljer </w:t>
      </w:r>
      <w:r w:rsidRPr="0BAB3BF7">
        <w:rPr>
          <w:rFonts w:asciiTheme="minorHAnsi" w:hAnsiTheme="minorHAnsi" w:eastAsiaTheme="minorEastAsia" w:cstheme="minorBidi"/>
          <w:i/>
          <w:iCs/>
          <w:sz w:val="22"/>
          <w:szCs w:val="22"/>
        </w:rPr>
        <w:t>mellan</w:t>
      </w:r>
      <w:r w:rsidRPr="0BAB3BF7">
        <w:rPr>
          <w:rFonts w:asciiTheme="minorHAnsi" w:hAnsiTheme="minorHAnsi" w:eastAsiaTheme="minorEastAsia" w:cstheme="minorBidi"/>
          <w:sz w:val="22"/>
          <w:szCs w:val="22"/>
        </w:rPr>
        <w:t xml:space="preserve"> som verksamhetens omfattning.</w:t>
      </w:r>
    </w:p>
    <w:p w:rsidRPr="00120D1B" w:rsidR="00E075D3" w:rsidP="62A5D77A" w:rsidRDefault="00E075D3" w14:paraId="16991850" w14:textId="2256DB90">
      <w:pPr>
        <w:numPr>
          <w:ilvl w:val="0"/>
          <w:numId w:val="15"/>
        </w:numPr>
        <w:spacing w:after="0"/>
        <w:rPr>
          <w:rFonts w:eastAsiaTheme="minorEastAsia"/>
        </w:rPr>
      </w:pPr>
      <w:r w:rsidRPr="0BAB3BF7">
        <w:rPr>
          <w:rFonts w:eastAsiaTheme="minorEastAsia"/>
        </w:rPr>
        <w:t xml:space="preserve">E-tjänsten visar en lista på förtecknade standarder för tredjepartscertifiering och </w:t>
      </w:r>
      <w:r w:rsidRPr="0BAB3BF7" w:rsidR="6C58CFC8">
        <w:rPr>
          <w:rFonts w:eastAsiaTheme="minorEastAsia"/>
        </w:rPr>
        <w:t xml:space="preserve">frågar om verksamheten är certifierad enligt någon av dessa. </w:t>
      </w:r>
      <w:r w:rsidRPr="0BAB3BF7">
        <w:rPr>
          <w:rFonts w:eastAsiaTheme="minorEastAsia"/>
        </w:rPr>
        <w:t xml:space="preserve"> </w:t>
      </w:r>
    </w:p>
    <w:p w:rsidRPr="00120D1B" w:rsidR="001F49C9" w:rsidP="00120D1B" w:rsidRDefault="001F49C9" w14:paraId="55CD97DC" w14:textId="6871BF8C">
      <w:pPr>
        <w:numPr>
          <w:ilvl w:val="0"/>
          <w:numId w:val="15"/>
        </w:numPr>
        <w:spacing w:after="0"/>
      </w:pPr>
      <w:r w:rsidRPr="0BAB3BF7">
        <w:rPr>
          <w:i/>
          <w:iCs/>
        </w:rPr>
        <w:t>Användaren</w:t>
      </w:r>
      <w:r>
        <w:t xml:space="preserve"> </w:t>
      </w:r>
      <w:r w:rsidR="12483D39">
        <w:t xml:space="preserve">svarar “nej” </w:t>
      </w:r>
      <w:r>
        <w:t xml:space="preserve">eftersom verksamheten inte är certifierad enligt </w:t>
      </w:r>
      <w:r w:rsidR="33194D15">
        <w:t>någon</w:t>
      </w:r>
      <w:r>
        <w:t xml:space="preserve"> av de standarder som är </w:t>
      </w:r>
      <w:r w:rsidR="299FEEC3">
        <w:t>listade</w:t>
      </w:r>
      <w:r>
        <w:t xml:space="preserve">. </w:t>
      </w:r>
    </w:p>
    <w:p w:rsidRPr="006B7E45" w:rsidR="00106A8B" w:rsidP="00106A8B" w:rsidRDefault="00271C7E" w14:paraId="1AA6209D" w14:textId="372EC8A3">
      <w:pPr>
        <w:numPr>
          <w:ilvl w:val="0"/>
          <w:numId w:val="15"/>
        </w:numPr>
        <w:spacing w:after="0"/>
      </w:pPr>
      <w:r>
        <w:t>Användaren</w:t>
      </w:r>
      <w:r w:rsidR="00106A8B">
        <w:t xml:space="preserve"> väljer att visa preliminär riskklass för verksamheten.</w:t>
      </w:r>
    </w:p>
    <w:p w:rsidRPr="006B7E45" w:rsidR="00106A8B" w:rsidP="00106A8B" w:rsidRDefault="00106A8B" w14:paraId="723DD497" w14:textId="77777777">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E-tjänsten räknar ut preliminär riskklass och kontrollfrekvens och visar denna.</w:t>
      </w:r>
    </w:p>
    <w:p w:rsidRPr="006B7E45" w:rsidR="000E02E6" w:rsidP="000E02E6" w:rsidRDefault="6A5268F6" w14:paraId="42E03389" w14:textId="18D3E012">
      <w:pPr>
        <w:numPr>
          <w:ilvl w:val="0"/>
          <w:numId w:val="15"/>
        </w:numPr>
        <w:spacing w:after="0"/>
      </w:pPr>
      <w:r>
        <w:t xml:space="preserve">E-tjänsten visar ett fritextfält där </w:t>
      </w:r>
      <w:r w:rsidRPr="0BAB3BF7" w:rsidR="524FD6FF">
        <w:rPr>
          <w:i/>
          <w:iCs/>
        </w:rPr>
        <w:t xml:space="preserve">Användaren </w:t>
      </w:r>
      <w:r>
        <w:t xml:space="preserve">kan ange övrig information som </w:t>
      </w:r>
      <w:r w:rsidR="4F6A9602">
        <w:t>hen</w:t>
      </w:r>
      <w:r>
        <w:t xml:space="preserve"> finner relevant för myndigheten. </w:t>
      </w:r>
      <w:r w:rsidRPr="0BAB3BF7" w:rsidR="524FD6FF">
        <w:rPr>
          <w:i/>
          <w:iCs/>
        </w:rPr>
        <w:t xml:space="preserve">Användaren </w:t>
      </w:r>
      <w:r>
        <w:t>väljer att inte lämna någon ytterligare information.</w:t>
      </w:r>
    </w:p>
    <w:p w:rsidRPr="006B7E45" w:rsidR="000E02E6" w:rsidP="000E02E6" w:rsidRDefault="000E02E6" w14:paraId="2E25EBE8" w14:textId="43A43DC3">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0BAB3BF7" w:rsidR="00C06BF2">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ser inget behov av att ändra uppgifterna.</w:t>
      </w:r>
    </w:p>
    <w:p w:rsidRPr="006B7E45" w:rsidR="00106A8B" w:rsidP="00106A8B" w:rsidRDefault="00106A8B" w14:paraId="41BA2771" w14:textId="76BE47AD">
      <w:pPr>
        <w:pStyle w:val="Liststycke"/>
        <w:numPr>
          <w:ilvl w:val="0"/>
          <w:numId w:val="15"/>
        </w:numPr>
        <w:rPr>
          <w:sz w:val="22"/>
          <w:szCs w:val="22"/>
        </w:rPr>
      </w:pPr>
      <w:r w:rsidRPr="0BAB3BF7">
        <w:rPr>
          <w:rFonts w:asciiTheme="minorHAnsi" w:hAnsiTheme="minorHAnsi" w:eastAsiaTheme="minorEastAsia" w:cstheme="minorBidi"/>
          <w:sz w:val="22"/>
          <w:szCs w:val="22"/>
        </w:rPr>
        <w:t xml:space="preserve">Uppgiftslämnandet är klart och </w:t>
      </w:r>
      <w:r w:rsidRPr="0BAB3BF7" w:rsidR="00C06BF2">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väljer att skicka in uppgifterna.</w:t>
      </w:r>
    </w:p>
    <w:p w:rsidRPr="006B7E45" w:rsidR="00106A8B" w:rsidP="7720A0B9" w:rsidRDefault="00106A8B" w14:paraId="1D87F803" w14:textId="60C3612C">
      <w:pPr>
        <w:pStyle w:val="Liststycke"/>
        <w:numPr>
          <w:ilvl w:val="0"/>
          <w:numId w:val="15"/>
        </w:numPr>
        <w:rPr>
          <w:rFonts w:asciiTheme="minorHAnsi" w:hAnsiTheme="minorHAnsi" w:eastAsiaTheme="minorEastAsia" w:cstheme="minorBidi"/>
        </w:rPr>
      </w:pPr>
      <w:r w:rsidRPr="0BAB3BF7">
        <w:rPr>
          <w:rFonts w:asciiTheme="minorHAnsi" w:hAnsiTheme="minorHAnsi" w:eastAsiaTheme="minorEastAsia" w:cstheme="minorBidi"/>
          <w:sz w:val="22"/>
          <w:szCs w:val="22"/>
        </w:rPr>
        <w:t xml:space="preserve">E-tjänsten skickar uppgifterna till verksamhetssystemet via API för inskick i e-tjänsteplattformen </w:t>
      </w:r>
      <w:r w:rsidRPr="0BAB3BF7">
        <w:rPr>
          <w:rFonts w:ascii="Calibri" w:hAnsi="Calibri" w:eastAsia="Calibri" w:cs="Calibri"/>
          <w:sz w:val="22"/>
          <w:szCs w:val="22"/>
        </w:rPr>
        <w:t>[</w:t>
      </w:r>
      <w:r w:rsidRPr="0BAB3BF7" w:rsidR="00446D38">
        <w:rPr>
          <w:rFonts w:ascii="Calibri" w:hAnsi="Calibri" w:eastAsia="Calibri" w:cs="Calibri"/>
          <w:sz w:val="22"/>
          <w:szCs w:val="22"/>
        </w:rPr>
        <w:t>updateAnlaggningWithForm</w:t>
      </w:r>
      <w:r w:rsidRPr="0BAB3BF7">
        <w:rPr>
          <w:rFonts w:ascii="Calibri" w:hAnsi="Calibri" w:eastAsia="Calibri" w:cs="Calibri"/>
          <w:sz w:val="22"/>
          <w:szCs w:val="22"/>
        </w:rPr>
        <w:t>]</w:t>
      </w:r>
    </w:p>
    <w:p w:rsidRPr="006B7E45" w:rsidR="00106A8B" w:rsidP="7720A0B9" w:rsidRDefault="00106A8B" w14:paraId="04425C64" w14:textId="4273ADA0">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Mottagnings-APIi verksamhetssystemet tar emot anmälan och kvitterar mottagna uppgifter med en mottagningsbekräftelse, som visas i e-tjänsten. </w:t>
      </w:r>
    </w:p>
    <w:p w:rsidRPr="006B7E45" w:rsidR="00106A8B" w:rsidP="7720A0B9" w:rsidRDefault="00106A8B" w14:paraId="00DF1EE1" w14:textId="6AD8A864">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Anmälan om ändring av uppgifter inkommer till verksamhetssystemet och diarieförs automatiskt genom att ett ärende skapas, kopplat till anläggningen. Samtliga lämnade uppgifter som kan hanteras strukturerat i verksamhetssystemet hanteras strukturerat men skriver inte över uppgifter i livsmedelsregistret.</w:t>
      </w:r>
    </w:p>
    <w:p w:rsidRPr="006B7E45" w:rsidR="00106A8B" w:rsidP="7720A0B9" w:rsidRDefault="00106A8B" w14:paraId="0AB05A36" w14:textId="14C0F94B">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En första händelse, inkommen handling dvs. pdf:en med summerings-uppgifterna som fyllts i läggs till ärendet. </w:t>
      </w:r>
    </w:p>
    <w:p w:rsidRPr="006B7E45" w:rsidR="00106A8B" w:rsidP="7720A0B9" w:rsidRDefault="00C06BF2" w14:paraId="5CE59E27" w14:textId="6293D37E">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får efter att ha skickat in uppgifter valet att lämna in uppgifter för flera anläggningar</w:t>
      </w:r>
      <w:r w:rsidRPr="0BAB3BF7" w:rsidR="00120D1B">
        <w:rPr>
          <w:rFonts w:asciiTheme="minorHAnsi" w:hAnsiTheme="minorHAnsi" w:eastAsiaTheme="minorEastAsia" w:cstheme="minorBidi"/>
          <w:sz w:val="22"/>
          <w:szCs w:val="22"/>
        </w:rPr>
        <w:t xml:space="preserve"> eftersom det fanns flera verksamheter i kommunen på samma organisationsnummer. Denna lösning är kommun och e-tjänsteplattformsspecifik</w:t>
      </w:r>
      <w:r w:rsidRPr="0BAB3BF7" w:rsidR="00106A8B">
        <w:rPr>
          <w:rFonts w:asciiTheme="minorHAnsi" w:hAnsiTheme="minorHAnsi" w:eastAsiaTheme="minorEastAsia" w:cstheme="minorBidi"/>
          <w:sz w:val="22"/>
          <w:szCs w:val="22"/>
        </w:rPr>
        <w:t xml:space="preserve">. </w:t>
      </w:r>
    </w:p>
    <w:p w:rsidRPr="006B7E45" w:rsidR="00106A8B" w:rsidP="0BAB3BF7" w:rsidRDefault="007928B9" w14:paraId="6FF1300E" w14:textId="246F983F">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sidR="00106A8B">
        <w:rPr>
          <w:rFonts w:asciiTheme="minorHAnsi" w:hAnsiTheme="minorHAnsi" w:eastAsiaTheme="minorEastAsia" w:cstheme="minorBidi"/>
          <w:sz w:val="22"/>
          <w:szCs w:val="22"/>
        </w:rPr>
        <w:t xml:space="preserve"> </w:t>
      </w:r>
      <w:r w:rsidRPr="0BAB3BF7" w:rsidR="5F5EAC2A">
        <w:rPr>
          <w:rFonts w:asciiTheme="minorHAnsi" w:hAnsiTheme="minorHAnsi" w:eastAsiaTheme="minorEastAsia" w:cstheme="minorBidi"/>
          <w:sz w:val="22"/>
          <w:szCs w:val="22"/>
        </w:rPr>
        <w:t>vill</w:t>
      </w:r>
      <w:r w:rsidRPr="0BAB3BF7" w:rsidR="00106A8B">
        <w:rPr>
          <w:rFonts w:asciiTheme="minorHAnsi" w:hAnsiTheme="minorHAnsi" w:eastAsiaTheme="minorEastAsia" w:cstheme="minorBidi"/>
          <w:sz w:val="22"/>
          <w:szCs w:val="22"/>
        </w:rPr>
        <w:t xml:space="preserve"> fortsätta med en annan av </w:t>
      </w:r>
      <w:r w:rsidRPr="0BAB3BF7" w:rsidR="5F5EAC2A">
        <w:rPr>
          <w:rFonts w:asciiTheme="minorHAnsi" w:hAnsiTheme="minorHAnsi" w:eastAsiaTheme="minorEastAsia" w:cstheme="minorBidi"/>
          <w:sz w:val="22"/>
          <w:szCs w:val="22"/>
        </w:rPr>
        <w:t>kommunens</w:t>
      </w:r>
      <w:r w:rsidRPr="0BAB3BF7" w:rsidR="00106A8B">
        <w:rPr>
          <w:rFonts w:asciiTheme="minorHAnsi" w:hAnsiTheme="minorHAnsi" w:eastAsiaTheme="minorEastAsia" w:cstheme="minorBidi"/>
          <w:sz w:val="22"/>
          <w:szCs w:val="22"/>
        </w:rPr>
        <w:t xml:space="preserve"> anläggningar och väljer därför det alternativet och börjar om proceduren.</w:t>
      </w:r>
    </w:p>
    <w:p w:rsidRPr="006B7E45" w:rsidR="00106A8B" w:rsidP="7720A0B9" w:rsidRDefault="00C06BF2" w14:paraId="12CD8CE3" w14:textId="5039D84A">
      <w:pPr>
        <w:pStyle w:val="Liststycke"/>
        <w:numPr>
          <w:ilvl w:val="0"/>
          <w:numId w:val="15"/>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fyller i de relevanta uppgifterna och fortsätter enligt samma mönster tills de väljer att avsluta.</w:t>
      </w:r>
    </w:p>
    <w:p w:rsidRPr="006B7E45" w:rsidR="7720A0B9" w:rsidP="6B113613" w:rsidRDefault="7720A0B9" w14:paraId="1F60EE2A" w14:textId="2638CB79">
      <w:pPr>
        <w:rPr>
          <w:rFonts w:eastAsiaTheme="minorEastAsia"/>
        </w:rPr>
      </w:pPr>
    </w:p>
    <w:p w:rsidRPr="006B7E45" w:rsidR="00106A8B" w:rsidP="00A905B7" w:rsidRDefault="00106A8B" w14:paraId="72A2A76B" w14:textId="77777777">
      <w:pPr>
        <w:keepNext/>
        <w:spacing w:after="120"/>
        <w:rPr>
          <w:b/>
          <w:bCs/>
        </w:rPr>
      </w:pPr>
      <w:r w:rsidRPr="006B7E45">
        <w:rPr>
          <w:b/>
          <w:bCs/>
        </w:rPr>
        <w:t>Resultat</w:t>
      </w:r>
    </w:p>
    <w:p w:rsidRPr="006B7E45" w:rsidR="00106A8B" w:rsidP="00A905B7" w:rsidRDefault="5F5EAC2A" w14:paraId="64FDB499" w14:textId="5D45D162">
      <w:pPr>
        <w:numPr>
          <w:ilvl w:val="0"/>
          <w:numId w:val="27"/>
        </w:numPr>
        <w:spacing w:after="0"/>
        <w:ind w:left="709"/>
      </w:pPr>
      <w:r w:rsidRPr="00AE5AFA">
        <w:rPr>
          <w:rFonts w:eastAsiaTheme="minorEastAsia"/>
          <w:i/>
          <w:iCs/>
          <w:lang w:eastAsia="sv-SE"/>
        </w:rPr>
        <w:t>Användaren</w:t>
      </w:r>
      <w:r w:rsidRPr="006B7E45" w:rsidR="00106A8B">
        <w:t xml:space="preserve"> har lämnat uppgifter om </w:t>
      </w:r>
      <w:r w:rsidRPr="006B7E45">
        <w:t>verksamheten</w:t>
      </w:r>
    </w:p>
    <w:p w:rsidRPr="006B7E45" w:rsidR="00106A8B" w:rsidP="00A905B7" w:rsidRDefault="6C4BE2C1" w14:paraId="74062DD1" w14:textId="6417FDCE">
      <w:pPr>
        <w:numPr>
          <w:ilvl w:val="0"/>
          <w:numId w:val="27"/>
        </w:numPr>
        <w:spacing w:after="0"/>
        <w:ind w:left="709"/>
      </w:pPr>
      <w:r w:rsidRPr="006B7E45">
        <w:t>Ärendet om ny riskklassning har diar</w:t>
      </w:r>
      <w:r w:rsidR="00AE5AFA">
        <w:t>i</w:t>
      </w:r>
      <w:r w:rsidRPr="006B7E45">
        <w:t xml:space="preserve">eförts automatiskt </w:t>
      </w:r>
    </w:p>
    <w:p w:rsidRPr="006B7E45" w:rsidR="00106A8B" w:rsidP="00A905B7" w:rsidRDefault="00106A8B" w14:paraId="2C189BC5" w14:textId="48291B6F">
      <w:pPr>
        <w:numPr>
          <w:ilvl w:val="0"/>
          <w:numId w:val="27"/>
        </w:numPr>
        <w:spacing w:after="0"/>
        <w:ind w:left="709"/>
      </w:pPr>
      <w:r w:rsidRPr="006B7E45">
        <w:t>Uppgifterna om ny riskklassning har matchats med en befintlig anläggning</w:t>
      </w:r>
    </w:p>
    <w:p w:rsidRPr="006B7E45" w:rsidR="00A107AA" w:rsidP="00A905B7" w:rsidRDefault="5E23203B" w14:paraId="6C0E4577" w14:textId="7DB15C8F">
      <w:pPr>
        <w:pStyle w:val="Liststycke"/>
        <w:numPr>
          <w:ilvl w:val="0"/>
          <w:numId w:val="27"/>
        </w:numPr>
        <w:ind w:left="709"/>
      </w:pPr>
      <w:r w:rsidRPr="00AE5AFA">
        <w:rPr>
          <w:rFonts w:asciiTheme="minorHAnsi" w:hAnsiTheme="minorHAnsi" w:eastAsiaTheme="minorEastAsia" w:cstheme="minorBidi"/>
          <w:i/>
          <w:iCs/>
          <w:sz w:val="22"/>
          <w:szCs w:val="22"/>
        </w:rPr>
        <w:t>Användaren</w:t>
      </w:r>
      <w:r w:rsidRPr="006B7E45">
        <w:t xml:space="preserve"> </w:t>
      </w:r>
      <w:r w:rsidRPr="00AE5AFA">
        <w:rPr>
          <w:rFonts w:asciiTheme="minorHAnsi" w:hAnsiTheme="minorHAnsi" w:eastAsiaTheme="minorHAnsi" w:cstheme="minorBidi"/>
          <w:sz w:val="22"/>
          <w:szCs w:val="22"/>
          <w:lang w:eastAsia="en-US"/>
        </w:rPr>
        <w:t xml:space="preserve">har fått möjlighet att fortsätta att lämna in uppgifter </w:t>
      </w:r>
      <w:r w:rsidRPr="00AE5AFA" w:rsidR="5618A2D8">
        <w:rPr>
          <w:rFonts w:asciiTheme="minorHAnsi" w:hAnsiTheme="minorHAnsi" w:eastAsiaTheme="minorHAnsi" w:cstheme="minorBidi"/>
          <w:sz w:val="22"/>
          <w:szCs w:val="22"/>
          <w:lang w:eastAsia="en-US"/>
        </w:rPr>
        <w:t>om ytterligare anläggningar de har ansvar för. Dessa skickas in som nya ärenden för varje gång</w:t>
      </w:r>
      <w:r w:rsidRPr="006B7E45" w:rsidR="5618A2D8">
        <w:t xml:space="preserve"> </w:t>
      </w:r>
      <w:r w:rsidRPr="00AE5AFA" w:rsidR="114A8F5C">
        <w:rPr>
          <w:rFonts w:asciiTheme="minorHAnsi" w:hAnsiTheme="minorHAnsi" w:eastAsiaTheme="minorEastAsia" w:cstheme="minorBidi"/>
          <w:i/>
          <w:iCs/>
          <w:sz w:val="22"/>
          <w:szCs w:val="22"/>
        </w:rPr>
        <w:t>Användaren</w:t>
      </w:r>
      <w:r w:rsidRPr="006B7E45" w:rsidR="114A8F5C">
        <w:t xml:space="preserve"> </w:t>
      </w:r>
      <w:r w:rsidRPr="00AE5AFA" w:rsidR="114A8F5C">
        <w:rPr>
          <w:rFonts w:asciiTheme="minorHAnsi" w:hAnsiTheme="minorHAnsi" w:eastAsiaTheme="minorHAnsi" w:cstheme="minorBidi"/>
          <w:sz w:val="22"/>
          <w:szCs w:val="22"/>
          <w:lang w:eastAsia="en-US"/>
        </w:rPr>
        <w:t>väljer att skicka in uppgifter.</w:t>
      </w:r>
    </w:p>
    <w:p w:rsidRPr="006B7E45" w:rsidR="00106A8B" w:rsidP="00106A8B" w:rsidRDefault="00106A8B" w14:paraId="471C9D52" w14:textId="77777777">
      <w:pPr>
        <w:spacing w:after="120"/>
        <w:rPr>
          <w:rFonts w:eastAsiaTheme="minorEastAsia"/>
          <w:b/>
          <w:bCs/>
        </w:rPr>
      </w:pPr>
    </w:p>
    <w:p w:rsidRPr="006B7E45" w:rsidR="00106A8B" w:rsidP="00106A8B" w:rsidRDefault="00106A8B" w14:paraId="2FCC3AF1" w14:textId="77777777">
      <w:pPr>
        <w:spacing w:after="120"/>
        <w:rPr>
          <w:rFonts w:eastAsiaTheme="minorEastAsia"/>
          <w:b/>
          <w:bCs/>
        </w:rPr>
      </w:pPr>
      <w:r w:rsidRPr="006B7E45">
        <w:rPr>
          <w:rFonts w:eastAsiaTheme="minorEastAsia"/>
          <w:b/>
          <w:bCs/>
        </w:rPr>
        <w:t>Riskklassning av verksamheten</w:t>
      </w:r>
    </w:p>
    <w:p w:rsidRPr="006B7E45" w:rsidR="00106A8B" w:rsidP="00106A8B" w:rsidRDefault="00106A8B" w14:paraId="48FDF575" w14:textId="4186F3BB">
      <w:pPr>
        <w:pStyle w:val="Liststycke"/>
        <w:numPr>
          <w:ilvl w:val="0"/>
          <w:numId w:val="1"/>
        </w:numPr>
        <w:spacing w:after="120"/>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Verksamheten har </w:t>
      </w:r>
      <w:r w:rsidRPr="110983E4" w:rsidR="5F5EAC2A">
        <w:rPr>
          <w:rFonts w:asciiTheme="minorHAnsi" w:hAnsiTheme="minorHAnsi" w:eastAsiaTheme="minorEastAsia" w:cstheme="minorBidi"/>
          <w:sz w:val="22"/>
          <w:szCs w:val="22"/>
        </w:rPr>
        <w:t xml:space="preserve">den huvudsakliga inriktningen </w:t>
      </w:r>
      <w:r w:rsidRPr="110983E4" w:rsidR="5F5EAC2A">
        <w:rPr>
          <w:rFonts w:asciiTheme="minorHAnsi" w:hAnsiTheme="minorHAnsi" w:eastAsiaTheme="minorEastAsia" w:cstheme="minorBidi"/>
          <w:i/>
          <w:iCs/>
          <w:sz w:val="22"/>
          <w:szCs w:val="22"/>
        </w:rPr>
        <w:t>Sista led</w:t>
      </w:r>
      <w:r w:rsidRPr="110983E4" w:rsidR="5F5EAC2A">
        <w:rPr>
          <w:rFonts w:asciiTheme="minorHAnsi" w:hAnsiTheme="minorHAnsi" w:eastAsiaTheme="minorEastAsia" w:cstheme="minorBidi"/>
          <w:sz w:val="22"/>
          <w:szCs w:val="22"/>
        </w:rPr>
        <w:t xml:space="preserve"> och </w:t>
      </w:r>
      <w:r w:rsidRPr="110983E4">
        <w:rPr>
          <w:rFonts w:asciiTheme="minorHAnsi" w:hAnsiTheme="minorHAnsi" w:eastAsiaTheme="minorEastAsia" w:cstheme="minorBidi"/>
          <w:sz w:val="22"/>
          <w:szCs w:val="22"/>
        </w:rPr>
        <w:t xml:space="preserve">verksamhetstypen: </w:t>
      </w:r>
      <w:r w:rsidRPr="110983E4">
        <w:rPr>
          <w:rFonts w:asciiTheme="minorHAnsi" w:hAnsiTheme="minorHAnsi" w:eastAsiaTheme="minorEastAsia" w:cstheme="minorBidi"/>
          <w:i/>
          <w:iCs/>
          <w:sz w:val="22"/>
          <w:szCs w:val="22"/>
        </w:rPr>
        <w:t>Restaurang- catering och barverksamhet</w:t>
      </w:r>
    </w:p>
    <w:p w:rsidRPr="006B7E45" w:rsidR="00106A8B" w:rsidP="00106A8B" w:rsidRDefault="00106A8B" w14:paraId="51BE7566" w14:textId="77777777">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 xml:space="preserve">Omfattningen är </w:t>
      </w:r>
      <w:r w:rsidRPr="110983E4">
        <w:rPr>
          <w:rFonts w:eastAsia="Calibri" w:asciiTheme="minorHAnsi" w:hAnsiTheme="minorHAnsi" w:cstheme="minorBidi"/>
          <w:i/>
          <w:iCs/>
          <w:sz w:val="22"/>
          <w:szCs w:val="22"/>
        </w:rPr>
        <w:t>Mellan</w:t>
      </w:r>
      <w:r w:rsidRPr="110983E4">
        <w:rPr>
          <w:rFonts w:eastAsia="Calibri" w:asciiTheme="minorHAnsi" w:hAnsiTheme="minorHAnsi" w:cstheme="minorBidi"/>
          <w:sz w:val="22"/>
          <w:szCs w:val="22"/>
        </w:rPr>
        <w:t xml:space="preserve"> och verksamhetens aktiviteter och produktgrupper ger totalt 39 poäng.</w:t>
      </w:r>
    </w:p>
    <w:p w:rsidRPr="006B7E45" w:rsidR="00106A8B" w:rsidP="0BAB3BF7" w:rsidRDefault="00106A8B" w14:paraId="12AAB97A" w14:textId="5B8CEAE9">
      <w:pPr>
        <w:pStyle w:val="Liststycke"/>
        <w:numPr>
          <w:ilvl w:val="0"/>
          <w:numId w:val="1"/>
        </w:numPr>
        <w:spacing w:after="120"/>
        <w:rPr>
          <w:rFonts w:eastAsia="Calibri" w:asciiTheme="minorHAnsi" w:hAnsiTheme="minorHAnsi" w:cstheme="minorBidi"/>
          <w:sz w:val="22"/>
          <w:szCs w:val="22"/>
        </w:rPr>
      </w:pPr>
      <w:r w:rsidRPr="0BAB3BF7">
        <w:rPr>
          <w:rFonts w:eastAsia="Calibri" w:asciiTheme="minorHAnsi" w:hAnsiTheme="minorHAnsi" w:cstheme="minorBidi"/>
          <w:sz w:val="22"/>
          <w:szCs w:val="22"/>
        </w:rPr>
        <w:t>Basriskklassen  är SL6 och basfrekvensen 15 kontroller per 5 år.</w:t>
      </w:r>
    </w:p>
    <w:p w:rsidRPr="006B7E45" w:rsidR="00106A8B" w:rsidP="00106A8B" w:rsidRDefault="00106A8B" w14:paraId="0B269179" w14:textId="0DDD7E58">
      <w:pPr>
        <w:pStyle w:val="Liststycke"/>
        <w:numPr>
          <w:ilvl w:val="0"/>
          <w:numId w:val="1"/>
        </w:numPr>
        <w:spacing w:after="120"/>
        <w:rPr>
          <w:rFonts w:asciiTheme="minorHAnsi" w:hAnsiTheme="minorHAnsi" w:cstheme="minorBidi"/>
          <w:i/>
          <w:iCs/>
          <w:sz w:val="22"/>
          <w:szCs w:val="22"/>
        </w:rPr>
      </w:pPr>
      <w:r w:rsidRPr="110983E4">
        <w:rPr>
          <w:rFonts w:asciiTheme="minorHAnsi" w:hAnsiTheme="minorHAnsi" w:eastAsiaTheme="minorEastAsia" w:cstheme="minorBidi"/>
          <w:sz w:val="22"/>
          <w:szCs w:val="22"/>
        </w:rPr>
        <w:t xml:space="preserve">Verksamheten är klar för </w:t>
      </w:r>
      <w:r w:rsidRPr="110983E4" w:rsidR="5F5EAC2A">
        <w:rPr>
          <w:rFonts w:asciiTheme="minorHAnsi" w:hAnsiTheme="minorHAnsi" w:eastAsiaTheme="minorEastAsia" w:cstheme="minorBidi"/>
          <w:sz w:val="22"/>
          <w:szCs w:val="22"/>
        </w:rPr>
        <w:t>beslut om riskklassning</w:t>
      </w:r>
      <w:r w:rsidRPr="110983E4">
        <w:rPr>
          <w:rFonts w:asciiTheme="minorHAnsi" w:hAnsiTheme="minorHAnsi" w:eastAsiaTheme="minorEastAsia" w:cstheme="minorBidi"/>
          <w:sz w:val="22"/>
          <w:szCs w:val="22"/>
        </w:rPr>
        <w:t>.</w:t>
      </w:r>
    </w:p>
    <w:p w:rsidRPr="006B7E45" w:rsidR="00106A8B" w:rsidP="00106A8B" w:rsidRDefault="00106A8B" w14:paraId="61A789ED" w14:textId="77777777"/>
    <w:p w:rsidRPr="006B7E45" w:rsidR="00106A8B" w:rsidP="00106A8B" w:rsidRDefault="004750AF" w14:paraId="73632110" w14:textId="46776C04">
      <w:pPr>
        <w:pStyle w:val="Rubrik2"/>
        <w:rPr>
          <w:color w:val="auto"/>
          <w:sz w:val="32"/>
          <w:szCs w:val="32"/>
        </w:rPr>
      </w:pPr>
      <w:bookmarkStart w:name="_Toc161861305" w:id="216"/>
      <w:bookmarkStart w:name="_Toc600110503" w:id="217"/>
      <w:bookmarkStart w:name="_Toc1606171792" w:id="218"/>
      <w:bookmarkStart w:name="_Toc235537923" w:id="219"/>
      <w:bookmarkStart w:name="_Toc1001258562" w:id="220"/>
      <w:bookmarkStart w:name="_Toc27443337" w:id="221"/>
      <w:bookmarkStart w:name="_Toc1174064161" w:id="222"/>
      <w:bookmarkStart w:name="_Toc587128371" w:id="223"/>
      <w:bookmarkStart w:name="_Toc254456684" w:id="224"/>
      <w:bookmarkStart w:name="_Toc1115225964" w:id="225"/>
      <w:bookmarkStart w:name="_Toc1522792867" w:id="226"/>
      <w:bookmarkStart w:name="_Toc1680504915" w:id="227"/>
      <w:bookmarkStart w:name="_Toc1541337757" w:id="228"/>
      <w:bookmarkStart w:name="_Toc1217972937" w:id="229"/>
      <w:bookmarkStart w:name="_Toc1307175687" w:id="230"/>
      <w:bookmarkStart w:name="_Toc997110833" w:id="231"/>
      <w:bookmarkStart w:name="_Toc2039829476" w:id="232"/>
      <w:bookmarkStart w:name="_Toc551744815" w:id="233"/>
      <w:bookmarkStart w:name="_Toc51031329" w:id="234"/>
      <w:bookmarkStart w:name="_Toc1436884712" w:id="1526650918"/>
      <w:r w:rsidRPr="0D42A4CE" w:rsidR="004750AF">
        <w:rPr>
          <w:color w:val="auto"/>
          <w:sz w:val="32"/>
          <w:szCs w:val="32"/>
        </w:rPr>
        <w:t>M</w:t>
      </w:r>
      <w:r w:rsidRPr="0D42A4CE" w:rsidR="00106A8B">
        <w:rPr>
          <w:color w:val="auto"/>
          <w:sz w:val="32"/>
          <w:szCs w:val="32"/>
        </w:rPr>
        <w:t>indre livsmedelsbutik som ej är del av kedja och har import, samt grossverksamhet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D42A4CE" w:rsidR="000D279C">
        <w:rPr>
          <w:color w:val="auto"/>
          <w:sz w:val="32"/>
          <w:szCs w:val="32"/>
        </w:rPr>
        <w:t xml:space="preserve">, uppgifter lämnas </w:t>
      </w:r>
      <w:r w:rsidRPr="0D42A4CE" w:rsidR="00B41FBD">
        <w:rPr>
          <w:color w:val="auto"/>
          <w:sz w:val="32"/>
          <w:szCs w:val="32"/>
        </w:rPr>
        <w:t xml:space="preserve">med </w:t>
      </w:r>
      <w:r w:rsidRPr="0D42A4CE" w:rsidR="02337EB2">
        <w:rPr>
          <w:color w:val="auto"/>
          <w:sz w:val="32"/>
          <w:szCs w:val="32"/>
        </w:rPr>
        <w:t xml:space="preserve">hjälp </w:t>
      </w:r>
      <w:r w:rsidRPr="0D42A4CE" w:rsidR="00B41FBD">
        <w:rPr>
          <w:color w:val="auto"/>
          <w:sz w:val="32"/>
          <w:szCs w:val="32"/>
        </w:rPr>
        <w:t>av inspektör</w:t>
      </w:r>
      <w:bookmarkEnd w:id="1526650918"/>
    </w:p>
    <w:p w:rsidRPr="006B7E45" w:rsidR="00B41FBD" w:rsidP="32BD9EF0" w:rsidRDefault="008F3A94" w14:paraId="16A55F47" w14:textId="2698D3F4">
      <w:pPr>
        <w:rPr>
          <w:rFonts w:eastAsiaTheme="minorEastAsia"/>
        </w:rPr>
      </w:pPr>
      <w:r w:rsidRPr="32BD9EF0">
        <w:rPr>
          <w:rFonts w:eastAsiaTheme="minorEastAsia"/>
        </w:rPr>
        <w:t>Butiksinnehavaren, tillika f</w:t>
      </w:r>
      <w:r w:rsidRPr="32BD9EF0" w:rsidR="008F0AF8">
        <w:rPr>
          <w:rFonts w:eastAsiaTheme="minorEastAsia"/>
        </w:rPr>
        <w:t>irmatecknare</w:t>
      </w:r>
      <w:r w:rsidRPr="32BD9EF0" w:rsidR="79007568">
        <w:rPr>
          <w:rFonts w:eastAsiaTheme="minorEastAsia"/>
        </w:rPr>
        <w:t>,</w:t>
      </w:r>
      <w:r w:rsidRPr="32BD9EF0" w:rsidR="008F0AF8">
        <w:rPr>
          <w:rFonts w:eastAsiaTheme="minorEastAsia"/>
        </w:rPr>
        <w:t xml:space="preserve"> är osäker på vad de ska göra och väntar därför tills det kommer en inspektör ut till verksamheten för att göra kontroll. </w:t>
      </w:r>
      <w:r w:rsidRPr="32BD9EF0" w:rsidR="00B41FBD">
        <w:rPr>
          <w:rFonts w:eastAsiaTheme="minorEastAsia"/>
        </w:rPr>
        <w:t xml:space="preserve"> Efter inspektionen sätter sig inspektören (härefter</w:t>
      </w:r>
      <w:r w:rsidRPr="32BD9EF0" w:rsidR="002414A8">
        <w:rPr>
          <w:rFonts w:eastAsiaTheme="minorEastAsia"/>
        </w:rPr>
        <w:t xml:space="preserve"> Användaren</w:t>
      </w:r>
      <w:r w:rsidRPr="32BD9EF0" w:rsidR="00690DC7">
        <w:rPr>
          <w:rFonts w:eastAsiaTheme="minorEastAsia"/>
        </w:rPr>
        <w:t>)</w:t>
      </w:r>
      <w:r w:rsidRPr="32BD9EF0" w:rsidR="00B41FBD">
        <w:rPr>
          <w:rFonts w:eastAsiaTheme="minorEastAsia"/>
        </w:rPr>
        <w:t xml:space="preserve"> ned med </w:t>
      </w:r>
      <w:r w:rsidRPr="32BD9EF0" w:rsidR="000B02C9">
        <w:rPr>
          <w:rFonts w:eastAsiaTheme="minorEastAsia"/>
        </w:rPr>
        <w:t>firmatecknaren</w:t>
      </w:r>
      <w:r w:rsidRPr="32BD9EF0" w:rsidR="00C06BF2">
        <w:rPr>
          <w:rFonts w:eastAsiaTheme="minorEastAsia"/>
        </w:rPr>
        <w:t xml:space="preserve"> </w:t>
      </w:r>
      <w:r w:rsidRPr="32BD9EF0" w:rsidR="00B41FBD">
        <w:rPr>
          <w:rFonts w:eastAsiaTheme="minorEastAsia"/>
        </w:rPr>
        <w:t xml:space="preserve">och </w:t>
      </w:r>
      <w:r w:rsidRPr="32BD9EF0" w:rsidR="56E2520C">
        <w:rPr>
          <w:rFonts w:eastAsiaTheme="minorEastAsia"/>
        </w:rPr>
        <w:t>fyller i e-tjänsten</w:t>
      </w:r>
      <w:r w:rsidRPr="32BD9EF0" w:rsidR="00B41FBD">
        <w:rPr>
          <w:rFonts w:eastAsiaTheme="minorEastAsia"/>
        </w:rPr>
        <w:t xml:space="preserve">. </w:t>
      </w:r>
      <w:r w:rsidRPr="32BD9EF0" w:rsidR="00AE5AFA">
        <w:rPr>
          <w:rFonts w:eastAsiaTheme="minorEastAsia"/>
        </w:rPr>
        <w:t>Beroende på hur kommunen valt att hantera behörighetsfrågan för sin personal fungerar detta användningsfall</w:t>
      </w:r>
      <w:r w:rsidRPr="32BD9EF0" w:rsidR="4934021E">
        <w:rPr>
          <w:rFonts w:eastAsiaTheme="minorEastAsia"/>
        </w:rPr>
        <w:t xml:space="preserve"> olika, men här visas flödet utan speciallösning</w:t>
      </w:r>
      <w:r w:rsidRPr="32BD9EF0" w:rsidR="00AE5AFA">
        <w:rPr>
          <w:rFonts w:eastAsiaTheme="minorEastAsia"/>
        </w:rPr>
        <w:t xml:space="preserve">. </w:t>
      </w:r>
    </w:p>
    <w:p w:rsidRPr="006B7E45" w:rsidR="00106A8B" w:rsidP="00106A8B" w:rsidRDefault="00106A8B" w14:paraId="43C77517" w14:textId="14B6755C">
      <w:pPr>
        <w:spacing w:after="60"/>
        <w:rPr>
          <w:b/>
          <w:bCs/>
        </w:rPr>
      </w:pPr>
      <w:r w:rsidRPr="006B7E45">
        <w:rPr>
          <w:b/>
          <w:bCs/>
        </w:rPr>
        <w:t xml:space="preserve">Verksamhet </w:t>
      </w:r>
    </w:p>
    <w:p w:rsidRPr="006B7E45" w:rsidR="00106A8B" w:rsidP="00AE5AFA" w:rsidRDefault="00106A8B" w14:paraId="55E3C64D" w14:textId="15CDE289">
      <w:pPr>
        <w:pStyle w:val="Liststycke"/>
        <w:numPr>
          <w:ilvl w:val="0"/>
          <w:numId w:val="28"/>
        </w:numPr>
        <w:spacing w:after="120"/>
        <w:rPr>
          <w:rFonts w:asciiTheme="minorHAnsi" w:hAnsiTheme="minorHAnsi" w:eastAsiaTheme="minorEastAsia" w:cstheme="minorBidi"/>
          <w:sz w:val="22"/>
          <w:szCs w:val="22"/>
        </w:rPr>
      </w:pPr>
      <w:r w:rsidRPr="006B7E45">
        <w:rPr>
          <w:rFonts w:asciiTheme="minorHAnsi" w:hAnsiTheme="minorHAnsi" w:eastAsiaTheme="minorEastAsia"/>
          <w:sz w:val="22"/>
          <w:szCs w:val="22"/>
        </w:rPr>
        <w:t xml:space="preserve">Verksamheten drivs av ett litet aktiebolag där firmatecknaren företräder företaget. </w:t>
      </w:r>
    </w:p>
    <w:p w:rsidRPr="006B7E45" w:rsidR="00106A8B" w:rsidP="00AE5AFA" w:rsidRDefault="00106A8B" w14:paraId="1E3B54BC" w14:textId="77777777">
      <w:pPr>
        <w:pStyle w:val="Liststycke"/>
        <w:numPr>
          <w:ilvl w:val="0"/>
          <w:numId w:val="28"/>
        </w:numPr>
        <w:spacing w:after="120"/>
        <w:rPr>
          <w:rFonts w:asciiTheme="minorHAnsi" w:hAnsiTheme="minorHAnsi"/>
          <w:sz w:val="22"/>
          <w:szCs w:val="22"/>
        </w:rPr>
      </w:pPr>
      <w:r w:rsidRPr="006B7E45">
        <w:rPr>
          <w:rFonts w:asciiTheme="minorHAnsi" w:hAnsiTheme="minorHAnsi" w:eastAsiaTheme="minorEastAsia"/>
          <w:sz w:val="22"/>
          <w:szCs w:val="22"/>
        </w:rPr>
        <w:t xml:space="preserve">Butiken har 1 heltidsanställd och 1 deltidsanställd. </w:t>
      </w:r>
    </w:p>
    <w:p w:rsidRPr="006B7E45" w:rsidR="00106A8B" w:rsidP="00AE5AFA" w:rsidRDefault="00106A8B" w14:paraId="652E8530" w14:textId="77777777">
      <w:pPr>
        <w:pStyle w:val="Liststycke"/>
        <w:numPr>
          <w:ilvl w:val="0"/>
          <w:numId w:val="28"/>
        </w:numPr>
        <w:spacing w:after="120"/>
        <w:rPr>
          <w:rFonts w:asciiTheme="minorHAnsi" w:hAnsiTheme="minorHAnsi"/>
          <w:sz w:val="22"/>
          <w:szCs w:val="22"/>
        </w:rPr>
      </w:pPr>
      <w:r w:rsidRPr="006B7E45">
        <w:rPr>
          <w:rFonts w:asciiTheme="minorHAnsi" w:hAnsiTheme="minorHAnsi" w:eastAsiaTheme="minorEastAsia"/>
          <w:sz w:val="22"/>
          <w:szCs w:val="22"/>
        </w:rPr>
        <w:t>Verksamheten har haft avvikelser, som inte bedömts som ringa, under de senaste 12 månaderna.</w:t>
      </w:r>
    </w:p>
    <w:p w:rsidRPr="006B7E45" w:rsidR="00106A8B" w:rsidP="00AE5AFA" w:rsidRDefault="00106A8B" w14:paraId="44B87AEC" w14:textId="77777777">
      <w:pPr>
        <w:pStyle w:val="Liststycke"/>
        <w:numPr>
          <w:ilvl w:val="0"/>
          <w:numId w:val="28"/>
        </w:numPr>
        <w:spacing w:after="120"/>
        <w:rPr>
          <w:sz w:val="22"/>
          <w:szCs w:val="22"/>
        </w:rPr>
      </w:pPr>
      <w:r w:rsidRPr="006B7E45">
        <w:rPr>
          <w:rFonts w:asciiTheme="minorHAnsi" w:hAnsiTheme="minorHAnsi" w:eastAsiaTheme="minorEastAsia"/>
          <w:sz w:val="22"/>
          <w:szCs w:val="22"/>
        </w:rPr>
        <w:t>Verksamheten säljer huvudsakligen konserver och torrvaror, men har även en del frysta livsmedel och några få färskvaror. Verksamheten säljer produkter både till lokala restauranger och direkt till slutkund i sin butik. Verksamheten importerar en stor del av sortimentet direkt från Thailand.</w:t>
      </w:r>
    </w:p>
    <w:p w:rsidRPr="00120D1B" w:rsidR="00106A8B" w:rsidP="00AE5AFA" w:rsidRDefault="00106A8B" w14:paraId="74508C91" w14:textId="14AB4DB3">
      <w:pPr>
        <w:pStyle w:val="Liststycke"/>
        <w:numPr>
          <w:ilvl w:val="0"/>
          <w:numId w:val="28"/>
        </w:numPr>
        <w:spacing w:after="120"/>
        <w:rPr>
          <w:sz w:val="22"/>
          <w:szCs w:val="22"/>
        </w:rPr>
      </w:pPr>
      <w:r w:rsidRPr="006B7E45">
        <w:rPr>
          <w:rFonts w:asciiTheme="minorHAnsi" w:hAnsiTheme="minorHAnsi" w:eastAsiaTheme="minorEastAsia"/>
          <w:sz w:val="22"/>
          <w:szCs w:val="22"/>
        </w:rPr>
        <w:t xml:space="preserve">De flesta produkter måste kompletteras med svensk </w:t>
      </w:r>
      <w:r w:rsidRPr="006B7E45" w:rsidR="00E63006">
        <w:rPr>
          <w:rFonts w:asciiTheme="minorHAnsi" w:hAnsiTheme="minorHAnsi" w:eastAsiaTheme="minorEastAsia"/>
          <w:sz w:val="22"/>
          <w:szCs w:val="22"/>
        </w:rPr>
        <w:t>märkning</w:t>
      </w:r>
      <w:r w:rsidRPr="006B7E45">
        <w:rPr>
          <w:rFonts w:asciiTheme="minorHAnsi" w:hAnsiTheme="minorHAnsi" w:eastAsiaTheme="minorEastAsia"/>
          <w:sz w:val="22"/>
          <w:szCs w:val="22"/>
        </w:rPr>
        <w:t xml:space="preserve"> innan de säljs. Detta görs i butiken med klisterlappar</w:t>
      </w:r>
      <w:r w:rsidRPr="006B7E45" w:rsidR="5F5EAC2A">
        <w:rPr>
          <w:rFonts w:asciiTheme="minorHAnsi" w:hAnsiTheme="minorHAnsi" w:eastAsiaTheme="minorEastAsia"/>
          <w:sz w:val="22"/>
          <w:szCs w:val="22"/>
        </w:rPr>
        <w:t xml:space="preserve"> som de själva tar fram genom att översätta befintlig märkning</w:t>
      </w:r>
      <w:r w:rsidRPr="006B7E45">
        <w:rPr>
          <w:rFonts w:asciiTheme="minorHAnsi" w:hAnsiTheme="minorHAnsi" w:eastAsiaTheme="minorEastAsia"/>
          <w:sz w:val="22"/>
          <w:szCs w:val="22"/>
        </w:rPr>
        <w:t xml:space="preserve">. </w:t>
      </w:r>
    </w:p>
    <w:p w:rsidRPr="006B7E45" w:rsidR="00120D1B" w:rsidP="00120D1B" w:rsidRDefault="00120D1B" w14:paraId="0AD07F35" w14:textId="77777777">
      <w:pPr>
        <w:pStyle w:val="Liststycke"/>
        <w:spacing w:after="120"/>
        <w:rPr>
          <w:sz w:val="22"/>
          <w:szCs w:val="22"/>
        </w:rPr>
      </w:pPr>
    </w:p>
    <w:p w:rsidRPr="006B7E45" w:rsidR="00106A8B" w:rsidP="00106A8B" w:rsidRDefault="00106A8B" w14:paraId="512D98E7" w14:textId="77777777">
      <w:pPr>
        <w:spacing w:after="120"/>
        <w:rPr>
          <w:b/>
        </w:rPr>
      </w:pPr>
      <w:r w:rsidRPr="006B7E45">
        <w:rPr>
          <w:b/>
          <w:bCs/>
        </w:rPr>
        <w:t xml:space="preserve">Beskrivning av flöde </w:t>
      </w:r>
    </w:p>
    <w:p w:rsidRPr="006B7E45" w:rsidR="00106A8B" w:rsidP="7720A0B9" w:rsidRDefault="3855B4F9" w14:paraId="26FD3F41" w14:textId="45D77CDE">
      <w:pPr>
        <w:pStyle w:val="Liststycke"/>
        <w:numPr>
          <w:ilvl w:val="0"/>
          <w:numId w:val="16"/>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 </w:t>
      </w:r>
      <w:r w:rsidRPr="006B7E45" w:rsidR="5F5EAC2A">
        <w:rPr>
          <w:rFonts w:asciiTheme="minorHAnsi" w:hAnsiTheme="minorHAnsi" w:eastAsiaTheme="minorEastAsia" w:cstheme="minorBidi"/>
          <w:sz w:val="22"/>
          <w:szCs w:val="22"/>
        </w:rPr>
        <w:t xml:space="preserve">Inspektören (fortsättningsvis benämnd </w:t>
      </w:r>
      <w:r w:rsidRPr="006B7E45" w:rsidR="000A53F0">
        <w:rPr>
          <w:rFonts w:asciiTheme="minorHAnsi" w:hAnsiTheme="minorHAnsi" w:eastAsiaTheme="minorEastAsia" w:cstheme="minorBidi"/>
          <w:i/>
          <w:iCs/>
          <w:sz w:val="22"/>
          <w:szCs w:val="22"/>
        </w:rPr>
        <w:t>A</w:t>
      </w:r>
      <w:r w:rsidRPr="006B7E45" w:rsidR="5F5EAC2A">
        <w:rPr>
          <w:rFonts w:asciiTheme="minorHAnsi" w:hAnsiTheme="minorHAnsi" w:eastAsiaTheme="minorEastAsia" w:cstheme="minorBidi"/>
          <w:i/>
          <w:iCs/>
          <w:sz w:val="22"/>
          <w:szCs w:val="22"/>
        </w:rPr>
        <w:t>nvändaren</w:t>
      </w:r>
      <w:r w:rsidRPr="006B7E45" w:rsidR="5F5EAC2A">
        <w:rPr>
          <w:rFonts w:asciiTheme="minorHAnsi" w:hAnsiTheme="minorHAnsi" w:eastAsiaTheme="minorEastAsia" w:cstheme="minorBidi"/>
          <w:sz w:val="22"/>
          <w:szCs w:val="22"/>
        </w:rPr>
        <w:t>)</w:t>
      </w:r>
      <w:r w:rsidRPr="006B7E45" w:rsidDel="00106A8B" w:rsidR="00106A8B">
        <w:rPr>
          <w:rFonts w:asciiTheme="minorHAnsi" w:hAnsiTheme="minorHAnsi" w:eastAsiaTheme="minorEastAsia" w:cstheme="minorBidi"/>
          <w:sz w:val="22"/>
          <w:szCs w:val="22"/>
        </w:rPr>
        <w:t xml:space="preserve"> </w:t>
      </w:r>
      <w:r w:rsidRPr="006B7E45" w:rsidR="00106A8B">
        <w:rPr>
          <w:rFonts w:asciiTheme="minorHAnsi" w:hAnsiTheme="minorHAnsi" w:eastAsiaTheme="minorEastAsia" w:cstheme="minorBidi"/>
          <w:sz w:val="22"/>
          <w:szCs w:val="22"/>
        </w:rPr>
        <w:t xml:space="preserve">navigerar till e-tjänsten i kommunen för att lämna uppgifter om verksamheten. </w:t>
      </w:r>
    </w:p>
    <w:p w:rsidRPr="006B7E45" w:rsidR="00106A8B" w:rsidP="32BD9EF0" w:rsidRDefault="0086563D" w14:paraId="5C705AC2" w14:textId="4161475B">
      <w:pPr>
        <w:pStyle w:val="Liststycke"/>
        <w:numPr>
          <w:ilvl w:val="0"/>
          <w:numId w:val="16"/>
        </w:numPr>
        <w:rPr>
          <w:rFonts w:asciiTheme="minorHAnsi" w:hAnsiTheme="minorHAnsi" w:eastAsiaTheme="minorEastAsia" w:cstheme="minorBidi"/>
          <w:sz w:val="22"/>
          <w:szCs w:val="22"/>
        </w:rPr>
      </w:pPr>
      <w:r w:rsidRPr="32BD9EF0">
        <w:rPr>
          <w:rFonts w:asciiTheme="minorHAnsi" w:hAnsiTheme="minorHAnsi" w:eastAsiaTheme="minorEastAsia" w:cstheme="minorBidi"/>
          <w:i/>
          <w:iCs/>
          <w:sz w:val="22"/>
          <w:szCs w:val="22"/>
        </w:rPr>
        <w:t>Användaren</w:t>
      </w:r>
      <w:r w:rsidRPr="32BD9EF0" w:rsidR="007C5F7B">
        <w:rPr>
          <w:rFonts w:asciiTheme="minorHAnsi" w:hAnsiTheme="minorHAnsi" w:eastAsiaTheme="minorEastAsia" w:cstheme="minorBidi"/>
          <w:sz w:val="22"/>
          <w:szCs w:val="22"/>
        </w:rPr>
        <w:t xml:space="preserve"> </w:t>
      </w:r>
      <w:r w:rsidRPr="32BD9EF0" w:rsidR="00106A8B">
        <w:rPr>
          <w:rFonts w:asciiTheme="minorHAnsi" w:hAnsiTheme="minorHAnsi" w:eastAsiaTheme="minorEastAsia" w:cstheme="minorBidi"/>
          <w:sz w:val="22"/>
          <w:szCs w:val="22"/>
        </w:rPr>
        <w:t xml:space="preserve">loggar in i e-tjänsten </w:t>
      </w:r>
      <w:r w:rsidRPr="32BD9EF0" w:rsidR="4A796206">
        <w:rPr>
          <w:rFonts w:asciiTheme="minorHAnsi" w:hAnsiTheme="minorHAnsi" w:eastAsiaTheme="minorEastAsia" w:cstheme="minorBidi"/>
          <w:sz w:val="22"/>
          <w:szCs w:val="22"/>
        </w:rPr>
        <w:t xml:space="preserve">med sin e-legitimation (såvida inte kommunen har en annan lösning för </w:t>
      </w:r>
      <w:r w:rsidRPr="32BD9EF0" w:rsidR="00552087">
        <w:rPr>
          <w:rFonts w:asciiTheme="minorHAnsi" w:hAnsiTheme="minorHAnsi" w:eastAsiaTheme="minorEastAsia" w:cstheme="minorBidi"/>
          <w:sz w:val="22"/>
          <w:szCs w:val="22"/>
        </w:rPr>
        <w:t>personal</w:t>
      </w:r>
      <w:r w:rsidRPr="32BD9EF0" w:rsidR="5BA38D08">
        <w:rPr>
          <w:rFonts w:asciiTheme="minorHAnsi" w:hAnsiTheme="minorHAnsi" w:eastAsiaTheme="minorEastAsia" w:cstheme="minorBidi"/>
          <w:sz w:val="22"/>
          <w:szCs w:val="22"/>
        </w:rPr>
        <w:t>)</w:t>
      </w:r>
      <w:r w:rsidRPr="32BD9EF0" w:rsidR="00552087">
        <w:rPr>
          <w:rFonts w:asciiTheme="minorHAnsi" w:hAnsiTheme="minorHAnsi" w:eastAsiaTheme="minorEastAsia" w:cstheme="minorBidi"/>
          <w:sz w:val="22"/>
          <w:szCs w:val="22"/>
        </w:rPr>
        <w:t>.</w:t>
      </w:r>
    </w:p>
    <w:p w:rsidRPr="006B7E45" w:rsidR="00527982" w:rsidP="773B960A" w:rsidRDefault="00527982" w14:paraId="601F5934" w14:textId="3C993C5E">
      <w:pPr>
        <w:pStyle w:val="Liststycke"/>
        <w:numPr>
          <w:ilvl w:val="0"/>
          <w:numId w:val="16"/>
        </w:numPr>
        <w:rPr>
          <w:rFonts w:asciiTheme="minorHAnsi" w:hAnsiTheme="minorHAnsi" w:eastAsiaTheme="minorEastAsia" w:cstheme="minorBidi"/>
          <w:sz w:val="22"/>
          <w:szCs w:val="22"/>
        </w:rPr>
      </w:pPr>
      <w:r w:rsidRPr="773B960A">
        <w:rPr>
          <w:rFonts w:asciiTheme="minorHAnsi" w:hAnsiTheme="minorHAnsi" w:eastAsiaTheme="minorEastAsia" w:cstheme="minorBidi"/>
          <w:i/>
          <w:iCs/>
          <w:sz w:val="22"/>
          <w:szCs w:val="22"/>
        </w:rPr>
        <w:t xml:space="preserve">Användaren </w:t>
      </w:r>
      <w:r w:rsidRPr="773B960A">
        <w:rPr>
          <w:rFonts w:asciiTheme="minorHAnsi" w:hAnsiTheme="minorHAnsi" w:eastAsiaTheme="minorEastAsia" w:cstheme="minorBidi"/>
          <w:sz w:val="22"/>
          <w:szCs w:val="22"/>
        </w:rPr>
        <w:t xml:space="preserve">väljer att </w:t>
      </w:r>
      <w:r w:rsidRPr="773B960A" w:rsidR="598FDEFE">
        <w:rPr>
          <w:rFonts w:asciiTheme="minorHAnsi" w:hAnsiTheme="minorHAnsi" w:eastAsiaTheme="minorEastAsia" w:cstheme="minorBidi"/>
          <w:sz w:val="22"/>
          <w:szCs w:val="22"/>
        </w:rPr>
        <w:t>söka företagsuppgifter hos Bol</w:t>
      </w:r>
      <w:r w:rsidRPr="773B960A" w:rsidR="3B8A4E1A">
        <w:rPr>
          <w:rFonts w:asciiTheme="minorHAnsi" w:hAnsiTheme="minorHAnsi" w:eastAsiaTheme="minorEastAsia" w:cstheme="minorBidi"/>
          <w:sz w:val="22"/>
          <w:szCs w:val="22"/>
        </w:rPr>
        <w:t>a</w:t>
      </w:r>
      <w:r w:rsidRPr="773B960A" w:rsidR="598FDEFE">
        <w:rPr>
          <w:rFonts w:asciiTheme="minorHAnsi" w:hAnsiTheme="minorHAnsi" w:eastAsiaTheme="minorEastAsia" w:cstheme="minorBidi"/>
          <w:sz w:val="22"/>
          <w:szCs w:val="22"/>
        </w:rPr>
        <w:t xml:space="preserve">gsverket </w:t>
      </w:r>
      <w:r w:rsidRPr="773B960A" w:rsidR="00146828">
        <w:rPr>
          <w:rFonts w:asciiTheme="minorHAnsi" w:hAnsiTheme="minorHAnsi" w:eastAsiaTheme="minorEastAsia" w:cstheme="minorBidi"/>
          <w:sz w:val="22"/>
          <w:szCs w:val="22"/>
        </w:rPr>
        <w:t xml:space="preserve">(SSBTGU med stödjande tjänster) </w:t>
      </w:r>
      <w:r w:rsidRPr="773B960A" w:rsidR="598FDEFE">
        <w:rPr>
          <w:rFonts w:asciiTheme="minorHAnsi" w:hAnsiTheme="minorHAnsi" w:eastAsiaTheme="minorEastAsia" w:cstheme="minorBidi"/>
          <w:sz w:val="22"/>
          <w:szCs w:val="22"/>
        </w:rPr>
        <w:t xml:space="preserve">genom att </w:t>
      </w:r>
      <w:r w:rsidRPr="773B960A" w:rsidR="03E9912F">
        <w:rPr>
          <w:rFonts w:asciiTheme="minorHAnsi" w:hAnsiTheme="minorHAnsi" w:eastAsiaTheme="minorEastAsia" w:cstheme="minorBidi"/>
          <w:sz w:val="22"/>
          <w:szCs w:val="22"/>
        </w:rPr>
        <w:t xml:space="preserve">markera att hen agerar på uppdrag av företagaren och </w:t>
      </w:r>
      <w:r w:rsidRPr="773B960A" w:rsidR="00E075D3">
        <w:rPr>
          <w:rFonts w:asciiTheme="minorHAnsi" w:hAnsiTheme="minorHAnsi" w:eastAsiaTheme="minorEastAsia" w:cstheme="minorBidi"/>
          <w:sz w:val="22"/>
          <w:szCs w:val="22"/>
        </w:rPr>
        <w:t>skriva in organisationsnummer.</w:t>
      </w:r>
    </w:p>
    <w:p w:rsidRPr="006B7E45" w:rsidR="00527982" w:rsidP="0BAB3BF7" w:rsidRDefault="00E075D3" w14:paraId="0AA4FAD2" w14:textId="1CB9B9A2">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får </w:t>
      </w:r>
      <w:r w:rsidRPr="0BAB3BF7" w:rsidR="053BBA41">
        <w:rPr>
          <w:rFonts w:asciiTheme="minorHAnsi" w:hAnsiTheme="minorHAnsi" w:eastAsiaTheme="minorEastAsia" w:cstheme="minorBidi"/>
          <w:sz w:val="22"/>
          <w:szCs w:val="22"/>
        </w:rPr>
        <w:t xml:space="preserve">upp företagsuppgifter och väljer att </w:t>
      </w:r>
      <w:r w:rsidRPr="0BAB3BF7">
        <w:rPr>
          <w:rFonts w:asciiTheme="minorHAnsi" w:hAnsiTheme="minorHAnsi" w:eastAsiaTheme="minorEastAsia" w:cstheme="minorBidi"/>
          <w:sz w:val="22"/>
          <w:szCs w:val="22"/>
        </w:rPr>
        <w:t xml:space="preserve">inte </w:t>
      </w:r>
      <w:r w:rsidRPr="0BAB3BF7" w:rsidR="099D2C39">
        <w:rPr>
          <w:rFonts w:asciiTheme="minorHAnsi" w:hAnsiTheme="minorHAnsi" w:eastAsiaTheme="minorEastAsia" w:cstheme="minorBidi"/>
          <w:sz w:val="22"/>
          <w:szCs w:val="22"/>
        </w:rPr>
        <w:t xml:space="preserve">komplettera dessa </w:t>
      </w:r>
      <w:r w:rsidRPr="0BAB3BF7">
        <w:rPr>
          <w:rFonts w:asciiTheme="minorHAnsi" w:hAnsiTheme="minorHAnsi" w:eastAsiaTheme="minorEastAsia" w:cstheme="minorBidi"/>
          <w:sz w:val="22"/>
          <w:szCs w:val="22"/>
        </w:rPr>
        <w:t xml:space="preserve">eftersom de </w:t>
      </w:r>
      <w:r w:rsidRPr="0BAB3BF7" w:rsidR="191C74CC">
        <w:rPr>
          <w:rFonts w:asciiTheme="minorHAnsi" w:hAnsiTheme="minorHAnsi" w:eastAsiaTheme="minorEastAsia" w:cstheme="minorBidi"/>
          <w:sz w:val="22"/>
          <w:szCs w:val="22"/>
        </w:rPr>
        <w:t xml:space="preserve">enligt </w:t>
      </w:r>
      <w:r w:rsidRPr="0BAB3BF7" w:rsidR="7C01B78E">
        <w:rPr>
          <w:rFonts w:asciiTheme="minorHAnsi" w:hAnsiTheme="minorHAnsi" w:eastAsiaTheme="minorEastAsia" w:cstheme="minorBidi"/>
          <w:sz w:val="22"/>
          <w:szCs w:val="22"/>
        </w:rPr>
        <w:t xml:space="preserve">butiksinnehavaren </w:t>
      </w:r>
      <w:r w:rsidRPr="0BAB3BF7" w:rsidR="191C74CC">
        <w:rPr>
          <w:rFonts w:asciiTheme="minorHAnsi" w:hAnsiTheme="minorHAnsi" w:eastAsiaTheme="minorEastAsia" w:cstheme="minorBidi"/>
          <w:sz w:val="22"/>
          <w:szCs w:val="22"/>
        </w:rPr>
        <w:t xml:space="preserve">är korrekta. </w:t>
      </w:r>
    </w:p>
    <w:p w:rsidR="35911D15" w:rsidP="0BAB3BF7" w:rsidRDefault="35911D15" w14:paraId="180E4E29" w14:textId="64ED5B9E">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frågar om det är användaren som är kontaktperson i ärendet, användaren svarar </w:t>
      </w:r>
      <w:r w:rsidRPr="0BAB3BF7">
        <w:rPr>
          <w:rFonts w:asciiTheme="minorHAnsi" w:hAnsiTheme="minorHAnsi" w:eastAsiaTheme="minorEastAsia" w:cstheme="minorBidi"/>
          <w:i/>
          <w:iCs/>
          <w:sz w:val="22"/>
          <w:szCs w:val="22"/>
        </w:rPr>
        <w:t>nej</w:t>
      </w:r>
      <w:r w:rsidRPr="0BAB3BF7">
        <w:rPr>
          <w:rFonts w:asciiTheme="minorHAnsi" w:hAnsiTheme="minorHAnsi" w:eastAsiaTheme="minorEastAsia" w:cstheme="minorBidi"/>
          <w:sz w:val="22"/>
          <w:szCs w:val="22"/>
        </w:rPr>
        <w:t>, samt anger innehavarens namn, e-postadress och telefonnummer.</w:t>
      </w:r>
    </w:p>
    <w:p w:rsidRPr="006B7E45" w:rsidR="00527982" w:rsidP="00527982" w:rsidRDefault="00527982" w14:paraId="3492D252" w14:textId="502E490D">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en förfrågan om de </w:t>
      </w:r>
      <w:r w:rsidRPr="0BAB3BF7">
        <w:rPr>
          <w:rFonts w:asciiTheme="minorHAnsi" w:hAnsiTheme="minorHAnsi" w:eastAsiaTheme="minorEastAsia" w:cstheme="minorBidi"/>
          <w:i/>
          <w:iCs/>
          <w:sz w:val="22"/>
          <w:szCs w:val="22"/>
        </w:rPr>
        <w:t>aktiva</w:t>
      </w:r>
      <w:r w:rsidRPr="0BAB3BF7">
        <w:rPr>
          <w:rFonts w:asciiTheme="minorHAnsi" w:hAnsiTheme="minorHAnsi" w:eastAsiaTheme="minorEastAsia" w:cstheme="minorBidi"/>
          <w:sz w:val="22"/>
          <w:szCs w:val="22"/>
        </w:rPr>
        <w:t xml:space="preserve"> livsmedelsverksamheter som drivs av organisationsnumret via API till verksamhetssystemet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getAnlaggningarByOrganisationsnummer</w:t>
      </w:r>
      <w:r w:rsidRPr="0BAB3BF7">
        <w:rPr>
          <w:rFonts w:ascii="Calibri" w:hAnsi="Calibri" w:eastAsia="Calibri" w:cs="Calibri"/>
          <w:sz w:val="22"/>
          <w:szCs w:val="22"/>
        </w:rPr>
        <w:t>]</w:t>
      </w:r>
    </w:p>
    <w:p w:rsidRPr="006B7E45" w:rsidR="00527982" w:rsidP="32BD9EF0" w:rsidRDefault="00527982" w14:paraId="548AEA15" w14:textId="639BE34C">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svarar e-tjänsten [</w:t>
      </w:r>
      <w:r w:rsidRPr="0BAB3BF7">
        <w:rPr>
          <w:rFonts w:asciiTheme="minorHAnsi" w:hAnsiTheme="minorHAnsi" w:eastAsiaTheme="minorEastAsia" w:cstheme="minorBidi"/>
          <w:i/>
          <w:iCs/>
          <w:sz w:val="22"/>
          <w:szCs w:val="22"/>
        </w:rPr>
        <w:t>returnLivsmedelsanlaggningar</w:t>
      </w:r>
      <w:r w:rsidRPr="0BAB3BF7">
        <w:rPr>
          <w:rFonts w:asciiTheme="minorHAnsi" w:hAnsiTheme="minorHAnsi" w:eastAsiaTheme="minorEastAsia" w:cstheme="minorBidi"/>
          <w:sz w:val="22"/>
          <w:szCs w:val="22"/>
        </w:rPr>
        <w:t xml:space="preserve">] med en lista med 1 anläggning. Anläggningens </w:t>
      </w:r>
      <w:r w:rsidRPr="0BAB3BF7">
        <w:rPr>
          <w:rFonts w:asciiTheme="minorHAnsi" w:hAnsiTheme="minorHAnsi" w:eastAsiaTheme="minorEastAsia" w:cstheme="minorBidi"/>
          <w:i/>
          <w:iCs/>
          <w:sz w:val="22"/>
          <w:szCs w:val="22"/>
        </w:rPr>
        <w:t>namn, besöksadress</w:t>
      </w:r>
      <w:r w:rsidRPr="0BAB3BF7">
        <w:rPr>
          <w:rFonts w:asciiTheme="minorHAnsi" w:hAnsiTheme="minorHAnsi" w:eastAsiaTheme="minorEastAsia" w:cstheme="minorBidi"/>
          <w:sz w:val="22"/>
          <w:szCs w:val="22"/>
        </w:rPr>
        <w:t xml:space="preserve">, </w:t>
      </w:r>
      <w:r w:rsidRPr="0BAB3BF7" w:rsidR="00120D1B">
        <w:rPr>
          <w:rFonts w:asciiTheme="minorHAnsi" w:hAnsiTheme="minorHAnsi" w:eastAsiaTheme="minorEastAsia" w:cstheme="minorBidi"/>
          <w:i/>
          <w:iCs/>
          <w:sz w:val="22"/>
          <w:szCs w:val="22"/>
        </w:rPr>
        <w:t>huvudsaklig inriktning</w:t>
      </w:r>
      <w:r w:rsidRPr="0BAB3BF7" w:rsidR="00120D1B">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sz w:val="22"/>
          <w:szCs w:val="22"/>
        </w:rPr>
        <w:t xml:space="preserve">samt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returneras till E-tjänsten. </w:t>
      </w:r>
    </w:p>
    <w:p w:rsidRPr="006B7E45" w:rsidR="00527982" w:rsidP="32BD9EF0" w:rsidRDefault="00527982" w14:paraId="04B8F9FB" w14:textId="54966D5B">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lista med 1 anläggning: Anläggningens </w:t>
      </w:r>
      <w:r w:rsidRPr="0BAB3BF7">
        <w:rPr>
          <w:rFonts w:asciiTheme="minorHAnsi" w:hAnsiTheme="minorHAnsi" w:eastAsiaTheme="minorEastAsia" w:cstheme="minorBidi"/>
          <w:i/>
          <w:iCs/>
          <w:sz w:val="22"/>
          <w:szCs w:val="22"/>
        </w:rPr>
        <w:t xml:space="preserve">namn, besöksadress samt </w:t>
      </w:r>
      <w:r w:rsidRPr="0BAB3BF7">
        <w:rPr>
          <w:rFonts w:asciiTheme="minorHAnsi" w:hAnsiTheme="minorHAnsi" w:eastAsiaTheme="minorEastAsia" w:cstheme="minorBidi"/>
          <w:sz w:val="22"/>
          <w:szCs w:val="22"/>
        </w:rPr>
        <w:t>eventuellt</w:t>
      </w:r>
      <w:r w:rsidRPr="0BAB3BF7" w:rsidR="00120D1B">
        <w:rPr>
          <w:rFonts w:asciiTheme="minorHAnsi" w:hAnsiTheme="minorHAnsi" w:eastAsiaTheme="minorEastAsia" w:cstheme="minorBidi"/>
          <w:i/>
          <w:iCs/>
          <w:sz w:val="22"/>
          <w:szCs w:val="22"/>
        </w:rPr>
        <w:t xml:space="preserve"> huvudsaklig inriktning</w:t>
      </w:r>
      <w:r w:rsidRPr="0BAB3BF7">
        <w:rPr>
          <w:rFonts w:asciiTheme="minorHAnsi" w:hAnsiTheme="minorHAnsi" w:eastAsiaTheme="minorEastAsia" w:cstheme="minorBidi"/>
          <w:sz w:val="22"/>
          <w:szCs w:val="22"/>
        </w:rPr>
        <w:t xml:space="preserve"> visas. I de fall </w:t>
      </w:r>
      <w:r w:rsidRPr="0BAB3BF7" w:rsidR="00120D1B">
        <w:rPr>
          <w:rFonts w:asciiTheme="minorHAnsi" w:hAnsiTheme="minorHAnsi" w:eastAsiaTheme="minorEastAsia" w:cstheme="minorBidi"/>
          <w:i/>
          <w:iCs/>
          <w:sz w:val="22"/>
          <w:szCs w:val="22"/>
        </w:rPr>
        <w:t>huvudsaklig inriktning</w:t>
      </w:r>
      <w:r w:rsidRPr="0BAB3BF7" w:rsidR="00120D1B">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sz w:val="22"/>
          <w:szCs w:val="22"/>
        </w:rPr>
        <w:t>saknas visas “</w:t>
      </w:r>
      <w:r w:rsidRPr="0BAB3BF7" w:rsidR="5CBC0DA3">
        <w:rPr>
          <w:rFonts w:asciiTheme="minorHAnsi" w:hAnsiTheme="minorHAnsi" w:eastAsiaTheme="minorEastAsia" w:cstheme="minorBidi"/>
          <w:i/>
          <w:iCs/>
          <w:sz w:val="22"/>
          <w:szCs w:val="22"/>
        </w:rPr>
        <w:t xml:space="preserve">riskklassning </w:t>
      </w:r>
      <w:r w:rsidRPr="0BAB3BF7">
        <w:rPr>
          <w:rFonts w:asciiTheme="minorHAnsi" w:hAnsiTheme="minorHAnsi" w:eastAsiaTheme="minorEastAsia" w:cstheme="minorBidi"/>
          <w:i/>
          <w:iCs/>
          <w:sz w:val="22"/>
          <w:szCs w:val="22"/>
        </w:rPr>
        <w:t>saknas</w:t>
      </w:r>
      <w:r w:rsidRPr="0BAB3BF7">
        <w:rPr>
          <w:rFonts w:asciiTheme="minorHAnsi" w:hAnsiTheme="minorHAnsi" w:eastAsiaTheme="minorEastAsia" w:cstheme="minorBidi"/>
          <w:sz w:val="22"/>
          <w:szCs w:val="22"/>
        </w:rPr>
        <w:t>”</w:t>
      </w:r>
      <w:r w:rsidRPr="0BAB3BF7" w:rsidR="00120D1B">
        <w:rPr>
          <w:rFonts w:asciiTheme="minorHAnsi" w:hAnsiTheme="minorHAnsi" w:eastAsiaTheme="minorEastAsia" w:cstheme="minorBidi"/>
          <w:sz w:val="22"/>
          <w:szCs w:val="22"/>
        </w:rPr>
        <w:t>.</w:t>
      </w:r>
    </w:p>
    <w:p w:rsidRPr="006B7E45" w:rsidR="00527982" w:rsidP="00527982" w:rsidRDefault="00527982" w14:paraId="475AC0DD" w14:textId="77777777">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väljer denna anläggning [testanläggning] att gå vidare med.</w:t>
      </w:r>
    </w:p>
    <w:p w:rsidRPr="006B7E45" w:rsidR="00527982" w:rsidP="00527982" w:rsidRDefault="00527982" w14:paraId="7FA5BE57" w14:textId="2A0170B8">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skickar in </w:t>
      </w:r>
      <w:r w:rsidRPr="0BAB3BF7" w:rsidR="00311851">
        <w:rPr>
          <w:rFonts w:asciiTheme="minorHAnsi" w:hAnsiTheme="minorHAnsi" w:eastAsiaTheme="minorEastAsia" w:cstheme="minorBidi"/>
          <w:i/>
          <w:iCs/>
          <w:sz w:val="22"/>
          <w:szCs w:val="22"/>
        </w:rPr>
        <w:t>Anläggnings-id</w:t>
      </w:r>
      <w:r w:rsidRPr="0BAB3BF7">
        <w:rPr>
          <w:rFonts w:asciiTheme="minorHAnsi" w:hAnsiTheme="minorHAnsi" w:eastAsiaTheme="minorEastAsia" w:cstheme="minorBidi"/>
          <w:sz w:val="22"/>
          <w:szCs w:val="22"/>
        </w:rPr>
        <w:t xml:space="preserve"> för anläggningen till verksamhetssystemet via API </w:t>
      </w:r>
      <w:r w:rsidRPr="0BAB3BF7">
        <w:rPr>
          <w:rFonts w:ascii="Calibri" w:hAnsi="Calibri" w:eastAsia="Calibri" w:cs="Calibri"/>
          <w:sz w:val="22"/>
          <w:szCs w:val="22"/>
        </w:rPr>
        <w:t>[</w:t>
      </w:r>
      <w:r w:rsidRPr="0BAB3BF7" w:rsidR="00446D38">
        <w:rPr>
          <w:rFonts w:ascii="Calibri" w:hAnsi="Calibri" w:eastAsia="Calibri" w:cs="Calibri"/>
          <w:sz w:val="22"/>
          <w:szCs w:val="22"/>
        </w:rPr>
        <w:t>getAnlaggningByAnlaggningsid</w:t>
      </w:r>
      <w:r w:rsidRPr="0BAB3BF7">
        <w:rPr>
          <w:rFonts w:ascii="Calibri" w:hAnsi="Calibri" w:eastAsia="Calibri" w:cs="Calibri"/>
          <w:sz w:val="22"/>
          <w:szCs w:val="22"/>
        </w:rPr>
        <w:t>]</w:t>
      </w:r>
      <w:r w:rsidRPr="0BAB3BF7">
        <w:rPr>
          <w:rFonts w:asciiTheme="minorHAnsi" w:hAnsiTheme="minorHAnsi" w:eastAsiaTheme="minorEastAsia" w:cstheme="minorBidi"/>
          <w:sz w:val="22"/>
          <w:szCs w:val="22"/>
        </w:rPr>
        <w:t xml:space="preserve"> </w:t>
      </w:r>
    </w:p>
    <w:p w:rsidRPr="006B7E45" w:rsidR="00527982" w:rsidP="00527982" w:rsidRDefault="00527982" w14:paraId="14840A91" w14:textId="3B5F97F5">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Verksamhetssystemet returnerar [</w:t>
      </w:r>
      <w:r w:rsidRPr="0BAB3BF7" w:rsidR="00446D38">
        <w:rPr>
          <w:rFonts w:asciiTheme="minorHAnsi" w:hAnsiTheme="minorHAnsi" w:eastAsiaTheme="minorEastAsia" w:cstheme="minorBidi"/>
          <w:i/>
          <w:iCs/>
          <w:sz w:val="22"/>
          <w:szCs w:val="22"/>
        </w:rPr>
        <w:t>returnAnlaggningsuppgifter</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kontaktuppgifter</w:t>
      </w:r>
      <w:r w:rsidRPr="0BAB3BF7">
        <w:rPr>
          <w:rFonts w:asciiTheme="minorHAnsi" w:hAnsiTheme="minorHAnsi" w:eastAsiaTheme="minorEastAsia" w:cstheme="minorBidi"/>
          <w:sz w:val="22"/>
          <w:szCs w:val="22"/>
        </w:rPr>
        <w:t xml:space="preserve">, </w:t>
      </w:r>
      <w:r w:rsidRPr="0BAB3BF7">
        <w:rPr>
          <w:rFonts w:asciiTheme="minorHAnsi" w:hAnsiTheme="minorHAnsi" w:eastAsiaTheme="minorEastAsia" w:cstheme="minorBidi"/>
          <w:i/>
          <w:iCs/>
          <w:sz w:val="22"/>
          <w:szCs w:val="22"/>
        </w:rPr>
        <w:t>besöksadress för anläggningen</w:t>
      </w:r>
      <w:r w:rsidRPr="0BAB3BF7">
        <w:rPr>
          <w:rFonts w:asciiTheme="minorHAnsi" w:hAnsiTheme="minorHAnsi" w:eastAsiaTheme="minorEastAsia" w:cstheme="minorBidi"/>
          <w:sz w:val="22"/>
          <w:szCs w:val="22"/>
        </w:rPr>
        <w:t xml:space="preserve"> samt eventuella </w:t>
      </w:r>
      <w:r w:rsidRPr="0BAB3BF7">
        <w:rPr>
          <w:rFonts w:asciiTheme="minorHAnsi" w:hAnsiTheme="minorHAnsi" w:eastAsiaTheme="minorEastAsia" w:cstheme="minorBidi"/>
          <w:i/>
          <w:iCs/>
          <w:sz w:val="22"/>
          <w:szCs w:val="22"/>
        </w:rPr>
        <w:t>riskklassningsuppgifter</w:t>
      </w:r>
      <w:r w:rsidRPr="0BAB3BF7">
        <w:rPr>
          <w:rFonts w:asciiTheme="minorHAnsi" w:hAnsiTheme="minorHAnsi" w:eastAsiaTheme="minorEastAsia" w:cstheme="minorBidi"/>
          <w:sz w:val="22"/>
          <w:szCs w:val="22"/>
        </w:rPr>
        <w:t xml:space="preserve"> enligt den nya riskklassningen. </w:t>
      </w:r>
    </w:p>
    <w:p w:rsidRPr="006B7E45" w:rsidR="00527982" w:rsidP="32BD9EF0" w:rsidRDefault="00527982" w14:paraId="28961300" w14:textId="0D828D43">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w:t>
      </w:r>
      <w:r w:rsidRPr="0BAB3BF7" w:rsidR="2FC58596">
        <w:rPr>
          <w:rFonts w:asciiTheme="minorHAnsi" w:hAnsiTheme="minorHAnsi" w:eastAsiaTheme="minorEastAsia" w:cstheme="minorBidi"/>
          <w:sz w:val="22"/>
          <w:szCs w:val="22"/>
        </w:rPr>
        <w:t xml:space="preserve">endast upp anläggningens namn eftersom användaren inte är behörig företrädare. </w:t>
      </w:r>
    </w:p>
    <w:p w:rsidRPr="006B7E45" w:rsidR="00106A8B" w:rsidP="32BD9EF0" w:rsidRDefault="000D0663" w14:paraId="26670872" w14:textId="5A38A035">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005E6596">
        <w:rPr>
          <w:rFonts w:asciiTheme="minorHAnsi" w:hAnsiTheme="minorHAnsi" w:eastAsiaTheme="minorEastAsia" w:cstheme="minorBidi"/>
          <w:sz w:val="22"/>
          <w:szCs w:val="22"/>
        </w:rPr>
        <w:t>fyller i några kompletterande</w:t>
      </w:r>
      <w:r w:rsidRPr="0BAB3BF7" w:rsidR="003008D7">
        <w:rPr>
          <w:rFonts w:asciiTheme="minorHAnsi" w:hAnsiTheme="minorHAnsi" w:eastAsiaTheme="minorEastAsia" w:cstheme="minorBidi"/>
          <w:sz w:val="22"/>
          <w:szCs w:val="22"/>
        </w:rPr>
        <w:t>/</w:t>
      </w:r>
      <w:r w:rsidRPr="0BAB3BF7" w:rsidR="475646FC">
        <w:rPr>
          <w:rFonts w:asciiTheme="minorHAnsi" w:hAnsiTheme="minorHAnsi" w:eastAsiaTheme="minorEastAsia" w:cstheme="minorBidi"/>
          <w:sz w:val="22"/>
          <w:szCs w:val="22"/>
        </w:rPr>
        <w:t>ändrade</w:t>
      </w:r>
      <w:r w:rsidRPr="0BAB3BF7" w:rsidR="005E6596">
        <w:rPr>
          <w:rFonts w:asciiTheme="minorHAnsi" w:hAnsiTheme="minorHAnsi" w:eastAsiaTheme="minorEastAsia" w:cstheme="minorBidi"/>
          <w:sz w:val="22"/>
          <w:szCs w:val="22"/>
        </w:rPr>
        <w:t xml:space="preserve"> kontaktuppgifter </w:t>
      </w:r>
      <w:r w:rsidRPr="0BAB3BF7" w:rsidR="435B0804">
        <w:rPr>
          <w:rFonts w:asciiTheme="minorHAnsi" w:hAnsiTheme="minorHAnsi" w:eastAsiaTheme="minorEastAsia" w:cstheme="minorBidi"/>
          <w:sz w:val="22"/>
          <w:szCs w:val="22"/>
        </w:rPr>
        <w:t xml:space="preserve">som butiksinnehavaren uppger. </w:t>
      </w:r>
    </w:p>
    <w:p w:rsidRPr="006B7E45" w:rsidR="00106A8B" w:rsidP="32BD9EF0" w:rsidRDefault="000D0663" w14:paraId="59BBC32C" w14:textId="41E0D348">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664ED2AC">
        <w:rPr>
          <w:rFonts w:asciiTheme="minorHAnsi" w:hAnsiTheme="minorHAnsi" w:eastAsiaTheme="minorEastAsia" w:cstheme="minorBidi"/>
          <w:sz w:val="22"/>
          <w:szCs w:val="22"/>
        </w:rPr>
        <w:t xml:space="preserve">anger i samråd med butiksinnehavaren </w:t>
      </w:r>
      <w:r w:rsidRPr="0BAB3BF7" w:rsidR="00106A8B">
        <w:rPr>
          <w:rFonts w:asciiTheme="minorHAnsi" w:hAnsiTheme="minorHAnsi" w:eastAsiaTheme="minorEastAsia" w:cstheme="minorBidi"/>
          <w:sz w:val="22"/>
          <w:szCs w:val="22"/>
        </w:rPr>
        <w:t xml:space="preserve">huvudsaklig inriktning: </w:t>
      </w:r>
      <w:r w:rsidRPr="0BAB3BF7" w:rsidR="0009677C">
        <w:rPr>
          <w:rFonts w:asciiTheme="minorHAnsi" w:hAnsiTheme="minorHAnsi" w:eastAsiaTheme="minorEastAsia" w:cstheme="minorBidi"/>
          <w:i/>
          <w:iCs/>
          <w:sz w:val="22"/>
          <w:szCs w:val="22"/>
        </w:rPr>
        <w:t>Sista led [SLI]</w:t>
      </w:r>
      <w:r w:rsidRPr="0BAB3BF7" w:rsidR="00106A8B">
        <w:rPr>
          <w:rFonts w:asciiTheme="minorHAnsi" w:hAnsiTheme="minorHAnsi" w:eastAsiaTheme="minorEastAsia" w:cstheme="minorBidi"/>
          <w:i/>
          <w:iCs/>
          <w:sz w:val="22"/>
          <w:szCs w:val="22"/>
        </w:rPr>
        <w:t xml:space="preserve">, </w:t>
      </w:r>
      <w:r w:rsidRPr="0BAB3BF7" w:rsidR="00106A8B">
        <w:rPr>
          <w:rFonts w:asciiTheme="minorHAnsi" w:hAnsiTheme="minorHAnsi" w:eastAsiaTheme="minorEastAsia" w:cstheme="minorBidi"/>
          <w:sz w:val="22"/>
          <w:szCs w:val="22"/>
        </w:rPr>
        <w:t>eftersom butiken utgör den större delen av verksamheten.</w:t>
      </w:r>
    </w:p>
    <w:p w:rsidRPr="006B7E45" w:rsidR="00106A8B" w:rsidP="00106A8B" w:rsidRDefault="00106A8B" w14:paraId="133B4CF3" w14:textId="479FBFDC">
      <w:pPr>
        <w:numPr>
          <w:ilvl w:val="0"/>
          <w:numId w:val="16"/>
        </w:numPr>
        <w:spacing w:after="0"/>
      </w:pPr>
      <w:r>
        <w:t xml:space="preserve">E-tjänsten visar huvudaktiviteter som är aktuella för den huvudsakliga inriktningen </w:t>
      </w:r>
      <w:r w:rsidRPr="0BAB3BF7" w:rsidR="0009677C">
        <w:rPr>
          <w:i/>
          <w:iCs/>
        </w:rPr>
        <w:t>Sista led [SLI]</w:t>
      </w:r>
    </w:p>
    <w:p w:rsidRPr="006B7E45" w:rsidR="00106A8B" w:rsidP="32BD9EF0" w:rsidRDefault="000D0663" w14:paraId="6503B136" w14:textId="36B9CB42">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00106A8B">
        <w:rPr>
          <w:rFonts w:asciiTheme="minorHAnsi" w:hAnsiTheme="minorHAnsi" w:eastAsiaTheme="minorEastAsia" w:cstheme="minorBidi"/>
          <w:sz w:val="22"/>
          <w:szCs w:val="22"/>
        </w:rPr>
        <w:t xml:space="preserve">anger </w:t>
      </w:r>
      <w:r w:rsidRPr="0BAB3BF7" w:rsidR="1982146E">
        <w:rPr>
          <w:rFonts w:asciiTheme="minorHAnsi" w:hAnsiTheme="minorHAnsi" w:eastAsiaTheme="minorEastAsia" w:cstheme="minorBidi"/>
          <w:sz w:val="22"/>
          <w:szCs w:val="22"/>
        </w:rPr>
        <w:t xml:space="preserve">i samråd med butiksinnehavaren </w:t>
      </w:r>
      <w:r w:rsidRPr="0BAB3BF7" w:rsidR="00106A8B">
        <w:rPr>
          <w:rFonts w:asciiTheme="minorHAnsi" w:hAnsiTheme="minorHAnsi" w:eastAsiaTheme="minorEastAsia" w:cstheme="minorBidi"/>
          <w:sz w:val="22"/>
          <w:szCs w:val="22"/>
        </w:rPr>
        <w:t xml:space="preserve">huvudaktiviteten </w:t>
      </w:r>
      <w:r w:rsidRPr="0BAB3BF7" w:rsidR="00106A8B">
        <w:rPr>
          <w:rFonts w:asciiTheme="minorHAnsi" w:hAnsiTheme="minorHAnsi" w:eastAsiaTheme="minorEastAsia" w:cstheme="minorBidi"/>
          <w:i/>
          <w:iCs/>
          <w:sz w:val="22"/>
          <w:szCs w:val="22"/>
        </w:rPr>
        <w:t xml:space="preserve">Försäljning av livsmedel </w:t>
      </w:r>
      <w:r w:rsidRPr="0BAB3BF7" w:rsidR="0009677C">
        <w:rPr>
          <w:rFonts w:asciiTheme="minorHAnsi" w:hAnsiTheme="minorHAnsi" w:eastAsiaTheme="minorEastAsia" w:cstheme="minorBidi"/>
          <w:i/>
          <w:iCs/>
          <w:sz w:val="22"/>
          <w:szCs w:val="22"/>
        </w:rPr>
        <w:t xml:space="preserve">[SLHA004] </w:t>
      </w:r>
      <w:r w:rsidRPr="0BAB3BF7" w:rsidR="00106A8B">
        <w:rPr>
          <w:rFonts w:asciiTheme="minorHAnsi" w:hAnsiTheme="minorHAnsi" w:eastAsiaTheme="minorEastAsia" w:cstheme="minorBidi"/>
          <w:i/>
          <w:iCs/>
          <w:sz w:val="22"/>
          <w:szCs w:val="22"/>
        </w:rPr>
        <w:t>och Grossistverksamhet</w:t>
      </w:r>
      <w:r w:rsidRPr="0BAB3BF7" w:rsidR="0009677C">
        <w:rPr>
          <w:rFonts w:asciiTheme="minorHAnsi" w:hAnsiTheme="minorHAnsi" w:eastAsiaTheme="minorEastAsia" w:cstheme="minorBidi"/>
          <w:i/>
          <w:iCs/>
          <w:sz w:val="22"/>
          <w:szCs w:val="22"/>
        </w:rPr>
        <w:t xml:space="preserve"> [SLHA006]</w:t>
      </w:r>
      <w:r w:rsidRPr="0BAB3BF7" w:rsidR="00106A8B">
        <w:rPr>
          <w:rFonts w:asciiTheme="minorHAnsi" w:hAnsiTheme="minorHAnsi" w:eastAsiaTheme="minorEastAsia" w:cstheme="minorBidi"/>
          <w:sz w:val="22"/>
          <w:szCs w:val="22"/>
        </w:rPr>
        <w:t xml:space="preserve">. </w:t>
      </w:r>
    </w:p>
    <w:p w:rsidRPr="006B7E45" w:rsidR="00106A8B" w:rsidP="00106A8B" w:rsidRDefault="00106A8B" w14:paraId="59B24187" w14:textId="6F2A1281">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lastRenderedPageBreak/>
        <w:t xml:space="preserve">E-tjänsten visar ytterligare aktiviteter som kan vara aktuella för verksamhetstypen </w:t>
      </w:r>
      <w:r w:rsidRPr="0BAB3BF7">
        <w:rPr>
          <w:rFonts w:asciiTheme="minorHAnsi" w:hAnsiTheme="minorHAnsi" w:eastAsiaTheme="minorEastAsia" w:cstheme="minorBidi"/>
          <w:i/>
          <w:iCs/>
          <w:sz w:val="22"/>
          <w:szCs w:val="22"/>
        </w:rPr>
        <w:t>Detaljhandel</w:t>
      </w:r>
      <w:r w:rsidRPr="0BAB3BF7" w:rsidR="0009677C">
        <w:rPr>
          <w:rFonts w:asciiTheme="minorHAnsi" w:hAnsiTheme="minorHAnsi" w:eastAsiaTheme="minorEastAsia" w:cstheme="minorBidi"/>
          <w:i/>
          <w:iCs/>
          <w:sz w:val="22"/>
          <w:szCs w:val="22"/>
        </w:rPr>
        <w:t xml:space="preserve"> [VT010]</w:t>
      </w:r>
      <w:r w:rsidRPr="0BAB3BF7">
        <w:rPr>
          <w:rFonts w:asciiTheme="minorHAnsi" w:hAnsiTheme="minorHAnsi" w:eastAsiaTheme="minorEastAsia" w:cstheme="minorBidi"/>
          <w:i/>
          <w:iCs/>
          <w:sz w:val="22"/>
          <w:szCs w:val="22"/>
        </w:rPr>
        <w:t>.</w:t>
      </w:r>
      <w:r w:rsidRPr="0BAB3BF7">
        <w:rPr>
          <w:rFonts w:asciiTheme="minorHAnsi" w:hAnsiTheme="minorHAnsi" w:eastAsiaTheme="minorEastAsia" w:cstheme="minorBidi"/>
          <w:sz w:val="22"/>
          <w:szCs w:val="22"/>
        </w:rPr>
        <w:t xml:space="preserve"> </w:t>
      </w:r>
    </w:p>
    <w:p w:rsidRPr="006B7E45" w:rsidR="00106A8B" w:rsidP="32BD9EF0" w:rsidRDefault="000D0663" w14:paraId="2688BAE0" w14:textId="1566BF26">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 xml:space="preserve">Användaren </w:t>
      </w:r>
      <w:r w:rsidRPr="0BAB3BF7" w:rsidR="00106A8B">
        <w:rPr>
          <w:rFonts w:asciiTheme="minorHAnsi" w:hAnsiTheme="minorHAnsi" w:eastAsiaTheme="minorEastAsia" w:cstheme="minorBidi"/>
          <w:sz w:val="22"/>
          <w:szCs w:val="22"/>
        </w:rPr>
        <w:t xml:space="preserve">anger </w:t>
      </w:r>
      <w:r w:rsidRPr="0BAB3BF7" w:rsidR="61FBE0CE">
        <w:rPr>
          <w:rFonts w:asciiTheme="minorHAnsi" w:hAnsiTheme="minorHAnsi" w:eastAsiaTheme="minorEastAsia" w:cstheme="minorBidi"/>
          <w:sz w:val="22"/>
          <w:szCs w:val="22"/>
        </w:rPr>
        <w:t xml:space="preserve">i samråd med butiksinnehavaren </w:t>
      </w:r>
      <w:r w:rsidRPr="0BAB3BF7" w:rsidR="00106A8B">
        <w:rPr>
          <w:rFonts w:asciiTheme="minorHAnsi" w:hAnsiTheme="minorHAnsi" w:eastAsiaTheme="minorEastAsia" w:cstheme="minorBidi"/>
          <w:sz w:val="22"/>
          <w:szCs w:val="22"/>
        </w:rPr>
        <w:t xml:space="preserve">ytterligare aktiviteter: </w:t>
      </w:r>
      <w:r w:rsidRPr="0BAB3BF7" w:rsidR="00962357">
        <w:rPr>
          <w:rFonts w:asciiTheme="minorHAnsi" w:hAnsiTheme="minorHAnsi" w:eastAsiaTheme="minorEastAsia" w:cstheme="minorBidi"/>
          <w:i/>
          <w:iCs/>
          <w:sz w:val="22"/>
          <w:szCs w:val="22"/>
        </w:rPr>
        <w:t>kylförvaring av livsmedel [SLUA001]</w:t>
      </w:r>
      <w:r w:rsidRPr="0BAB3BF7" w:rsidR="00106A8B">
        <w:rPr>
          <w:rFonts w:asciiTheme="minorHAnsi" w:hAnsiTheme="minorHAnsi" w:eastAsiaTheme="minorEastAsia" w:cstheme="minorBidi"/>
          <w:i/>
          <w:iCs/>
          <w:sz w:val="22"/>
          <w:szCs w:val="22"/>
        </w:rPr>
        <w:t xml:space="preserve">, </w:t>
      </w:r>
      <w:r w:rsidRPr="0BAB3BF7" w:rsidR="00962357">
        <w:rPr>
          <w:rFonts w:asciiTheme="minorHAnsi" w:hAnsiTheme="minorHAnsi" w:eastAsiaTheme="minorEastAsia" w:cstheme="minorBidi"/>
          <w:i/>
          <w:iCs/>
          <w:sz w:val="22"/>
          <w:szCs w:val="22"/>
        </w:rPr>
        <w:t>frysförvaring av livsmedel [SLUA002]</w:t>
      </w:r>
      <w:r w:rsidRPr="0BAB3BF7" w:rsidR="00106A8B">
        <w:rPr>
          <w:rFonts w:asciiTheme="minorHAnsi" w:hAnsiTheme="minorHAnsi" w:eastAsiaTheme="minorEastAsia" w:cstheme="minorBidi"/>
          <w:i/>
          <w:iCs/>
          <w:sz w:val="22"/>
          <w:szCs w:val="22"/>
        </w:rPr>
        <w:t>, Inköp</w:t>
      </w:r>
      <w:r w:rsidRPr="0BAB3BF7" w:rsidR="0009677C">
        <w:rPr>
          <w:rFonts w:asciiTheme="minorHAnsi" w:hAnsiTheme="minorHAnsi" w:eastAsiaTheme="minorEastAsia" w:cstheme="minorBidi"/>
          <w:i/>
          <w:iCs/>
          <w:sz w:val="22"/>
          <w:szCs w:val="22"/>
        </w:rPr>
        <w:t xml:space="preserve"> [SLUA001]</w:t>
      </w:r>
      <w:r w:rsidRPr="0BAB3BF7" w:rsidR="00106A8B">
        <w:rPr>
          <w:rFonts w:asciiTheme="minorHAnsi" w:hAnsiTheme="minorHAnsi" w:eastAsiaTheme="minorEastAsia" w:cstheme="minorBidi"/>
          <w:i/>
          <w:iCs/>
          <w:sz w:val="22"/>
          <w:szCs w:val="22"/>
        </w:rPr>
        <w:t>, Import av livsmedel</w:t>
      </w:r>
      <w:r w:rsidRPr="0BAB3BF7" w:rsidR="0009677C">
        <w:rPr>
          <w:rFonts w:asciiTheme="minorHAnsi" w:hAnsiTheme="minorHAnsi" w:eastAsiaTheme="minorEastAsia" w:cstheme="minorBidi"/>
          <w:i/>
          <w:iCs/>
          <w:sz w:val="22"/>
          <w:szCs w:val="22"/>
        </w:rPr>
        <w:t xml:space="preserve"> [SLUA004]</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hantering av oförpackade färskvaror [SLUA009]</w:t>
      </w:r>
      <w:r w:rsidRPr="0BAB3BF7" w:rsidR="00106A8B">
        <w:rPr>
          <w:rFonts w:asciiTheme="minorHAnsi" w:hAnsiTheme="minorHAnsi" w:eastAsiaTheme="minorEastAsia" w:cstheme="minorBidi"/>
          <w:i/>
          <w:iCs/>
          <w:sz w:val="22"/>
          <w:szCs w:val="22"/>
        </w:rPr>
        <w:t>, Utformning av övrig livsmedelsinformation</w:t>
      </w:r>
      <w:r w:rsidRPr="0BAB3BF7" w:rsidR="0009677C">
        <w:rPr>
          <w:rFonts w:asciiTheme="minorHAnsi" w:hAnsiTheme="minorHAnsi" w:eastAsiaTheme="minorEastAsia" w:cstheme="minorBidi"/>
          <w:i/>
          <w:iCs/>
          <w:sz w:val="22"/>
          <w:szCs w:val="22"/>
        </w:rPr>
        <w:t xml:space="preserve"> [SLUA</w:t>
      </w:r>
      <w:r w:rsidRPr="0BAB3BF7" w:rsidR="00106A8B">
        <w:rPr>
          <w:rFonts w:asciiTheme="minorHAnsi" w:hAnsiTheme="minorHAnsi" w:eastAsiaTheme="minorEastAsia" w:cstheme="minorBidi"/>
          <w:i/>
          <w:iCs/>
          <w:sz w:val="22"/>
          <w:szCs w:val="22"/>
        </w:rPr>
        <w:t xml:space="preserve">, Utformning av </w:t>
      </w:r>
      <w:r w:rsidRPr="0BAB3BF7" w:rsidR="00E63006">
        <w:rPr>
          <w:rFonts w:asciiTheme="minorHAnsi" w:hAnsiTheme="minorHAnsi" w:eastAsiaTheme="minorEastAsia" w:cstheme="minorBidi"/>
          <w:i/>
          <w:iCs/>
          <w:sz w:val="22"/>
          <w:szCs w:val="22"/>
        </w:rPr>
        <w:t>märkning [SLUA02</w:t>
      </w:r>
      <w:r w:rsidRPr="0BAB3BF7" w:rsidR="00E075D3">
        <w:rPr>
          <w:rFonts w:asciiTheme="minorHAnsi" w:hAnsiTheme="minorHAnsi" w:eastAsiaTheme="minorEastAsia" w:cstheme="minorBidi"/>
          <w:i/>
          <w:iCs/>
          <w:sz w:val="22"/>
          <w:szCs w:val="22"/>
        </w:rPr>
        <w:t>0</w:t>
      </w:r>
      <w:r w:rsidRPr="0BAB3BF7" w:rsidR="00E63006">
        <w:rPr>
          <w:rFonts w:asciiTheme="minorHAnsi" w:hAnsiTheme="minorHAnsi" w:eastAsiaTheme="minorEastAsia" w:cstheme="minorBidi"/>
          <w:i/>
          <w:iCs/>
          <w:sz w:val="22"/>
          <w:szCs w:val="22"/>
        </w:rPr>
        <w:t>]</w:t>
      </w:r>
      <w:r w:rsidRPr="0BAB3BF7" w:rsidR="00106A8B">
        <w:rPr>
          <w:rFonts w:asciiTheme="minorHAnsi" w:hAnsiTheme="minorHAnsi" w:eastAsiaTheme="minorEastAsia" w:cstheme="minorBidi"/>
          <w:i/>
          <w:iCs/>
          <w:sz w:val="22"/>
          <w:szCs w:val="22"/>
        </w:rPr>
        <w:t xml:space="preserve"> för konsumentförpackningar, </w:t>
      </w:r>
      <w:r w:rsidRPr="0BAB3BF7" w:rsidR="00E63006">
        <w:rPr>
          <w:rFonts w:asciiTheme="minorHAnsi" w:hAnsiTheme="minorHAnsi" w:eastAsiaTheme="minorEastAsia" w:cstheme="minorBidi"/>
          <w:i/>
          <w:iCs/>
          <w:sz w:val="22"/>
          <w:szCs w:val="22"/>
        </w:rPr>
        <w:t>Märkning [SLUA022]</w:t>
      </w:r>
      <w:r w:rsidRPr="0BAB3BF7" w:rsidR="00106A8B">
        <w:rPr>
          <w:rFonts w:asciiTheme="minorHAnsi" w:hAnsiTheme="minorHAnsi" w:eastAsiaTheme="minorEastAsia" w:cstheme="minorBidi"/>
          <w:i/>
          <w:iCs/>
          <w:sz w:val="22"/>
          <w:szCs w:val="22"/>
        </w:rPr>
        <w:t xml:space="preserve">, </w:t>
      </w:r>
      <w:r w:rsidRPr="0BAB3BF7" w:rsidR="00E63006">
        <w:rPr>
          <w:rFonts w:asciiTheme="minorHAnsi" w:hAnsiTheme="minorHAnsi" w:eastAsiaTheme="minorEastAsia" w:cstheme="minorBidi"/>
          <w:i/>
          <w:iCs/>
          <w:sz w:val="22"/>
          <w:szCs w:val="22"/>
        </w:rPr>
        <w:t>tillhandahållande av muntlig livsmedelsinformation [SLUA023]</w:t>
      </w:r>
      <w:r w:rsidRPr="0BAB3BF7" w:rsidR="00106A8B">
        <w:rPr>
          <w:rFonts w:asciiTheme="minorHAnsi" w:hAnsiTheme="minorHAnsi" w:eastAsiaTheme="minorEastAsia" w:cstheme="minorBidi"/>
          <w:i/>
          <w:iCs/>
          <w:sz w:val="22"/>
          <w:szCs w:val="22"/>
        </w:rPr>
        <w:t>, Distansförsäljning</w:t>
      </w:r>
      <w:r w:rsidRPr="0BAB3BF7" w:rsidR="0009677C">
        <w:rPr>
          <w:rFonts w:asciiTheme="minorHAnsi" w:hAnsiTheme="minorHAnsi" w:eastAsiaTheme="minorEastAsia" w:cstheme="minorBidi"/>
          <w:i/>
          <w:iCs/>
          <w:sz w:val="22"/>
          <w:szCs w:val="22"/>
        </w:rPr>
        <w:t xml:space="preserve"> [SLUA024]</w:t>
      </w:r>
      <w:r w:rsidRPr="0BAB3BF7" w:rsidR="00106A8B">
        <w:rPr>
          <w:rFonts w:asciiTheme="minorHAnsi" w:hAnsiTheme="minorHAnsi" w:eastAsiaTheme="minorEastAsia" w:cstheme="minorBidi"/>
          <w:i/>
          <w:iCs/>
          <w:sz w:val="22"/>
          <w:szCs w:val="22"/>
        </w:rPr>
        <w:t>.</w:t>
      </w:r>
      <w:r w:rsidRPr="0BAB3BF7" w:rsidR="00106A8B">
        <w:rPr>
          <w:rFonts w:asciiTheme="minorHAnsi" w:hAnsiTheme="minorHAnsi" w:eastAsiaTheme="minorEastAsia" w:cstheme="minorBidi"/>
          <w:sz w:val="22"/>
          <w:szCs w:val="22"/>
        </w:rPr>
        <w:t xml:space="preserve"> </w:t>
      </w:r>
    </w:p>
    <w:p w:rsidRPr="006B7E45" w:rsidR="00106A8B" w:rsidP="00106A8B" w:rsidRDefault="00106A8B" w14:paraId="6675ED41" w14:textId="6B078E9D">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Eftersom inga produktgrupper finns i </w:t>
      </w:r>
      <w:r w:rsidRPr="0BAB3BF7" w:rsidR="0009677C">
        <w:rPr>
          <w:rFonts w:asciiTheme="minorHAnsi" w:hAnsiTheme="minorHAnsi" w:eastAsiaTheme="minorEastAsia" w:cstheme="minorBidi"/>
          <w:sz w:val="22"/>
          <w:szCs w:val="22"/>
        </w:rPr>
        <w:t>Sista led [SLI]</w:t>
      </w:r>
      <w:r w:rsidRPr="0BAB3BF7">
        <w:rPr>
          <w:rFonts w:asciiTheme="minorHAnsi" w:hAnsiTheme="minorHAnsi" w:eastAsiaTheme="minorEastAsia" w:cstheme="minorBidi"/>
          <w:sz w:val="22"/>
          <w:szCs w:val="22"/>
        </w:rPr>
        <w:t xml:space="preserve"> visas inga sådana i e-tjänsten.</w:t>
      </w:r>
    </w:p>
    <w:p w:rsidRPr="006B7E45" w:rsidR="00106A8B" w:rsidP="32BD9EF0" w:rsidRDefault="00106A8B" w14:paraId="551BB433" w14:textId="240C38F5">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Eftersom Distansförsäljning valts </w:t>
      </w:r>
      <w:r w:rsidRPr="0BAB3BF7" w:rsidR="5F5EAC2A">
        <w:rPr>
          <w:rFonts w:asciiTheme="minorHAnsi" w:hAnsiTheme="minorHAnsi" w:eastAsiaTheme="minorEastAsia" w:cstheme="minorBidi"/>
          <w:sz w:val="22"/>
          <w:szCs w:val="22"/>
        </w:rPr>
        <w:t>är fältet för att ange</w:t>
      </w:r>
      <w:r w:rsidRPr="0BAB3BF7">
        <w:rPr>
          <w:rFonts w:asciiTheme="minorHAnsi" w:hAnsiTheme="minorHAnsi" w:eastAsiaTheme="minorEastAsia" w:cstheme="minorBidi"/>
          <w:sz w:val="22"/>
          <w:szCs w:val="22"/>
        </w:rPr>
        <w:t xml:space="preserve"> vilken hemsida eller app som detta sker via</w:t>
      </w:r>
      <w:r w:rsidRPr="0BAB3BF7" w:rsidR="5F5EAC2A">
        <w:rPr>
          <w:rFonts w:asciiTheme="minorHAnsi" w:hAnsiTheme="minorHAnsi" w:eastAsiaTheme="minorEastAsia" w:cstheme="minorBidi"/>
          <w:sz w:val="22"/>
          <w:szCs w:val="22"/>
        </w:rPr>
        <w:t xml:space="preserve"> obligatoriskt</w:t>
      </w:r>
      <w:r w:rsidRPr="0BAB3BF7">
        <w:rPr>
          <w:rFonts w:asciiTheme="minorHAnsi" w:hAnsiTheme="minorHAnsi" w:eastAsiaTheme="minorEastAsia" w:cstheme="minorBidi"/>
          <w:sz w:val="22"/>
          <w:szCs w:val="22"/>
        </w:rPr>
        <w:t>.</w:t>
      </w:r>
    </w:p>
    <w:p w:rsidRPr="006B7E45" w:rsidR="00D91C78" w:rsidP="32BD9EF0" w:rsidRDefault="000C6E37" w14:paraId="7C695A22" w14:textId="25527800">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sidR="00D91C78">
        <w:rPr>
          <w:rFonts w:asciiTheme="minorHAnsi" w:hAnsiTheme="minorHAnsi" w:eastAsiaTheme="minorEastAsia" w:cstheme="minorBidi"/>
          <w:sz w:val="22"/>
          <w:szCs w:val="22"/>
        </w:rPr>
        <w:t xml:space="preserve"> anger </w:t>
      </w:r>
      <w:r w:rsidRPr="0BAB3BF7" w:rsidR="4E410F82">
        <w:rPr>
          <w:rFonts w:asciiTheme="minorHAnsi" w:hAnsiTheme="minorHAnsi" w:eastAsiaTheme="minorEastAsia" w:cstheme="minorBidi"/>
          <w:sz w:val="22"/>
          <w:szCs w:val="22"/>
        </w:rPr>
        <w:t xml:space="preserve">i samråd med butiksinnehavaren </w:t>
      </w:r>
      <w:r w:rsidRPr="0BAB3BF7" w:rsidR="009A57BB">
        <w:rPr>
          <w:rFonts w:asciiTheme="minorHAnsi" w:hAnsiTheme="minorHAnsi" w:eastAsiaTheme="minorEastAsia" w:cstheme="minorBidi"/>
          <w:sz w:val="22"/>
          <w:szCs w:val="22"/>
        </w:rPr>
        <w:t>verksamhetens hemside</w:t>
      </w:r>
      <w:r w:rsidRPr="0BAB3BF7" w:rsidR="6EB90742">
        <w:rPr>
          <w:rFonts w:asciiTheme="minorHAnsi" w:hAnsiTheme="minorHAnsi" w:eastAsiaTheme="minorEastAsia" w:cstheme="minorBidi"/>
          <w:sz w:val="22"/>
          <w:szCs w:val="22"/>
        </w:rPr>
        <w:t>s</w:t>
      </w:r>
      <w:r w:rsidRPr="0BAB3BF7" w:rsidR="009A57BB">
        <w:rPr>
          <w:rFonts w:asciiTheme="minorHAnsi" w:hAnsiTheme="minorHAnsi" w:eastAsiaTheme="minorEastAsia" w:cstheme="minorBidi"/>
          <w:sz w:val="22"/>
          <w:szCs w:val="22"/>
        </w:rPr>
        <w:t>adress.</w:t>
      </w:r>
    </w:p>
    <w:p w:rsidRPr="006B7E45" w:rsidR="00106A8B" w:rsidP="32BD9EF0" w:rsidRDefault="000C6E37" w14:paraId="22DCDD59" w14:textId="1D78E6C2">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428196A0">
        <w:rPr>
          <w:rFonts w:asciiTheme="minorHAnsi" w:hAnsiTheme="minorHAnsi" w:eastAsiaTheme="minorEastAsia" w:cstheme="minorBidi"/>
          <w:sz w:val="22"/>
          <w:szCs w:val="22"/>
        </w:rPr>
        <w:t xml:space="preserve">anger i samråd med butiksinnehavaren </w:t>
      </w:r>
      <w:r w:rsidRPr="0BAB3BF7" w:rsidR="00106A8B">
        <w:rPr>
          <w:rFonts w:asciiTheme="minorHAnsi" w:hAnsiTheme="minorHAnsi" w:eastAsiaTheme="minorEastAsia" w:cstheme="minorBidi"/>
          <w:sz w:val="22"/>
          <w:szCs w:val="22"/>
        </w:rPr>
        <w:t>verksamhetens omfattning som liten</w:t>
      </w:r>
      <w:r w:rsidRPr="0BAB3BF7" w:rsidR="009A57BB">
        <w:rPr>
          <w:rFonts w:asciiTheme="minorHAnsi" w:hAnsiTheme="minorHAnsi" w:eastAsiaTheme="minorEastAsia" w:cstheme="minorBidi"/>
          <w:sz w:val="22"/>
          <w:szCs w:val="22"/>
        </w:rPr>
        <w:t xml:space="preserve"> eftersom den har 1,5 årsarbetskrafter</w:t>
      </w:r>
      <w:r w:rsidRPr="0BAB3BF7" w:rsidR="00106A8B">
        <w:rPr>
          <w:rFonts w:asciiTheme="minorHAnsi" w:hAnsiTheme="minorHAnsi" w:eastAsiaTheme="minorEastAsia" w:cstheme="minorBidi"/>
          <w:sz w:val="22"/>
          <w:szCs w:val="22"/>
        </w:rPr>
        <w:t>.</w:t>
      </w:r>
    </w:p>
    <w:p w:rsidRPr="006B7E45" w:rsidR="00E075D3" w:rsidP="62A5D77A" w:rsidRDefault="00E075D3" w14:paraId="4D10FD47" w14:textId="17850E82">
      <w:pPr>
        <w:numPr>
          <w:ilvl w:val="0"/>
          <w:numId w:val="16"/>
        </w:numPr>
        <w:spacing w:after="0"/>
        <w:rPr>
          <w:rFonts w:eastAsiaTheme="minorEastAsia"/>
        </w:rPr>
      </w:pPr>
      <w:r w:rsidRPr="0BAB3BF7">
        <w:rPr>
          <w:rFonts w:eastAsiaTheme="minorEastAsia"/>
        </w:rPr>
        <w:t xml:space="preserve">E-tjänsten visar en lista på förtecknade standarder för tredjepartscertifiering och </w:t>
      </w:r>
      <w:r w:rsidRPr="0BAB3BF7" w:rsidR="56EF84C3">
        <w:rPr>
          <w:rFonts w:eastAsiaTheme="minorEastAsia"/>
        </w:rPr>
        <w:t>frågar om verksamheten är certifierad enligt någon av dessa</w:t>
      </w:r>
      <w:r w:rsidRPr="0BAB3BF7">
        <w:rPr>
          <w:rFonts w:eastAsiaTheme="minorEastAsia"/>
        </w:rPr>
        <w:t xml:space="preserve">. </w:t>
      </w:r>
    </w:p>
    <w:p w:rsidRPr="006B7E45" w:rsidR="00106A8B" w:rsidP="00106A8B" w:rsidRDefault="000C6E37" w14:paraId="2615F802" w14:textId="023F631C">
      <w:pPr>
        <w:pStyle w:val="Liststycke"/>
        <w:numPr>
          <w:ilvl w:val="0"/>
          <w:numId w:val="16"/>
        </w:numPr>
        <w:rPr>
          <w:sz w:val="22"/>
          <w:szCs w:val="22"/>
        </w:rPr>
      </w:pPr>
      <w:r w:rsidRPr="0BAB3BF7">
        <w:rPr>
          <w:rFonts w:asciiTheme="minorHAnsi" w:hAnsiTheme="minorHAnsi" w:eastAsiaTheme="minorEastAsia" w:cstheme="minorBidi"/>
          <w:i/>
          <w:iCs/>
          <w:sz w:val="22"/>
          <w:szCs w:val="22"/>
        </w:rPr>
        <w:t>Användaren</w:t>
      </w:r>
      <w:r w:rsidRPr="0BAB3BF7">
        <w:rPr>
          <w:rFonts w:asciiTheme="minorHAnsi" w:hAnsiTheme="minorHAnsi" w:eastAsiaTheme="minorEastAsia" w:cstheme="minorBidi"/>
          <w:sz w:val="22"/>
          <w:szCs w:val="22"/>
        </w:rPr>
        <w:t xml:space="preserve"> </w:t>
      </w:r>
      <w:r w:rsidRPr="0BAB3BF7" w:rsidR="75E81073">
        <w:rPr>
          <w:rFonts w:asciiTheme="minorHAnsi" w:hAnsiTheme="minorHAnsi" w:eastAsiaTheme="minorEastAsia" w:cstheme="minorBidi"/>
          <w:sz w:val="22"/>
          <w:szCs w:val="22"/>
        </w:rPr>
        <w:t xml:space="preserve">svarar “nej” på </w:t>
      </w:r>
      <w:r w:rsidRPr="0BAB3BF7" w:rsidR="00106A8B">
        <w:rPr>
          <w:rFonts w:asciiTheme="minorHAnsi" w:hAnsiTheme="minorHAnsi" w:eastAsiaTheme="minorEastAsia" w:cstheme="minorBidi"/>
          <w:sz w:val="22"/>
          <w:szCs w:val="22"/>
        </w:rPr>
        <w:t xml:space="preserve">frågan om certifiering eftersom verksamheten inte är certifierad enligt någon av de standarder som är </w:t>
      </w:r>
      <w:r w:rsidRPr="0BAB3BF7" w:rsidR="4A239668">
        <w:rPr>
          <w:rFonts w:asciiTheme="minorHAnsi" w:hAnsiTheme="minorHAnsi" w:eastAsiaTheme="minorEastAsia" w:cstheme="minorBidi"/>
          <w:sz w:val="22"/>
          <w:szCs w:val="22"/>
        </w:rPr>
        <w:t>listade</w:t>
      </w:r>
      <w:r w:rsidRPr="0BAB3BF7" w:rsidR="00106A8B">
        <w:rPr>
          <w:rFonts w:asciiTheme="minorHAnsi" w:hAnsiTheme="minorHAnsi" w:eastAsiaTheme="minorEastAsia" w:cstheme="minorBidi"/>
          <w:sz w:val="22"/>
          <w:szCs w:val="22"/>
        </w:rPr>
        <w:t>.</w:t>
      </w:r>
    </w:p>
    <w:p w:rsidRPr="006B7E45" w:rsidR="00106A8B" w:rsidP="00106A8B" w:rsidRDefault="000C6E37" w14:paraId="33D819DA" w14:textId="73276B3C">
      <w:pPr>
        <w:numPr>
          <w:ilvl w:val="0"/>
          <w:numId w:val="16"/>
        </w:numPr>
        <w:spacing w:after="0"/>
      </w:pPr>
      <w:r w:rsidRPr="0BAB3BF7">
        <w:rPr>
          <w:rFonts w:eastAsiaTheme="minorEastAsia"/>
          <w:i/>
          <w:iCs/>
        </w:rPr>
        <w:t>Användaren</w:t>
      </w:r>
      <w:r w:rsidRPr="0BAB3BF7">
        <w:rPr>
          <w:rFonts w:eastAsiaTheme="minorEastAsia"/>
        </w:rPr>
        <w:t xml:space="preserve"> </w:t>
      </w:r>
      <w:r w:rsidR="00106A8B">
        <w:t>väljer att inte visa preliminär riskklass för verksamheten.</w:t>
      </w:r>
    </w:p>
    <w:p w:rsidRPr="006B7E45" w:rsidR="000E02E6" w:rsidP="000E02E6" w:rsidRDefault="000E02E6" w14:paraId="4E6ED67A" w14:textId="7B135336">
      <w:pPr>
        <w:numPr>
          <w:ilvl w:val="0"/>
          <w:numId w:val="16"/>
        </w:numPr>
        <w:spacing w:after="0"/>
      </w:pPr>
      <w:r>
        <w:t xml:space="preserve">E-tjänsten visar ett fritextfält där </w:t>
      </w:r>
      <w:r w:rsidRPr="0BAB3BF7" w:rsidR="139E63D5">
        <w:rPr>
          <w:i/>
          <w:iCs/>
        </w:rPr>
        <w:t>a</w:t>
      </w:r>
      <w:r w:rsidRPr="0BAB3BF7" w:rsidR="00C06BF2">
        <w:rPr>
          <w:i/>
          <w:iCs/>
        </w:rPr>
        <w:t xml:space="preserve">nvändaren </w:t>
      </w:r>
      <w:r>
        <w:t xml:space="preserve">kan ange övrig information som de finner relevant för myndigheten. </w:t>
      </w:r>
      <w:r w:rsidRPr="0BAB3BF7" w:rsidR="00C06BF2">
        <w:rPr>
          <w:i/>
          <w:iCs/>
        </w:rPr>
        <w:t xml:space="preserve">Användaren </w:t>
      </w:r>
      <w:r>
        <w:t xml:space="preserve">väljer att </w:t>
      </w:r>
      <w:r w:rsidR="1373A4CD">
        <w:t xml:space="preserve">notera att hen har fyllt i e-tjänsten i samråd med butiksinnehavaren. </w:t>
      </w:r>
    </w:p>
    <w:p w:rsidRPr="006B7E45" w:rsidR="000E02E6" w:rsidP="000E02E6" w:rsidRDefault="000E02E6" w14:paraId="0D26F632" w14:textId="488532A4">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0BAB3BF7" w:rsidR="00C06BF2">
        <w:rPr>
          <w:rFonts w:asciiTheme="minorHAnsi" w:hAnsiTheme="minorHAnsi" w:eastAsiaTheme="minorEastAsia" w:cstheme="minorBidi"/>
          <w:i/>
          <w:iCs/>
          <w:sz w:val="22"/>
          <w:szCs w:val="22"/>
        </w:rPr>
        <w:t xml:space="preserve">Användaren </w:t>
      </w:r>
      <w:r w:rsidRPr="0BAB3BF7">
        <w:rPr>
          <w:rFonts w:asciiTheme="minorHAnsi" w:hAnsiTheme="minorHAnsi" w:eastAsiaTheme="minorEastAsia" w:cstheme="minorBidi"/>
          <w:sz w:val="22"/>
          <w:szCs w:val="22"/>
        </w:rPr>
        <w:t>ser inget behov av att ändra uppgifterna.</w:t>
      </w:r>
    </w:p>
    <w:p w:rsidRPr="006B7E45" w:rsidR="00106A8B" w:rsidP="00106A8B" w:rsidRDefault="00106A8B" w14:paraId="21370B4C" w14:textId="77777777">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Uppgiftslämnandet är klart och I väljer att skicka in uppgifterna.</w:t>
      </w:r>
    </w:p>
    <w:p w:rsidRPr="006B7E45" w:rsidR="00106A8B" w:rsidP="00106A8B" w:rsidRDefault="00106A8B" w14:paraId="57B93913" w14:textId="50817B48">
      <w:pPr>
        <w:pStyle w:val="Liststycke"/>
        <w:numPr>
          <w:ilvl w:val="0"/>
          <w:numId w:val="16"/>
        </w:numPr>
        <w:rPr>
          <w:rFonts w:asciiTheme="minorHAnsi" w:hAnsiTheme="minorHAnsi" w:eastAsiaTheme="minorEastAsia" w:cstheme="minorBidi"/>
        </w:rPr>
      </w:pPr>
      <w:r w:rsidRPr="0BAB3BF7">
        <w:rPr>
          <w:rFonts w:asciiTheme="minorHAnsi" w:hAnsiTheme="minorHAnsi" w:eastAsiaTheme="minorEastAsia" w:cstheme="minorBidi"/>
          <w:sz w:val="22"/>
          <w:szCs w:val="22"/>
        </w:rPr>
        <w:t xml:space="preserve">E-tjänsten skickar uppgifterna till verksamhetssystemet via api för inskick i e-tjänsteplattformen </w:t>
      </w:r>
      <w:r w:rsidRPr="0BAB3BF7">
        <w:rPr>
          <w:rFonts w:ascii="Calibri" w:hAnsi="Calibri" w:eastAsia="Calibri" w:cs="Calibri"/>
          <w:sz w:val="22"/>
          <w:szCs w:val="22"/>
        </w:rPr>
        <w:t>[</w:t>
      </w:r>
      <w:r w:rsidRPr="0BAB3BF7" w:rsidR="00446D38">
        <w:rPr>
          <w:rFonts w:ascii="Calibri" w:hAnsi="Calibri" w:eastAsia="Calibri" w:cs="Calibri"/>
          <w:sz w:val="22"/>
          <w:szCs w:val="22"/>
        </w:rPr>
        <w:t>updateAnlaggningWithForm</w:t>
      </w:r>
      <w:r w:rsidRPr="0BAB3BF7">
        <w:rPr>
          <w:rFonts w:ascii="Calibri" w:hAnsi="Calibri" w:eastAsia="Calibri" w:cs="Calibri"/>
          <w:sz w:val="22"/>
          <w:szCs w:val="22"/>
        </w:rPr>
        <w:t>]</w:t>
      </w:r>
    </w:p>
    <w:p w:rsidRPr="006B7E45" w:rsidR="00106A8B" w:rsidP="00106A8B" w:rsidRDefault="00106A8B" w14:paraId="77CF7F44" w14:textId="77777777">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Mottagningsapi i verksamhetssystemet tar emot anmälan och kvitterar mottagna uppgifter med en mottagningsbekräftelse, som visas i e-tjänsten. </w:t>
      </w:r>
    </w:p>
    <w:p w:rsidRPr="006B7E45" w:rsidR="00106A8B" w:rsidP="00106A8B" w:rsidRDefault="00106A8B" w14:paraId="6E524D16" w14:textId="77777777">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rsidRPr="006B7E45" w:rsidR="00106A8B" w:rsidP="00106A8B" w:rsidRDefault="00106A8B" w14:paraId="666428B8" w14:textId="77777777">
      <w:pPr>
        <w:pStyle w:val="Liststycke"/>
        <w:numPr>
          <w:ilvl w:val="0"/>
          <w:numId w:val="16"/>
        </w:numPr>
        <w:rPr>
          <w:rFonts w:asciiTheme="minorHAnsi" w:hAnsiTheme="minorHAnsi" w:eastAsiaTheme="minorEastAsia" w:cstheme="minorBidi"/>
          <w:sz w:val="22"/>
          <w:szCs w:val="22"/>
        </w:rPr>
      </w:pPr>
      <w:r w:rsidRPr="0BAB3BF7">
        <w:rPr>
          <w:rFonts w:asciiTheme="minorHAnsi" w:hAnsiTheme="minorHAnsi" w:eastAsiaTheme="minorEastAsia" w:cstheme="minorBidi"/>
          <w:sz w:val="22"/>
          <w:szCs w:val="22"/>
        </w:rPr>
        <w:t xml:space="preserve">En första händelse, inkommen handling, dvs. pdf:en med uppgifterna som fyllts i samt en pdf: med certifikatet läggs till ärendet. </w:t>
      </w:r>
    </w:p>
    <w:p w:rsidRPr="006B7E45" w:rsidR="00106A8B" w:rsidP="00106A8B" w:rsidRDefault="00106A8B" w14:paraId="2B707C8D" w14:textId="77777777">
      <w:pPr>
        <w:spacing w:after="120"/>
        <w:rPr>
          <w:b/>
          <w:bCs/>
          <w:strike/>
        </w:rPr>
      </w:pPr>
    </w:p>
    <w:p w:rsidRPr="006B7E45" w:rsidR="00106A8B" w:rsidP="00106A8B" w:rsidRDefault="00106A8B" w14:paraId="1567026B" w14:textId="77777777">
      <w:pPr>
        <w:spacing w:after="120"/>
        <w:rPr>
          <w:b/>
          <w:bCs/>
        </w:rPr>
      </w:pPr>
      <w:r w:rsidRPr="006B7E45">
        <w:rPr>
          <w:b/>
          <w:bCs/>
        </w:rPr>
        <w:t>Resultat</w:t>
      </w:r>
    </w:p>
    <w:p w:rsidRPr="006B7E45" w:rsidR="00106A8B" w:rsidP="00106A8B" w:rsidRDefault="5F5EAC2A" w14:paraId="2BD48A81" w14:textId="1A65D104">
      <w:pPr>
        <w:numPr>
          <w:ilvl w:val="0"/>
          <w:numId w:val="1"/>
        </w:numPr>
        <w:spacing w:after="0"/>
      </w:pPr>
      <w:r>
        <w:t xml:space="preserve">Användaren </w:t>
      </w:r>
      <w:r w:rsidR="00106A8B">
        <w:t xml:space="preserve">har lämnat uppgifter om </w:t>
      </w:r>
      <w:r>
        <w:t>verksamheten</w:t>
      </w:r>
    </w:p>
    <w:p w:rsidRPr="006B7E45" w:rsidR="00106A8B" w:rsidP="00106A8B" w:rsidRDefault="00106A8B" w14:paraId="13D24338" w14:textId="44AFE2EE">
      <w:pPr>
        <w:numPr>
          <w:ilvl w:val="0"/>
          <w:numId w:val="1"/>
        </w:numPr>
        <w:spacing w:after="0"/>
      </w:pPr>
      <w:r>
        <w:t xml:space="preserve">Ärendet om ny riskklassning har </w:t>
      </w:r>
      <w:r w:rsidR="0071735E">
        <w:t>diarieförts</w:t>
      </w:r>
      <w:r>
        <w:t xml:space="preserve"> automatiskt </w:t>
      </w:r>
    </w:p>
    <w:p w:rsidRPr="006B7E45" w:rsidR="00106A8B" w:rsidP="00106A8B" w:rsidRDefault="00106A8B" w14:paraId="04697258" w14:textId="77777777">
      <w:pPr>
        <w:numPr>
          <w:ilvl w:val="0"/>
          <w:numId w:val="1"/>
        </w:numPr>
        <w:spacing w:after="0"/>
      </w:pPr>
      <w:r>
        <w:t>Uppgifterna om ny riskklassning har matchats med en befintlig anläggning</w:t>
      </w:r>
    </w:p>
    <w:p w:rsidRPr="006B7E45" w:rsidR="00106A8B" w:rsidP="00106A8B" w:rsidRDefault="00106A8B" w14:paraId="5C5459E2" w14:textId="77777777">
      <w:pPr>
        <w:spacing w:after="0"/>
        <w:ind w:left="720"/>
        <w:rPr>
          <w:strike/>
        </w:rPr>
      </w:pPr>
    </w:p>
    <w:p w:rsidRPr="006B7E45" w:rsidR="00106A8B" w:rsidP="00106A8B" w:rsidRDefault="00106A8B" w14:paraId="2B090A9F" w14:textId="77777777">
      <w:pPr>
        <w:spacing w:after="120"/>
        <w:rPr>
          <w:rFonts w:eastAsiaTheme="minorEastAsia"/>
          <w:b/>
          <w:bCs/>
        </w:rPr>
      </w:pPr>
      <w:r w:rsidRPr="006B7E45">
        <w:rPr>
          <w:rFonts w:eastAsiaTheme="minorEastAsia"/>
          <w:b/>
          <w:bCs/>
        </w:rPr>
        <w:t>Riskklassning av verksamheten</w:t>
      </w:r>
    </w:p>
    <w:p w:rsidRPr="006B7E45" w:rsidR="00106A8B" w:rsidP="00106A8B" w:rsidRDefault="00106A8B" w14:paraId="14E92F3C" w14:textId="4F105161">
      <w:pPr>
        <w:pStyle w:val="Liststycke"/>
        <w:numPr>
          <w:ilvl w:val="0"/>
          <w:numId w:val="1"/>
        </w:numPr>
        <w:spacing w:after="120"/>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Verksamheten har en </w:t>
      </w:r>
      <w:r w:rsidRPr="110983E4" w:rsidR="5F5EAC2A">
        <w:rPr>
          <w:rFonts w:asciiTheme="minorHAnsi" w:hAnsiTheme="minorHAnsi" w:eastAsiaTheme="minorEastAsia" w:cstheme="minorBidi"/>
          <w:sz w:val="22"/>
          <w:szCs w:val="22"/>
        </w:rPr>
        <w:t xml:space="preserve">huvudsaklig inriktning </w:t>
      </w:r>
      <w:r w:rsidRPr="110983E4" w:rsidR="5F5EAC2A">
        <w:rPr>
          <w:rFonts w:asciiTheme="minorHAnsi" w:hAnsiTheme="minorHAnsi" w:eastAsiaTheme="minorEastAsia" w:cstheme="minorBidi"/>
          <w:i/>
          <w:iCs/>
          <w:sz w:val="22"/>
          <w:szCs w:val="22"/>
        </w:rPr>
        <w:t xml:space="preserve">Sista led </w:t>
      </w:r>
      <w:r w:rsidRPr="110983E4" w:rsidR="5F5EAC2A">
        <w:rPr>
          <w:rFonts w:asciiTheme="minorHAnsi" w:hAnsiTheme="minorHAnsi" w:eastAsiaTheme="minorEastAsia" w:cstheme="minorBidi"/>
          <w:sz w:val="22"/>
          <w:szCs w:val="22"/>
        </w:rPr>
        <w:t xml:space="preserve">och en </w:t>
      </w:r>
      <w:r w:rsidRPr="110983E4">
        <w:rPr>
          <w:rFonts w:asciiTheme="minorHAnsi" w:hAnsiTheme="minorHAnsi" w:eastAsiaTheme="minorEastAsia" w:cstheme="minorBidi"/>
          <w:sz w:val="22"/>
          <w:szCs w:val="22"/>
        </w:rPr>
        <w:t>verksamhetstyp</w:t>
      </w:r>
      <w:r w:rsidRPr="110983E4" w:rsidR="00E075D3">
        <w:rPr>
          <w:rFonts w:asciiTheme="minorHAnsi" w:hAnsiTheme="minorHAnsi" w:eastAsiaTheme="minorEastAsia" w:cstheme="minorBidi"/>
          <w:sz w:val="22"/>
          <w:szCs w:val="22"/>
        </w:rPr>
        <w:t xml:space="preserve"> </w:t>
      </w:r>
      <w:r w:rsidRPr="110983E4">
        <w:rPr>
          <w:rFonts w:asciiTheme="minorHAnsi" w:hAnsiTheme="minorHAnsi" w:eastAsiaTheme="minorEastAsia" w:cstheme="minorBidi"/>
          <w:i/>
          <w:iCs/>
          <w:sz w:val="22"/>
          <w:szCs w:val="22"/>
        </w:rPr>
        <w:t>Försäljning av livsmedel</w:t>
      </w:r>
    </w:p>
    <w:p w:rsidRPr="006B7E45" w:rsidR="00106A8B" w:rsidP="00106A8B" w:rsidRDefault="00106A8B" w14:paraId="50C5D07C" w14:textId="17003685">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 xml:space="preserve">Omfattningen är </w:t>
      </w:r>
      <w:r w:rsidRPr="110983E4" w:rsidR="00073234">
        <w:rPr>
          <w:rFonts w:eastAsia="Calibri" w:asciiTheme="minorHAnsi" w:hAnsiTheme="minorHAnsi" w:cstheme="minorBidi"/>
          <w:i/>
          <w:iCs/>
          <w:sz w:val="22"/>
          <w:szCs w:val="22"/>
        </w:rPr>
        <w:t>liten</w:t>
      </w:r>
      <w:r w:rsidRPr="110983E4" w:rsidR="00073234">
        <w:rPr>
          <w:rFonts w:eastAsia="Calibri" w:asciiTheme="minorHAnsi" w:hAnsiTheme="minorHAnsi" w:cstheme="minorBidi"/>
          <w:sz w:val="22"/>
          <w:szCs w:val="22"/>
        </w:rPr>
        <w:t xml:space="preserve"> </w:t>
      </w:r>
      <w:r w:rsidRPr="110983E4">
        <w:rPr>
          <w:rFonts w:eastAsia="Calibri" w:asciiTheme="minorHAnsi" w:hAnsiTheme="minorHAnsi" w:cstheme="minorBidi"/>
          <w:sz w:val="22"/>
          <w:szCs w:val="22"/>
        </w:rPr>
        <w:t>och verksamhetens aktiviteter och produktgrupper ger totalt 26 poäng.</w:t>
      </w:r>
    </w:p>
    <w:p w:rsidRPr="006B7E45" w:rsidR="00106A8B" w:rsidP="00106A8B" w:rsidRDefault="00106A8B" w14:paraId="4FDC0E05" w14:textId="77777777">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Basriskklassen före nedsättning är SL4 och basfrekvensen 5 kontroller per 5 år.</w:t>
      </w:r>
    </w:p>
    <w:p w:rsidRPr="006B7E45" w:rsidR="00106A8B" w:rsidP="00106A8B" w:rsidRDefault="00106A8B" w14:paraId="4812C203" w14:textId="7E385CB6">
      <w:pPr>
        <w:pStyle w:val="Liststycke"/>
        <w:numPr>
          <w:ilvl w:val="0"/>
          <w:numId w:val="1"/>
        </w:numPr>
        <w:spacing w:after="120"/>
        <w:rPr>
          <w:rFonts w:eastAsia="Calibri" w:asciiTheme="minorHAnsi" w:hAnsiTheme="minorHAnsi" w:cstheme="minorBidi"/>
          <w:i/>
          <w:iCs/>
          <w:sz w:val="22"/>
          <w:szCs w:val="22"/>
        </w:rPr>
      </w:pPr>
      <w:r w:rsidRPr="110983E4">
        <w:rPr>
          <w:rFonts w:eastAsia="Calibri" w:asciiTheme="minorHAnsi" w:hAnsiTheme="minorHAnsi" w:cstheme="minorBidi"/>
          <w:sz w:val="22"/>
          <w:szCs w:val="22"/>
        </w:rPr>
        <w:t xml:space="preserve">Den beslutade kontrollfrekvensen </w:t>
      </w:r>
      <w:r w:rsidRPr="110983E4" w:rsidR="5F5EAC2A">
        <w:rPr>
          <w:rFonts w:eastAsia="Calibri" w:asciiTheme="minorHAnsi" w:hAnsiTheme="minorHAnsi" w:cstheme="minorBidi"/>
          <w:sz w:val="22"/>
          <w:szCs w:val="22"/>
        </w:rPr>
        <w:t xml:space="preserve">blir </w:t>
      </w:r>
      <w:r w:rsidRPr="110983E4">
        <w:rPr>
          <w:rFonts w:eastAsia="Calibri" w:asciiTheme="minorHAnsi" w:hAnsiTheme="minorHAnsi" w:cstheme="minorBidi"/>
          <w:sz w:val="22"/>
          <w:szCs w:val="22"/>
        </w:rPr>
        <w:t>5 på 5 år.</w:t>
      </w:r>
    </w:p>
    <w:p w:rsidRPr="006B7E45" w:rsidR="00106A8B" w:rsidP="00106A8B" w:rsidRDefault="00106A8B" w14:paraId="12A9D205" w14:textId="5349AE7F">
      <w:pPr>
        <w:pStyle w:val="Liststycke"/>
        <w:numPr>
          <w:ilvl w:val="0"/>
          <w:numId w:val="1"/>
        </w:numPr>
        <w:spacing w:after="120"/>
        <w:rPr>
          <w:rFonts w:asciiTheme="minorHAnsi" w:hAnsiTheme="minorHAnsi" w:cstheme="minorBidi"/>
          <w:i/>
          <w:iCs/>
          <w:sz w:val="22"/>
          <w:szCs w:val="22"/>
        </w:rPr>
      </w:pPr>
      <w:r w:rsidRPr="110983E4">
        <w:rPr>
          <w:rFonts w:asciiTheme="minorHAnsi" w:hAnsiTheme="minorHAnsi" w:eastAsiaTheme="minorEastAsia" w:cstheme="minorBidi"/>
          <w:sz w:val="22"/>
          <w:szCs w:val="22"/>
        </w:rPr>
        <w:t xml:space="preserve">Verksamheten är klar för </w:t>
      </w:r>
      <w:r w:rsidRPr="110983E4" w:rsidR="5F5EAC2A">
        <w:rPr>
          <w:rFonts w:asciiTheme="minorHAnsi" w:hAnsiTheme="minorHAnsi" w:eastAsiaTheme="minorEastAsia" w:cstheme="minorBidi"/>
          <w:sz w:val="22"/>
          <w:szCs w:val="22"/>
        </w:rPr>
        <w:t>beslut om riskklassning</w:t>
      </w:r>
      <w:r w:rsidRPr="110983E4">
        <w:rPr>
          <w:rFonts w:asciiTheme="minorHAnsi" w:hAnsiTheme="minorHAnsi" w:eastAsiaTheme="minorEastAsia" w:cstheme="minorBidi"/>
          <w:sz w:val="22"/>
          <w:szCs w:val="22"/>
        </w:rPr>
        <w:t>.</w:t>
      </w:r>
    </w:p>
    <w:p w:rsidRPr="006B7E45" w:rsidR="00106A8B" w:rsidP="00106A8B" w:rsidRDefault="00106A8B" w14:paraId="17EAD6FF" w14:textId="2D1CFA40">
      <w:pPr>
        <w:pStyle w:val="Rubrik2"/>
        <w:rPr>
          <w:color w:val="auto"/>
          <w:sz w:val="32"/>
          <w:szCs w:val="32"/>
        </w:rPr>
      </w:pPr>
      <w:bookmarkStart w:name="_Toc1142524875" w:id="236"/>
      <w:bookmarkStart w:name="_Toc741720180" w:id="237"/>
      <w:bookmarkStart w:name="_Toc682588596" w:id="238"/>
      <w:bookmarkStart w:name="_Toc1879013837" w:id="239"/>
      <w:bookmarkStart w:name="_Toc668945455" w:id="240"/>
      <w:bookmarkStart w:name="_Toc1689325940" w:id="241"/>
      <w:bookmarkStart w:name="_Toc1184434678" w:id="242"/>
      <w:bookmarkStart w:name="_Toc1341123200" w:id="243"/>
      <w:bookmarkStart w:name="_Toc1254852137" w:id="244"/>
      <w:bookmarkStart w:name="_Toc1842340127" w:id="245"/>
      <w:bookmarkStart w:name="_Toc309973663" w:id="246"/>
      <w:bookmarkStart w:name="_Toc246797578" w:id="247"/>
      <w:bookmarkStart w:name="_Toc1071958865" w:id="248"/>
      <w:bookmarkStart w:name="_Toc1457496556" w:id="249"/>
      <w:bookmarkStart w:name="_Toc1948431974" w:id="250"/>
      <w:bookmarkStart w:name="_Toc1588277659" w:id="251"/>
      <w:bookmarkStart w:name="_Toc1670994229" w:id="252"/>
      <w:bookmarkStart w:name="_Toc930409165" w:id="253"/>
      <w:bookmarkStart w:name="_Toc735618468" w:id="254"/>
      <w:r w:rsidRPr="0D42A4CE" w:rsidR="00106A8B">
        <w:rPr>
          <w:color w:val="auto"/>
          <w:sz w:val="32"/>
          <w:szCs w:val="32"/>
        </w:rPr>
        <w:t xml:space="preserve"> </w:t>
      </w:r>
      <w:bookmarkStart w:name="_Toc21060637" w:id="1277276975"/>
      <w:r w:rsidRPr="0D42A4CE" w:rsidR="004750AF">
        <w:rPr>
          <w:color w:val="auto"/>
          <w:sz w:val="32"/>
          <w:szCs w:val="32"/>
        </w:rPr>
        <w:t>H</w:t>
      </w:r>
      <w:r w:rsidRPr="0D42A4CE" w:rsidR="00106A8B">
        <w:rPr>
          <w:color w:val="auto"/>
          <w:sz w:val="32"/>
          <w:szCs w:val="32"/>
        </w:rPr>
        <w:t>uvudkontor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D42A4CE" w:rsidR="00E6440F">
        <w:rPr>
          <w:color w:val="auto"/>
          <w:sz w:val="32"/>
          <w:szCs w:val="32"/>
        </w:rPr>
        <w:t>, uppgifter lämnas av firmatecknare</w:t>
      </w:r>
      <w:bookmarkEnd w:id="1277276975"/>
    </w:p>
    <w:p w:rsidRPr="006B7E45" w:rsidR="00106A8B" w:rsidP="00106A8B" w:rsidRDefault="00106A8B" w14:paraId="25B5FB9E" w14:textId="1F6F1CEC">
      <w:pPr>
        <w:spacing w:after="120"/>
        <w:rPr>
          <w:b/>
          <w:bCs/>
        </w:rPr>
      </w:pPr>
      <w:r w:rsidRPr="006B7E45">
        <w:rPr>
          <w:b/>
          <w:bCs/>
        </w:rPr>
        <w:t>Verksamhet</w:t>
      </w:r>
    </w:p>
    <w:p w:rsidRPr="006B7E45" w:rsidR="00106A8B" w:rsidP="003008D7" w:rsidRDefault="5F5EAC2A" w14:paraId="7F280956" w14:textId="49B163AE">
      <w:pPr>
        <w:pStyle w:val="Liststycke"/>
        <w:numPr>
          <w:ilvl w:val="0"/>
          <w:numId w:val="29"/>
        </w:numPr>
        <w:rPr>
          <w:rFonts w:asciiTheme="minorHAnsi" w:hAnsiTheme="minorHAnsi" w:eastAsiaTheme="minorEastAsia" w:cstheme="minorBidi"/>
          <w:sz w:val="22"/>
          <w:szCs w:val="22"/>
        </w:rPr>
      </w:pPr>
      <w:r w:rsidRPr="006B7E45">
        <w:rPr>
          <w:rFonts w:asciiTheme="minorHAnsi" w:hAnsiTheme="minorHAnsi" w:eastAsiaTheme="minorEastAsia" w:cstheme="minorBidi"/>
          <w:sz w:val="22"/>
          <w:szCs w:val="22"/>
        </w:rPr>
        <w:t xml:space="preserve">Verksamheten drivs av företaget [testföretag] med bland annat en person [testperson] som även är firmatecknare för företaget. Fortsättningsvis är testpersonen benämnd som </w:t>
      </w:r>
      <w:r w:rsidRPr="006B7E45" w:rsidR="62702C73">
        <w:rPr>
          <w:rFonts w:asciiTheme="minorHAnsi" w:hAnsiTheme="minorHAnsi" w:eastAsiaTheme="minorEastAsia" w:cstheme="minorBidi"/>
          <w:i/>
          <w:iCs/>
          <w:sz w:val="22"/>
          <w:szCs w:val="22"/>
        </w:rPr>
        <w:t>Användaren</w:t>
      </w:r>
      <w:r w:rsidRPr="006B7E45">
        <w:rPr>
          <w:rFonts w:asciiTheme="minorHAnsi" w:hAnsiTheme="minorHAnsi" w:eastAsiaTheme="minorEastAsia" w:cstheme="minorBidi"/>
          <w:i/>
          <w:iCs/>
          <w:sz w:val="22"/>
          <w:szCs w:val="22"/>
        </w:rPr>
        <w:t>.</w:t>
      </w:r>
      <w:r w:rsidRPr="006B7E45" w:rsidR="6B113613">
        <w:rPr>
          <w:rFonts w:ascii="Calibri" w:hAnsi="Calibri" w:eastAsia="Calibri" w:cs="Calibri"/>
          <w:sz w:val="22"/>
          <w:szCs w:val="22"/>
        </w:rPr>
        <w:t xml:space="preserve"> </w:t>
      </w:r>
    </w:p>
    <w:p w:rsidRPr="006B7E45" w:rsidR="00106A8B" w:rsidP="003008D7" w:rsidRDefault="5F5EAC2A" w14:paraId="5182957E" w14:textId="298963C4">
      <w:pPr>
        <w:pStyle w:val="Liststycke"/>
        <w:numPr>
          <w:ilvl w:val="0"/>
          <w:numId w:val="29"/>
        </w:numPr>
        <w:rPr>
          <w:rFonts w:ascii="Calibri" w:hAnsi="Calibri" w:eastAsia="Calibri" w:cs="Calibri"/>
          <w:sz w:val="22"/>
          <w:szCs w:val="22"/>
        </w:rPr>
      </w:pPr>
      <w:r w:rsidRPr="006B7E45">
        <w:rPr>
          <w:rFonts w:ascii="Calibri" w:hAnsi="Calibri" w:eastAsia="Calibri" w:cs="Calibri"/>
          <w:sz w:val="22"/>
          <w:szCs w:val="22"/>
        </w:rPr>
        <w:t xml:space="preserve">Verksamheten är </w:t>
      </w:r>
      <w:r w:rsidRPr="006B7E45" w:rsidR="004750AF">
        <w:rPr>
          <w:rFonts w:ascii="Calibri" w:hAnsi="Calibri" w:eastAsia="Calibri" w:cs="Calibri"/>
          <w:sz w:val="22"/>
          <w:szCs w:val="22"/>
        </w:rPr>
        <w:t>e</w:t>
      </w:r>
      <w:r w:rsidRPr="006B7E45">
        <w:rPr>
          <w:rFonts w:ascii="Calibri" w:hAnsi="Calibri" w:eastAsia="Calibri" w:cs="Calibri"/>
          <w:sz w:val="22"/>
          <w:szCs w:val="22"/>
        </w:rPr>
        <w:t>tt</w:t>
      </w:r>
      <w:r w:rsidRPr="006B7E45" w:rsidR="00106A8B">
        <w:rPr>
          <w:rFonts w:ascii="Calibri" w:hAnsi="Calibri" w:eastAsia="Calibri" w:cs="Calibri"/>
          <w:sz w:val="22"/>
          <w:szCs w:val="22"/>
        </w:rPr>
        <w:t xml:space="preserve"> huvudkontor som </w:t>
      </w:r>
      <w:r w:rsidRPr="006B7E45">
        <w:rPr>
          <w:rFonts w:ascii="Calibri" w:hAnsi="Calibri" w:eastAsia="Calibri" w:cs="Calibri"/>
          <w:sz w:val="22"/>
          <w:szCs w:val="22"/>
        </w:rPr>
        <w:t xml:space="preserve">köper in varor till </w:t>
      </w:r>
      <w:r w:rsidRPr="006B7E45" w:rsidR="00106A8B">
        <w:rPr>
          <w:rFonts w:ascii="Calibri" w:hAnsi="Calibri" w:eastAsia="Calibri" w:cs="Calibri"/>
          <w:sz w:val="22"/>
          <w:szCs w:val="22"/>
        </w:rPr>
        <w:t>9 butiker</w:t>
      </w:r>
      <w:r w:rsidRPr="006B7E45">
        <w:rPr>
          <w:rFonts w:ascii="Calibri" w:hAnsi="Calibri" w:eastAsia="Calibri" w:cs="Calibri"/>
          <w:sz w:val="22"/>
          <w:szCs w:val="22"/>
        </w:rPr>
        <w:t>.</w:t>
      </w:r>
    </w:p>
    <w:p w:rsidRPr="006B7E45" w:rsidR="00106A8B" w:rsidP="003008D7" w:rsidRDefault="00106A8B" w14:paraId="4050E98D" w14:textId="77777777">
      <w:pPr>
        <w:pStyle w:val="Liststycke"/>
        <w:numPr>
          <w:ilvl w:val="0"/>
          <w:numId w:val="29"/>
        </w:numPr>
        <w:spacing w:after="120"/>
        <w:rPr>
          <w:rFonts w:asciiTheme="minorHAnsi" w:hAnsiTheme="minorHAnsi"/>
          <w:sz w:val="22"/>
          <w:szCs w:val="22"/>
        </w:rPr>
      </w:pPr>
      <w:r w:rsidRPr="006B7E45">
        <w:rPr>
          <w:rFonts w:asciiTheme="minorHAnsi" w:hAnsiTheme="minorHAnsi" w:eastAsiaTheme="minorEastAsia"/>
          <w:sz w:val="22"/>
          <w:szCs w:val="22"/>
        </w:rPr>
        <w:t>Verksamheten har haft avvikelser, som inte bedömts som ringa, under de senaste 12 månaderna.</w:t>
      </w:r>
    </w:p>
    <w:p w:rsidRPr="006B7E45" w:rsidR="00106A8B" w:rsidP="003008D7" w:rsidRDefault="5F5EAC2A" w14:paraId="7B1C8A2E" w14:textId="16C52CF9">
      <w:pPr>
        <w:pStyle w:val="Liststycke"/>
        <w:numPr>
          <w:ilvl w:val="0"/>
          <w:numId w:val="29"/>
        </w:numPr>
        <w:spacing w:after="120"/>
        <w:rPr>
          <w:sz w:val="22"/>
          <w:szCs w:val="22"/>
        </w:rPr>
      </w:pPr>
      <w:r w:rsidRPr="006B7E45">
        <w:rPr>
          <w:rFonts w:asciiTheme="minorHAnsi" w:hAnsiTheme="minorHAnsi" w:eastAsiaTheme="minorEastAsia"/>
          <w:sz w:val="22"/>
          <w:szCs w:val="22"/>
        </w:rPr>
        <w:t xml:space="preserve">Huvudkontoret </w:t>
      </w:r>
      <w:r w:rsidRPr="006B7E45" w:rsidR="00106A8B">
        <w:rPr>
          <w:rFonts w:asciiTheme="minorHAnsi" w:hAnsiTheme="minorHAnsi" w:eastAsiaTheme="minorEastAsia"/>
          <w:sz w:val="22"/>
          <w:szCs w:val="22"/>
        </w:rPr>
        <w:t>importerar kosttillskott som säljs i de olika butikerna</w:t>
      </w:r>
      <w:r w:rsidRPr="006B7E45">
        <w:rPr>
          <w:rFonts w:asciiTheme="minorHAnsi" w:hAnsiTheme="minorHAnsi" w:eastAsiaTheme="minorEastAsia"/>
          <w:sz w:val="22"/>
          <w:szCs w:val="22"/>
        </w:rPr>
        <w:t>. Man har</w:t>
      </w:r>
      <w:r w:rsidRPr="006B7E45" w:rsidR="00106A8B">
        <w:rPr>
          <w:rFonts w:asciiTheme="minorHAnsi" w:hAnsiTheme="minorHAnsi" w:eastAsiaTheme="minorEastAsia"/>
          <w:sz w:val="22"/>
          <w:szCs w:val="22"/>
        </w:rPr>
        <w:t xml:space="preserve"> inte något eget lager</w:t>
      </w:r>
      <w:r w:rsidRPr="006B7E45">
        <w:rPr>
          <w:rFonts w:asciiTheme="minorHAnsi" w:hAnsiTheme="minorHAnsi" w:eastAsiaTheme="minorEastAsia"/>
          <w:sz w:val="22"/>
          <w:szCs w:val="22"/>
        </w:rPr>
        <w:t xml:space="preserve"> men sköter transporten av varor i egen regi</w:t>
      </w:r>
      <w:r w:rsidRPr="006B7E45" w:rsidR="00106A8B">
        <w:rPr>
          <w:rFonts w:asciiTheme="minorHAnsi" w:hAnsiTheme="minorHAnsi" w:eastAsiaTheme="minorEastAsia"/>
          <w:sz w:val="22"/>
          <w:szCs w:val="22"/>
        </w:rPr>
        <w:t xml:space="preserve">. </w:t>
      </w:r>
    </w:p>
    <w:p w:rsidRPr="006B7E45" w:rsidR="00106A8B" w:rsidP="00106A8B" w:rsidRDefault="00106A8B" w14:paraId="10EDFD40" w14:textId="77777777">
      <w:pPr>
        <w:spacing w:after="120"/>
        <w:rPr>
          <w:b/>
        </w:rPr>
      </w:pPr>
      <w:r w:rsidRPr="006B7E45">
        <w:rPr>
          <w:b/>
          <w:bCs/>
        </w:rPr>
        <w:t xml:space="preserve">Beskrivning av flöde </w:t>
      </w:r>
    </w:p>
    <w:p w:rsidRPr="006B7E45" w:rsidR="00106A8B" w:rsidP="00106A8B" w:rsidRDefault="00094D1A" w14:paraId="04F32073" w14:textId="5F759578">
      <w:pPr>
        <w:pStyle w:val="Liststycke"/>
        <w:numPr>
          <w:ilvl w:val="0"/>
          <w:numId w:val="17"/>
        </w:numPr>
        <w:rPr>
          <w:rFonts w:asciiTheme="minorHAnsi" w:hAnsiTheme="minorHAnsi" w:eastAsiaTheme="minorEastAsia" w:cstheme="minorBidi"/>
          <w:sz w:val="22"/>
          <w:szCs w:val="22"/>
        </w:rPr>
      </w:pPr>
      <w:r w:rsidRPr="006B7E45">
        <w:rPr>
          <w:rFonts w:asciiTheme="minorHAnsi" w:hAnsiTheme="minorHAnsi" w:eastAsiaTheme="minorEastAsia" w:cstheme="minorBidi"/>
          <w:i/>
          <w:iCs/>
          <w:sz w:val="22"/>
          <w:szCs w:val="22"/>
        </w:rPr>
        <w:t>Användaren</w:t>
      </w:r>
      <w:r w:rsidRPr="006B7E45" w:rsidR="00106A8B">
        <w:rPr>
          <w:rFonts w:asciiTheme="minorHAnsi" w:hAnsiTheme="minorHAnsi" w:eastAsiaTheme="minorEastAsia" w:cstheme="minorBidi"/>
          <w:sz w:val="22"/>
          <w:szCs w:val="22"/>
        </w:rPr>
        <w:t xml:space="preserve"> navigerar till e-tjänsten i kommunen för att lämna uppgifter om verksamheten. </w:t>
      </w:r>
    </w:p>
    <w:p w:rsidRPr="006B7E45" w:rsidR="00106A8B" w:rsidP="00106A8B" w:rsidRDefault="00094D1A" w14:paraId="7E3097CB" w14:textId="56AC46A4">
      <w:pPr>
        <w:pStyle w:val="Liststycke"/>
        <w:numPr>
          <w:ilvl w:val="0"/>
          <w:numId w:val="17"/>
        </w:numPr>
        <w:rPr>
          <w:rFonts w:asciiTheme="minorHAnsi" w:hAnsiTheme="minorHAnsi" w:eastAsiaTheme="minorEastAsia" w:cstheme="minorBidi"/>
          <w:sz w:val="22"/>
          <w:szCs w:val="22"/>
        </w:rPr>
      </w:pPr>
      <w:r w:rsidRPr="006B7E45">
        <w:rPr>
          <w:rFonts w:asciiTheme="minorHAnsi" w:hAnsiTheme="minorHAnsi" w:eastAsiaTheme="minorEastAsia" w:cstheme="minorBidi"/>
          <w:i/>
          <w:iCs/>
          <w:sz w:val="22"/>
          <w:szCs w:val="22"/>
        </w:rPr>
        <w:t>Användaren</w:t>
      </w:r>
      <w:r w:rsidRPr="006B7E45" w:rsidDel="00106A8B">
        <w:rPr>
          <w:rFonts w:asciiTheme="minorHAnsi" w:hAnsiTheme="minorHAnsi" w:eastAsiaTheme="minorEastAsia" w:cstheme="minorBidi"/>
          <w:sz w:val="22"/>
          <w:szCs w:val="22"/>
        </w:rPr>
        <w:t xml:space="preserve"> </w:t>
      </w:r>
      <w:r w:rsidRPr="006B7E45" w:rsidR="00106A8B">
        <w:rPr>
          <w:rFonts w:asciiTheme="minorHAnsi" w:hAnsiTheme="minorHAnsi" w:eastAsiaTheme="minorEastAsia" w:cstheme="minorBidi"/>
          <w:sz w:val="22"/>
          <w:szCs w:val="22"/>
        </w:rPr>
        <w:t>loggar in i e-tjänsten med e-legitimation.</w:t>
      </w:r>
    </w:p>
    <w:p w:rsidRPr="006B7E45" w:rsidR="00106A8B" w:rsidP="2236315B" w:rsidRDefault="00094D1A" w14:paraId="05922B73" w14:textId="2A7B13CA">
      <w:pPr>
        <w:pStyle w:val="Liststycke"/>
        <w:numPr>
          <w:ilvl w:val="0"/>
          <w:numId w:val="17"/>
        </w:numPr>
        <w:rPr>
          <w:rFonts w:asciiTheme="minorHAnsi" w:hAnsiTheme="minorHAnsi" w:eastAsiaTheme="minorEastAsia" w:cstheme="minorBidi"/>
          <w:sz w:val="22"/>
          <w:szCs w:val="22"/>
        </w:rPr>
      </w:pPr>
      <w:r w:rsidRPr="2236315B">
        <w:rPr>
          <w:rFonts w:asciiTheme="minorHAnsi" w:hAnsiTheme="minorHAnsi" w:eastAsiaTheme="minorEastAsia" w:cstheme="minorBidi"/>
          <w:i/>
          <w:iCs/>
          <w:sz w:val="22"/>
          <w:szCs w:val="22"/>
        </w:rPr>
        <w:t>Användaren</w:t>
      </w:r>
      <w:r w:rsidRPr="2236315B">
        <w:rPr>
          <w:rFonts w:asciiTheme="minorHAnsi" w:hAnsiTheme="minorHAnsi" w:eastAsiaTheme="minorEastAsia" w:cstheme="minorBidi"/>
          <w:sz w:val="22"/>
          <w:szCs w:val="22"/>
        </w:rPr>
        <w:t xml:space="preserve"> </w:t>
      </w:r>
      <w:r w:rsidRPr="2236315B" w:rsidR="00106A8B">
        <w:rPr>
          <w:rFonts w:asciiTheme="minorHAnsi" w:hAnsiTheme="minorHAnsi" w:eastAsiaTheme="minorEastAsia" w:cstheme="minorBidi"/>
          <w:sz w:val="22"/>
          <w:szCs w:val="22"/>
        </w:rPr>
        <w:t>väljer att hämta uppgifter från SSBT</w:t>
      </w:r>
      <w:r w:rsidRPr="2236315B" w:rsidR="2C154A9B">
        <w:rPr>
          <w:rFonts w:asciiTheme="minorHAnsi" w:hAnsiTheme="minorHAnsi" w:eastAsiaTheme="minorEastAsia" w:cstheme="minorBidi"/>
          <w:sz w:val="22"/>
          <w:szCs w:val="22"/>
        </w:rPr>
        <w:t>GU</w:t>
      </w:r>
      <w:r w:rsidR="00565238">
        <w:rPr>
          <w:rFonts w:asciiTheme="minorHAnsi" w:hAnsiTheme="minorHAnsi" w:eastAsiaTheme="minorEastAsia" w:cstheme="minorBidi"/>
          <w:sz w:val="22"/>
          <w:szCs w:val="22"/>
        </w:rPr>
        <w:t xml:space="preserve"> med stödjande tjänster</w:t>
      </w:r>
      <w:r w:rsidRPr="2236315B" w:rsidR="00106A8B">
        <w:rPr>
          <w:rFonts w:asciiTheme="minorHAnsi" w:hAnsiTheme="minorHAnsi" w:eastAsiaTheme="minorEastAsia" w:cstheme="minorBidi"/>
          <w:sz w:val="22"/>
          <w:szCs w:val="22"/>
        </w:rPr>
        <w:t xml:space="preserve"> (</w:t>
      </w:r>
      <w:r w:rsidRPr="2236315B" w:rsidR="6D7C0769">
        <w:rPr>
          <w:rFonts w:asciiTheme="minorHAnsi" w:hAnsiTheme="minorHAnsi" w:eastAsiaTheme="minorEastAsia" w:cstheme="minorBidi"/>
          <w:sz w:val="22"/>
          <w:szCs w:val="22"/>
        </w:rPr>
        <w:t>Bolagsverket</w:t>
      </w:r>
      <w:r w:rsidRPr="2236315B" w:rsidR="00106A8B">
        <w:rPr>
          <w:rFonts w:asciiTheme="minorHAnsi" w:hAnsiTheme="minorHAnsi" w:eastAsiaTheme="minorEastAsia" w:cstheme="minorBidi"/>
          <w:sz w:val="22"/>
          <w:szCs w:val="22"/>
        </w:rPr>
        <w:t>) och får upp de bolag som hen är företrädare i.</w:t>
      </w:r>
    </w:p>
    <w:p w:rsidRPr="006B7E45" w:rsidR="00106A8B" w:rsidP="00106A8B" w:rsidRDefault="00094D1A" w14:paraId="539986FC" w14:textId="0CC2768E">
      <w:pPr>
        <w:pStyle w:val="Liststycke"/>
        <w:numPr>
          <w:ilvl w:val="0"/>
          <w:numId w:val="17"/>
        </w:numPr>
        <w:rPr>
          <w:rFonts w:asciiTheme="minorHAnsi" w:hAnsiTheme="minorHAnsi" w:eastAsiaTheme="minorEastAsia" w:cstheme="minorBidi"/>
          <w:sz w:val="22"/>
          <w:szCs w:val="22"/>
        </w:rPr>
      </w:pPr>
      <w:r w:rsidRPr="006B7E45">
        <w:rPr>
          <w:rFonts w:asciiTheme="minorHAnsi" w:hAnsiTheme="minorHAnsi" w:eastAsiaTheme="minorEastAsia" w:cstheme="minorBidi"/>
          <w:i/>
          <w:iCs/>
          <w:sz w:val="22"/>
          <w:szCs w:val="22"/>
        </w:rPr>
        <w:t>Användaren</w:t>
      </w:r>
      <w:r w:rsidRPr="006B7E45" w:rsidDel="00106A8B">
        <w:rPr>
          <w:rFonts w:asciiTheme="minorHAnsi" w:hAnsiTheme="minorHAnsi" w:eastAsiaTheme="minorEastAsia" w:cstheme="minorBidi"/>
          <w:sz w:val="22"/>
          <w:szCs w:val="22"/>
        </w:rPr>
        <w:t xml:space="preserve"> </w:t>
      </w:r>
      <w:r w:rsidRPr="006B7E45" w:rsidR="00106A8B">
        <w:rPr>
          <w:rFonts w:asciiTheme="minorHAnsi" w:hAnsiTheme="minorHAnsi" w:eastAsiaTheme="minorEastAsia" w:cstheme="minorBidi"/>
          <w:sz w:val="22"/>
          <w:szCs w:val="22"/>
        </w:rPr>
        <w:t>väljer bolaget [testföretag] eftersom det är det som driver verksamheten.</w:t>
      </w:r>
    </w:p>
    <w:p w:rsidRPr="006B7E45" w:rsidR="00106A8B" w:rsidP="2236315B" w:rsidRDefault="00106A8B" w14:paraId="43DC51D4" w14:textId="57A2A798">
      <w:pPr>
        <w:pStyle w:val="Liststycke"/>
        <w:numPr>
          <w:ilvl w:val="0"/>
          <w:numId w:val="17"/>
        </w:numPr>
        <w:rPr>
          <w:rFonts w:asciiTheme="minorHAnsi" w:hAnsiTheme="minorHAnsi" w:eastAsiaTheme="minorEastAsia" w:cstheme="minorBidi"/>
          <w:sz w:val="22"/>
          <w:szCs w:val="22"/>
        </w:rPr>
      </w:pPr>
      <w:r w:rsidRPr="2236315B">
        <w:rPr>
          <w:rFonts w:asciiTheme="minorHAnsi" w:hAnsiTheme="minorHAnsi" w:eastAsiaTheme="minorEastAsia" w:cstheme="minorBidi"/>
          <w:sz w:val="22"/>
          <w:szCs w:val="22"/>
        </w:rPr>
        <w:t xml:space="preserve">Tjänsten visar uppgifter från SSBTGU </w:t>
      </w:r>
      <w:r w:rsidRPr="2236315B" w:rsidR="3F936B45">
        <w:rPr>
          <w:rFonts w:asciiTheme="minorHAnsi" w:hAnsiTheme="minorHAnsi" w:eastAsiaTheme="minorEastAsia" w:cstheme="minorBidi"/>
          <w:sz w:val="22"/>
          <w:szCs w:val="22"/>
        </w:rPr>
        <w:t xml:space="preserve">(Bolagsverket) </w:t>
      </w:r>
      <w:r w:rsidRPr="2236315B">
        <w:rPr>
          <w:rFonts w:asciiTheme="minorHAnsi" w:hAnsiTheme="minorHAnsi" w:eastAsiaTheme="minorEastAsia" w:cstheme="minorBidi"/>
          <w:sz w:val="22"/>
          <w:szCs w:val="22"/>
        </w:rPr>
        <w:t>och ger</w:t>
      </w:r>
      <w:r w:rsidRPr="2236315B" w:rsidR="00C06BF2">
        <w:rPr>
          <w:rFonts w:asciiTheme="minorHAnsi" w:hAnsiTheme="minorHAnsi" w:eastAsiaTheme="minorEastAsia" w:cstheme="minorBidi"/>
          <w:i/>
          <w:iCs/>
          <w:sz w:val="22"/>
          <w:szCs w:val="22"/>
        </w:rPr>
        <w:t xml:space="preserve"> Användaren </w:t>
      </w:r>
      <w:r w:rsidRPr="2236315B">
        <w:rPr>
          <w:rFonts w:asciiTheme="minorHAnsi" w:hAnsiTheme="minorHAnsi" w:eastAsiaTheme="minorEastAsia" w:cstheme="minorBidi"/>
          <w:sz w:val="22"/>
          <w:szCs w:val="22"/>
        </w:rPr>
        <w:t>möjlighet att komplettera kontaktuppgifter (utdelningsadress, epost, telefonnummer).</w:t>
      </w:r>
      <w:r w:rsidRPr="2236315B">
        <w:rPr>
          <w:rFonts w:eastAsiaTheme="minorEastAsia"/>
        </w:rPr>
        <w:t xml:space="preserve">  </w:t>
      </w:r>
    </w:p>
    <w:p w:rsidRPr="006B7E45" w:rsidR="00106A8B" w:rsidP="00106A8B" w:rsidRDefault="00106A8B" w14:paraId="7AF86733" w14:textId="618DE100">
      <w:pPr>
        <w:pStyle w:val="Liststycke"/>
        <w:numPr>
          <w:ilvl w:val="0"/>
          <w:numId w:val="17"/>
        </w:numPr>
        <w:rPr>
          <w:rFonts w:asciiTheme="minorHAnsi" w:hAnsiTheme="minorHAnsi" w:eastAsiaTheme="minorEastAsia" w:cstheme="minorBidi"/>
          <w:sz w:val="22"/>
          <w:szCs w:val="22"/>
        </w:rPr>
      </w:pPr>
      <w:r w:rsidRPr="32BD9EF0">
        <w:rPr>
          <w:rFonts w:asciiTheme="minorHAnsi" w:hAnsiTheme="minorHAnsi" w:eastAsiaTheme="minorEastAsia" w:cstheme="minorBidi"/>
          <w:sz w:val="22"/>
          <w:szCs w:val="22"/>
        </w:rPr>
        <w:t xml:space="preserve">E-tjänsten skickar en förfrågan om de </w:t>
      </w:r>
      <w:r w:rsidRPr="32BD9EF0">
        <w:rPr>
          <w:rFonts w:asciiTheme="minorHAnsi" w:hAnsiTheme="minorHAnsi" w:eastAsiaTheme="minorEastAsia" w:cstheme="minorBidi"/>
          <w:i/>
          <w:iCs/>
          <w:sz w:val="22"/>
          <w:szCs w:val="22"/>
        </w:rPr>
        <w:t>aktiva</w:t>
      </w:r>
      <w:r w:rsidRPr="32BD9EF0">
        <w:rPr>
          <w:rFonts w:asciiTheme="minorHAnsi" w:hAnsiTheme="minorHAnsi" w:eastAsiaTheme="minorEastAsia" w:cstheme="minorBidi"/>
          <w:sz w:val="22"/>
          <w:szCs w:val="22"/>
        </w:rPr>
        <w:t xml:space="preserve"> livsmedelsverksamheter som drivs av organisationsnumret via api till verksamhetssystemet </w:t>
      </w:r>
      <w:r w:rsidRPr="32BD9EF0">
        <w:rPr>
          <w:rFonts w:ascii="Calibri" w:hAnsi="Calibri" w:eastAsia="Calibri" w:cs="Calibri"/>
          <w:sz w:val="22"/>
          <w:szCs w:val="22"/>
        </w:rPr>
        <w:t>[</w:t>
      </w:r>
      <w:r w:rsidRPr="32BD9EF0" w:rsidR="00446D38">
        <w:rPr>
          <w:rFonts w:ascii="Calibri" w:hAnsi="Calibri" w:eastAsia="Calibri" w:cs="Calibri"/>
          <w:sz w:val="22"/>
          <w:szCs w:val="22"/>
        </w:rPr>
        <w:t>getAnlaggningarByOrganisationsnummer</w:t>
      </w:r>
      <w:r w:rsidRPr="32BD9EF0">
        <w:rPr>
          <w:rFonts w:ascii="Calibri" w:hAnsi="Calibri" w:eastAsia="Calibri" w:cs="Calibri"/>
          <w:sz w:val="22"/>
          <w:szCs w:val="22"/>
        </w:rPr>
        <w:t>]</w:t>
      </w:r>
    </w:p>
    <w:p w:rsidRPr="006B7E45" w:rsidR="00106A8B" w:rsidP="00106A8B" w:rsidRDefault="00106A8B" w14:paraId="269BFE0C" w14:textId="60DA91A1">
      <w:pPr>
        <w:pStyle w:val="Liststycke"/>
        <w:numPr>
          <w:ilvl w:val="0"/>
          <w:numId w:val="17"/>
        </w:numPr>
        <w:rPr>
          <w:rFonts w:asciiTheme="minorHAnsi" w:hAnsiTheme="minorHAnsi" w:eastAsiaTheme="minorEastAsia" w:cstheme="minorBidi"/>
          <w:sz w:val="22"/>
          <w:szCs w:val="22"/>
        </w:rPr>
      </w:pPr>
      <w:r w:rsidRPr="32BD9EF0">
        <w:rPr>
          <w:rFonts w:asciiTheme="minorHAnsi" w:hAnsiTheme="minorHAnsi" w:eastAsiaTheme="minorEastAsia" w:cstheme="minorBidi"/>
          <w:sz w:val="22"/>
          <w:szCs w:val="22"/>
        </w:rPr>
        <w:t>Verksamhetssystemet svarar e-tjänsten [</w:t>
      </w:r>
      <w:r w:rsidRPr="32BD9EF0">
        <w:rPr>
          <w:rFonts w:asciiTheme="minorHAnsi" w:hAnsiTheme="minorHAnsi" w:eastAsiaTheme="minorEastAsia" w:cstheme="minorBidi"/>
          <w:i/>
          <w:iCs/>
          <w:sz w:val="22"/>
          <w:szCs w:val="22"/>
        </w:rPr>
        <w:t>returnLivsmedelsanlaggningar</w:t>
      </w:r>
      <w:r w:rsidRPr="32BD9EF0">
        <w:rPr>
          <w:rFonts w:asciiTheme="minorHAnsi" w:hAnsiTheme="minorHAnsi" w:eastAsiaTheme="minorEastAsia" w:cstheme="minorBidi"/>
          <w:sz w:val="22"/>
          <w:szCs w:val="22"/>
        </w:rPr>
        <w:t xml:space="preserve">] med en lista med 1 anläggning. Anläggningens </w:t>
      </w:r>
      <w:r w:rsidRPr="32BD9EF0">
        <w:rPr>
          <w:rFonts w:asciiTheme="minorHAnsi" w:hAnsiTheme="minorHAnsi" w:eastAsiaTheme="minorEastAsia" w:cstheme="minorBidi"/>
          <w:i/>
          <w:iCs/>
          <w:sz w:val="22"/>
          <w:szCs w:val="22"/>
        </w:rPr>
        <w:t>namn, besöksadress</w:t>
      </w:r>
      <w:r w:rsidRPr="32BD9EF0">
        <w:rPr>
          <w:rFonts w:asciiTheme="minorHAnsi" w:hAnsiTheme="minorHAnsi" w:eastAsiaTheme="minorEastAsia" w:cstheme="minorBidi"/>
          <w:sz w:val="22"/>
          <w:szCs w:val="22"/>
        </w:rPr>
        <w:t xml:space="preserve">, </w:t>
      </w:r>
      <w:r w:rsidRPr="32BD9EF0" w:rsidR="00120D1B">
        <w:rPr>
          <w:rFonts w:asciiTheme="minorHAnsi" w:hAnsiTheme="minorHAnsi" w:eastAsiaTheme="minorEastAsia" w:cstheme="minorBidi"/>
          <w:i/>
          <w:iCs/>
          <w:sz w:val="22"/>
          <w:szCs w:val="22"/>
        </w:rPr>
        <w:t>huvudsaklig inriktning</w:t>
      </w:r>
      <w:r w:rsidRPr="32BD9EF0" w:rsidR="00120D1B">
        <w:rPr>
          <w:rFonts w:asciiTheme="minorHAnsi" w:hAnsiTheme="minorHAnsi" w:eastAsiaTheme="minorEastAsia" w:cstheme="minorBidi"/>
          <w:sz w:val="22"/>
          <w:szCs w:val="22"/>
        </w:rPr>
        <w:t xml:space="preserve"> </w:t>
      </w:r>
      <w:r w:rsidRPr="32BD9EF0">
        <w:rPr>
          <w:rFonts w:asciiTheme="minorHAnsi" w:hAnsiTheme="minorHAnsi" w:eastAsiaTheme="minorEastAsia" w:cstheme="minorBidi"/>
          <w:sz w:val="22"/>
          <w:szCs w:val="22"/>
        </w:rPr>
        <w:t xml:space="preserve">samt </w:t>
      </w:r>
      <w:r w:rsidRPr="32BD9EF0" w:rsidR="00311851">
        <w:rPr>
          <w:rFonts w:asciiTheme="minorHAnsi" w:hAnsiTheme="minorHAnsi" w:eastAsiaTheme="minorEastAsia" w:cstheme="minorBidi"/>
          <w:i/>
          <w:iCs/>
          <w:sz w:val="22"/>
          <w:szCs w:val="22"/>
        </w:rPr>
        <w:t>Anläggnings-id</w:t>
      </w:r>
      <w:r w:rsidRPr="32BD9EF0">
        <w:rPr>
          <w:rFonts w:asciiTheme="minorHAnsi" w:hAnsiTheme="minorHAnsi" w:eastAsiaTheme="minorEastAsia" w:cstheme="minorBidi"/>
          <w:sz w:val="22"/>
          <w:szCs w:val="22"/>
        </w:rPr>
        <w:t xml:space="preserve"> returneras till E-tjänsten. </w:t>
      </w:r>
      <w:r w:rsidRPr="32BD9EF0" w:rsidR="00311851">
        <w:rPr>
          <w:rFonts w:asciiTheme="minorHAnsi" w:hAnsiTheme="minorHAnsi" w:eastAsiaTheme="minorEastAsia" w:cstheme="minorBidi"/>
          <w:sz w:val="22"/>
          <w:szCs w:val="22"/>
        </w:rPr>
        <w:t>Anläggnings-id</w:t>
      </w:r>
      <w:r w:rsidRPr="32BD9EF0">
        <w:rPr>
          <w:rFonts w:asciiTheme="minorHAnsi" w:hAnsiTheme="minorHAnsi" w:eastAsiaTheme="minorEastAsia" w:cstheme="minorBidi"/>
          <w:sz w:val="22"/>
          <w:szCs w:val="22"/>
        </w:rPr>
        <w:t xml:space="preserve"> visas ej för</w:t>
      </w:r>
      <w:r w:rsidRPr="32BD9EF0" w:rsidR="00C06BF2">
        <w:rPr>
          <w:rFonts w:asciiTheme="minorHAnsi" w:hAnsiTheme="minorHAnsi" w:eastAsiaTheme="minorEastAsia" w:cstheme="minorBidi"/>
          <w:i/>
          <w:iCs/>
          <w:sz w:val="22"/>
          <w:szCs w:val="22"/>
        </w:rPr>
        <w:t xml:space="preserve"> Användaren </w:t>
      </w:r>
      <w:r w:rsidRPr="32BD9EF0">
        <w:rPr>
          <w:rFonts w:asciiTheme="minorHAnsi" w:hAnsiTheme="minorHAnsi" w:eastAsiaTheme="minorEastAsia" w:cstheme="minorBidi"/>
          <w:sz w:val="22"/>
          <w:szCs w:val="22"/>
        </w:rPr>
        <w:t>utan är för identifiering.</w:t>
      </w:r>
    </w:p>
    <w:p w:rsidRPr="006B7E45" w:rsidR="00106A8B" w:rsidP="00106A8B" w:rsidRDefault="00106A8B" w14:paraId="496DE933" w14:textId="27B56BA3">
      <w:pPr>
        <w:pStyle w:val="Liststycke"/>
        <w:numPr>
          <w:ilvl w:val="0"/>
          <w:numId w:val="17"/>
        </w:numPr>
        <w:rPr>
          <w:rFonts w:asciiTheme="minorHAnsi" w:hAnsiTheme="minorHAnsi" w:eastAsiaTheme="minorEastAsia" w:cstheme="minorBidi"/>
          <w:sz w:val="22"/>
          <w:szCs w:val="22"/>
        </w:rPr>
      </w:pPr>
      <w:r w:rsidRPr="32BD9EF0">
        <w:rPr>
          <w:rFonts w:asciiTheme="minorHAnsi" w:hAnsiTheme="minorHAnsi" w:eastAsiaTheme="minorEastAsia" w:cstheme="minorBidi"/>
          <w:sz w:val="22"/>
          <w:szCs w:val="22"/>
        </w:rPr>
        <w:t xml:space="preserve">E-tjänsten visar en lista med 1 anläggning: Anläggningens </w:t>
      </w:r>
      <w:r w:rsidRPr="32BD9EF0">
        <w:rPr>
          <w:rFonts w:asciiTheme="minorHAnsi" w:hAnsiTheme="minorHAnsi" w:eastAsiaTheme="minorEastAsia" w:cstheme="minorBidi"/>
          <w:i/>
          <w:iCs/>
          <w:sz w:val="22"/>
          <w:szCs w:val="22"/>
        </w:rPr>
        <w:t xml:space="preserve">namn, besöksadress samt </w:t>
      </w:r>
      <w:r w:rsidRPr="32BD9EF0">
        <w:rPr>
          <w:rFonts w:asciiTheme="minorHAnsi" w:hAnsiTheme="minorHAnsi" w:eastAsiaTheme="minorEastAsia" w:cstheme="minorBidi"/>
          <w:sz w:val="22"/>
          <w:szCs w:val="22"/>
        </w:rPr>
        <w:t>eventuellt</w:t>
      </w:r>
      <w:r w:rsidRPr="32BD9EF0">
        <w:rPr>
          <w:rFonts w:asciiTheme="minorHAnsi" w:hAnsiTheme="minorHAnsi" w:eastAsiaTheme="minorEastAsia" w:cstheme="minorBidi"/>
          <w:i/>
          <w:iCs/>
          <w:sz w:val="22"/>
          <w:szCs w:val="22"/>
        </w:rPr>
        <w:t xml:space="preserve"> </w:t>
      </w:r>
      <w:r w:rsidRPr="32BD9EF0" w:rsidR="00120D1B">
        <w:rPr>
          <w:rFonts w:asciiTheme="minorHAnsi" w:hAnsiTheme="minorHAnsi" w:eastAsiaTheme="minorEastAsia" w:cstheme="minorBidi"/>
          <w:i/>
          <w:iCs/>
          <w:sz w:val="22"/>
          <w:szCs w:val="22"/>
        </w:rPr>
        <w:t xml:space="preserve">huvudsaklig inriktning </w:t>
      </w:r>
      <w:r w:rsidRPr="32BD9EF0">
        <w:rPr>
          <w:rFonts w:asciiTheme="minorHAnsi" w:hAnsiTheme="minorHAnsi" w:eastAsiaTheme="minorEastAsia" w:cstheme="minorBidi"/>
          <w:sz w:val="22"/>
          <w:szCs w:val="22"/>
        </w:rPr>
        <w:t xml:space="preserve">visas. I de fall </w:t>
      </w:r>
      <w:r w:rsidRPr="32BD9EF0" w:rsidR="00120D1B">
        <w:rPr>
          <w:rFonts w:asciiTheme="minorHAnsi" w:hAnsiTheme="minorHAnsi" w:eastAsiaTheme="minorEastAsia" w:cstheme="minorBidi"/>
          <w:i/>
          <w:iCs/>
          <w:sz w:val="22"/>
          <w:szCs w:val="22"/>
        </w:rPr>
        <w:t>huvudsaklig inriktning</w:t>
      </w:r>
      <w:r w:rsidRPr="32BD9EF0" w:rsidR="00120D1B">
        <w:rPr>
          <w:rFonts w:asciiTheme="minorHAnsi" w:hAnsiTheme="minorHAnsi" w:eastAsiaTheme="minorEastAsia" w:cstheme="minorBidi"/>
          <w:sz w:val="22"/>
          <w:szCs w:val="22"/>
        </w:rPr>
        <w:t xml:space="preserve"> </w:t>
      </w:r>
      <w:r w:rsidRPr="32BD9EF0">
        <w:rPr>
          <w:rFonts w:asciiTheme="minorHAnsi" w:hAnsiTheme="minorHAnsi" w:eastAsiaTheme="minorEastAsia" w:cstheme="minorBidi"/>
          <w:sz w:val="22"/>
          <w:szCs w:val="22"/>
        </w:rPr>
        <w:t>saknas visas “</w:t>
      </w:r>
      <w:r w:rsidRPr="32BD9EF0">
        <w:rPr>
          <w:rFonts w:asciiTheme="minorHAnsi" w:hAnsiTheme="minorHAnsi" w:eastAsiaTheme="minorEastAsia" w:cstheme="minorBidi"/>
          <w:i/>
          <w:iCs/>
          <w:sz w:val="22"/>
          <w:szCs w:val="22"/>
        </w:rPr>
        <w:t>saknas</w:t>
      </w:r>
      <w:r w:rsidRPr="32BD9EF0">
        <w:rPr>
          <w:rFonts w:asciiTheme="minorHAnsi" w:hAnsiTheme="minorHAnsi" w:eastAsiaTheme="minorEastAsia" w:cstheme="minorBidi"/>
          <w:sz w:val="22"/>
          <w:szCs w:val="22"/>
        </w:rPr>
        <w:t>”</w:t>
      </w:r>
      <w:r w:rsidRPr="32BD9EF0" w:rsidR="00120D1B">
        <w:rPr>
          <w:rFonts w:asciiTheme="minorHAnsi" w:hAnsiTheme="minorHAnsi" w:eastAsiaTheme="minorEastAsia" w:cstheme="minorBidi"/>
          <w:sz w:val="22"/>
          <w:szCs w:val="22"/>
        </w:rPr>
        <w:t>.</w:t>
      </w:r>
    </w:p>
    <w:p w:rsidRPr="006B7E45" w:rsidR="00106A8B" w:rsidP="00106A8B" w:rsidRDefault="00094D1A" w14:paraId="18983760" w14:textId="1F87A2BB">
      <w:pPr>
        <w:pStyle w:val="Liststycke"/>
        <w:numPr>
          <w:ilvl w:val="0"/>
          <w:numId w:val="17"/>
        </w:numPr>
        <w:rPr>
          <w:rFonts w:asciiTheme="minorHAnsi" w:hAnsiTheme="minorHAnsi" w:eastAsiaTheme="minorEastAsia" w:cstheme="minorBidi"/>
          <w:sz w:val="22"/>
          <w:szCs w:val="22"/>
        </w:rPr>
      </w:pPr>
      <w:r w:rsidRPr="32BD9EF0">
        <w:rPr>
          <w:rFonts w:asciiTheme="minorHAnsi" w:hAnsiTheme="minorHAnsi" w:eastAsiaTheme="minorEastAsia" w:cstheme="minorBidi"/>
          <w:i/>
          <w:iCs/>
          <w:sz w:val="22"/>
          <w:szCs w:val="22"/>
        </w:rPr>
        <w:t>Användaren</w:t>
      </w:r>
      <w:r w:rsidRPr="32BD9EF0">
        <w:rPr>
          <w:rFonts w:asciiTheme="minorHAnsi" w:hAnsiTheme="minorHAnsi" w:eastAsiaTheme="minorEastAsia" w:cstheme="minorBidi"/>
          <w:sz w:val="22"/>
          <w:szCs w:val="22"/>
        </w:rPr>
        <w:t xml:space="preserve"> </w:t>
      </w:r>
      <w:r w:rsidRPr="32BD9EF0" w:rsidR="00106A8B">
        <w:rPr>
          <w:rFonts w:asciiTheme="minorHAnsi" w:hAnsiTheme="minorHAnsi" w:eastAsiaTheme="minorEastAsia" w:cstheme="minorBidi"/>
          <w:sz w:val="22"/>
          <w:szCs w:val="22"/>
        </w:rPr>
        <w:t>väljer denna anläggning [testanläggning] att gå vidare med.</w:t>
      </w:r>
    </w:p>
    <w:p w:rsidRPr="006B7E45" w:rsidR="00106A8B" w:rsidP="00106A8B" w:rsidRDefault="00106A8B" w14:paraId="22911C4B" w14:textId="06C7A821">
      <w:pPr>
        <w:pStyle w:val="Liststycke"/>
        <w:numPr>
          <w:ilvl w:val="0"/>
          <w:numId w:val="17"/>
        </w:numPr>
        <w:rPr>
          <w:rFonts w:asciiTheme="minorHAnsi" w:hAnsiTheme="minorHAnsi" w:eastAsiaTheme="minorEastAsia" w:cstheme="minorBidi"/>
          <w:sz w:val="22"/>
          <w:szCs w:val="22"/>
        </w:rPr>
      </w:pPr>
      <w:r w:rsidRPr="32BD9EF0">
        <w:rPr>
          <w:rFonts w:asciiTheme="minorHAnsi" w:hAnsiTheme="minorHAnsi" w:eastAsiaTheme="minorEastAsia" w:cstheme="minorBidi"/>
          <w:sz w:val="22"/>
          <w:szCs w:val="22"/>
        </w:rPr>
        <w:t xml:space="preserve">E-tjänsten skickar in </w:t>
      </w:r>
      <w:r w:rsidRPr="32BD9EF0" w:rsidR="00311851">
        <w:rPr>
          <w:rFonts w:asciiTheme="minorHAnsi" w:hAnsiTheme="minorHAnsi" w:eastAsiaTheme="minorEastAsia" w:cstheme="minorBidi"/>
          <w:i/>
          <w:iCs/>
          <w:sz w:val="22"/>
          <w:szCs w:val="22"/>
        </w:rPr>
        <w:t>Anläggnings-id</w:t>
      </w:r>
      <w:r w:rsidRPr="32BD9EF0">
        <w:rPr>
          <w:rFonts w:asciiTheme="minorHAnsi" w:hAnsiTheme="minorHAnsi" w:eastAsiaTheme="minorEastAsia" w:cstheme="minorBidi"/>
          <w:sz w:val="22"/>
          <w:szCs w:val="22"/>
        </w:rPr>
        <w:t xml:space="preserve"> för anläggningen till verksamhetssystemet via API </w:t>
      </w:r>
      <w:r w:rsidRPr="32BD9EF0">
        <w:rPr>
          <w:rFonts w:ascii="Calibri" w:hAnsi="Calibri" w:eastAsia="Calibri" w:cs="Calibri"/>
          <w:sz w:val="22"/>
          <w:szCs w:val="22"/>
        </w:rPr>
        <w:t>[</w:t>
      </w:r>
      <w:r w:rsidRPr="32BD9EF0" w:rsidR="00446D38">
        <w:rPr>
          <w:rFonts w:ascii="Calibri" w:hAnsi="Calibri" w:eastAsia="Calibri" w:cs="Calibri"/>
          <w:sz w:val="22"/>
          <w:szCs w:val="22"/>
        </w:rPr>
        <w:t>getAnlaggningByAnlaggningsid</w:t>
      </w:r>
      <w:r w:rsidRPr="32BD9EF0">
        <w:rPr>
          <w:rFonts w:ascii="Calibri" w:hAnsi="Calibri" w:eastAsia="Calibri" w:cs="Calibri"/>
          <w:sz w:val="22"/>
          <w:szCs w:val="22"/>
        </w:rPr>
        <w:t>]</w:t>
      </w:r>
      <w:r w:rsidRPr="32BD9EF0">
        <w:rPr>
          <w:rFonts w:asciiTheme="minorHAnsi" w:hAnsiTheme="minorHAnsi" w:eastAsiaTheme="minorEastAsia" w:cstheme="minorBidi"/>
          <w:sz w:val="22"/>
          <w:szCs w:val="22"/>
        </w:rPr>
        <w:t xml:space="preserve"> </w:t>
      </w:r>
    </w:p>
    <w:p w:rsidRPr="006B7E45" w:rsidR="00106A8B" w:rsidP="00106A8B" w:rsidRDefault="00106A8B" w14:paraId="33F7287D" w14:textId="0651BD4F">
      <w:pPr>
        <w:pStyle w:val="Liststycke"/>
        <w:numPr>
          <w:ilvl w:val="0"/>
          <w:numId w:val="17"/>
        </w:numPr>
        <w:rPr>
          <w:rFonts w:asciiTheme="minorHAnsi" w:hAnsiTheme="minorHAnsi" w:eastAsiaTheme="minorEastAsia" w:cstheme="minorBidi"/>
          <w:sz w:val="22"/>
          <w:szCs w:val="22"/>
        </w:rPr>
      </w:pPr>
      <w:r w:rsidRPr="32BD9EF0">
        <w:rPr>
          <w:rFonts w:asciiTheme="minorHAnsi" w:hAnsiTheme="minorHAnsi" w:eastAsiaTheme="minorEastAsia" w:cstheme="minorBidi"/>
          <w:sz w:val="22"/>
          <w:szCs w:val="22"/>
        </w:rPr>
        <w:t>Verksamhetssystemet returnernar [</w:t>
      </w:r>
      <w:r w:rsidRPr="32BD9EF0" w:rsidR="00446D38">
        <w:rPr>
          <w:rFonts w:asciiTheme="minorHAnsi" w:hAnsiTheme="minorHAnsi" w:eastAsiaTheme="minorEastAsia" w:cstheme="minorBidi"/>
          <w:i/>
          <w:iCs/>
          <w:sz w:val="22"/>
          <w:szCs w:val="22"/>
        </w:rPr>
        <w:t>returnAnlaggningsuppgifter</w:t>
      </w:r>
      <w:r w:rsidRPr="32BD9EF0">
        <w:rPr>
          <w:rFonts w:asciiTheme="minorHAnsi" w:hAnsiTheme="minorHAnsi" w:eastAsiaTheme="minorEastAsia" w:cstheme="minorBidi"/>
          <w:sz w:val="22"/>
          <w:szCs w:val="22"/>
        </w:rPr>
        <w:t xml:space="preserve">] </w:t>
      </w:r>
      <w:r w:rsidRPr="32BD9EF0">
        <w:rPr>
          <w:rFonts w:asciiTheme="minorHAnsi" w:hAnsiTheme="minorHAnsi" w:eastAsiaTheme="minorEastAsia" w:cstheme="minorBidi"/>
          <w:i/>
          <w:iCs/>
          <w:sz w:val="22"/>
          <w:szCs w:val="22"/>
        </w:rPr>
        <w:t>kontaktuppgifter</w:t>
      </w:r>
      <w:r w:rsidRPr="32BD9EF0">
        <w:rPr>
          <w:rFonts w:asciiTheme="minorHAnsi" w:hAnsiTheme="minorHAnsi" w:eastAsiaTheme="minorEastAsia" w:cstheme="minorBidi"/>
          <w:sz w:val="22"/>
          <w:szCs w:val="22"/>
        </w:rPr>
        <w:t xml:space="preserve">, </w:t>
      </w:r>
      <w:r w:rsidRPr="32BD9EF0">
        <w:rPr>
          <w:rFonts w:asciiTheme="minorHAnsi" w:hAnsiTheme="minorHAnsi" w:eastAsiaTheme="minorEastAsia" w:cstheme="minorBidi"/>
          <w:i/>
          <w:iCs/>
          <w:sz w:val="22"/>
          <w:szCs w:val="22"/>
        </w:rPr>
        <w:t>besöksadress för anläggningen</w:t>
      </w:r>
      <w:r w:rsidRPr="32BD9EF0">
        <w:rPr>
          <w:rFonts w:asciiTheme="minorHAnsi" w:hAnsiTheme="minorHAnsi" w:eastAsiaTheme="minorEastAsia" w:cstheme="minorBidi"/>
          <w:sz w:val="22"/>
          <w:szCs w:val="22"/>
        </w:rPr>
        <w:t xml:space="preserve"> samt eventuella </w:t>
      </w:r>
      <w:r w:rsidRPr="32BD9EF0">
        <w:rPr>
          <w:rFonts w:asciiTheme="minorHAnsi" w:hAnsiTheme="minorHAnsi" w:eastAsiaTheme="minorEastAsia" w:cstheme="minorBidi"/>
          <w:i/>
          <w:iCs/>
          <w:sz w:val="22"/>
          <w:szCs w:val="22"/>
        </w:rPr>
        <w:t>riskklassningsuppgifter</w:t>
      </w:r>
      <w:r w:rsidRPr="32BD9EF0">
        <w:rPr>
          <w:rFonts w:asciiTheme="minorHAnsi" w:hAnsiTheme="minorHAnsi" w:eastAsiaTheme="minorEastAsia" w:cstheme="minorBidi"/>
          <w:sz w:val="22"/>
          <w:szCs w:val="22"/>
        </w:rPr>
        <w:t xml:space="preserve"> enligt nya riskklassningen. </w:t>
      </w:r>
    </w:p>
    <w:p w:rsidRPr="006B7E45" w:rsidR="00106A8B" w:rsidP="00106A8B" w:rsidRDefault="00106A8B" w14:paraId="2BD90294" w14:textId="77777777">
      <w:pPr>
        <w:pStyle w:val="Liststycke"/>
        <w:numPr>
          <w:ilvl w:val="0"/>
          <w:numId w:val="17"/>
        </w:numPr>
        <w:rPr>
          <w:rFonts w:asciiTheme="minorHAnsi" w:hAnsiTheme="minorHAnsi" w:eastAsiaTheme="minorEastAsia" w:cstheme="minorBidi"/>
        </w:rPr>
      </w:pPr>
      <w:r w:rsidRPr="110983E4">
        <w:rPr>
          <w:rFonts w:asciiTheme="minorHAnsi" w:hAnsiTheme="minorHAnsi" w:eastAsiaTheme="minorEastAsia" w:cstheme="minorBidi"/>
          <w:sz w:val="22"/>
          <w:szCs w:val="22"/>
        </w:rPr>
        <w:t xml:space="preserve">E-tjänsten visar upp uppgifterna </w:t>
      </w:r>
      <w:r w:rsidRPr="110983E4">
        <w:rPr>
          <w:rFonts w:asciiTheme="minorHAnsi" w:hAnsiTheme="minorHAnsi" w:eastAsiaTheme="minorEastAsia" w:cstheme="minorBidi"/>
          <w:i/>
          <w:iCs/>
          <w:sz w:val="22"/>
          <w:szCs w:val="22"/>
        </w:rPr>
        <w:t>kontaktperson, telefonnummer, mejladress</w:t>
      </w:r>
      <w:r w:rsidRPr="110983E4">
        <w:rPr>
          <w:rFonts w:asciiTheme="minorHAnsi" w:hAnsiTheme="minorHAnsi" w:eastAsiaTheme="minorEastAsia" w:cstheme="minorBidi"/>
          <w:sz w:val="22"/>
          <w:szCs w:val="22"/>
        </w:rPr>
        <w:t xml:space="preserve"> och </w:t>
      </w:r>
      <w:r w:rsidRPr="110983E4">
        <w:rPr>
          <w:rFonts w:asciiTheme="minorHAnsi" w:hAnsiTheme="minorHAnsi" w:eastAsiaTheme="minorEastAsia" w:cstheme="minorBidi"/>
          <w:i/>
          <w:iCs/>
          <w:sz w:val="22"/>
          <w:szCs w:val="22"/>
        </w:rPr>
        <w:t>faktureringsuppgifter</w:t>
      </w:r>
      <w:r w:rsidRPr="110983E4">
        <w:rPr>
          <w:rFonts w:asciiTheme="minorHAnsi" w:hAnsiTheme="minorHAnsi" w:eastAsiaTheme="minorEastAsia" w:cstheme="minorBidi"/>
          <w:sz w:val="22"/>
          <w:szCs w:val="22"/>
        </w:rPr>
        <w:t xml:space="preserve">. Fälten med riskklassningsuppgifter är tomma eftersom ingen befintlig riskklass finns för nya riskklassningsmodellen. </w:t>
      </w:r>
    </w:p>
    <w:p w:rsidR="4D54AAB7" w:rsidP="110983E4" w:rsidRDefault="4D54AAB7" w14:paraId="5336F0B9" w14:textId="39AA656F">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E-tjänsten ger möjlighet att lämna ändrade uppgifter om anläggningens namn, kontaktperson och/eller fakturaadress, men användaren väljer att inte göra det.</w:t>
      </w:r>
    </w:p>
    <w:p w:rsidRPr="006B7E45" w:rsidR="00106A8B" w:rsidP="00106A8B" w:rsidRDefault="00094D1A" w14:paraId="46B9830C" w14:textId="6FA85C86">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i/>
          <w:iCs/>
          <w:sz w:val="22"/>
          <w:szCs w:val="22"/>
        </w:rPr>
        <w:t>Användaren</w:t>
      </w:r>
      <w:r w:rsidRPr="110983E4" w:rsidR="00106A8B">
        <w:rPr>
          <w:rFonts w:asciiTheme="minorHAnsi" w:hAnsiTheme="minorHAnsi" w:eastAsiaTheme="minorEastAsia" w:cstheme="minorBidi"/>
          <w:sz w:val="22"/>
          <w:szCs w:val="22"/>
        </w:rPr>
        <w:t xml:space="preserve"> väljer huvudsaklig inriktning: </w:t>
      </w:r>
      <w:r w:rsidRPr="110983E4" w:rsidR="00106A8B">
        <w:rPr>
          <w:rFonts w:asciiTheme="minorHAnsi" w:hAnsiTheme="minorHAnsi" w:eastAsiaTheme="minorEastAsia" w:cstheme="minorBidi"/>
          <w:i/>
          <w:iCs/>
          <w:sz w:val="22"/>
          <w:szCs w:val="22"/>
        </w:rPr>
        <w:t>Huvudkontor</w:t>
      </w:r>
      <w:r w:rsidRPr="110983E4" w:rsidR="00106A8B">
        <w:rPr>
          <w:rFonts w:asciiTheme="minorHAnsi" w:hAnsiTheme="minorHAnsi" w:eastAsiaTheme="minorEastAsia" w:cstheme="minorBidi"/>
          <w:sz w:val="22"/>
          <w:szCs w:val="22"/>
        </w:rPr>
        <w:t>.</w:t>
      </w:r>
      <w:r w:rsidRPr="110983E4" w:rsidR="0009677C">
        <w:rPr>
          <w:rFonts w:asciiTheme="minorHAnsi" w:hAnsiTheme="minorHAnsi" w:eastAsiaTheme="minorEastAsia" w:cstheme="minorBidi"/>
          <w:sz w:val="22"/>
          <w:szCs w:val="22"/>
        </w:rPr>
        <w:t xml:space="preserve"> [HKI]</w:t>
      </w:r>
    </w:p>
    <w:p w:rsidRPr="006B7E45" w:rsidR="00106A8B" w:rsidP="00106A8B" w:rsidRDefault="00106A8B" w14:paraId="55E545AA" w14:textId="4C319EE2">
      <w:pPr>
        <w:numPr>
          <w:ilvl w:val="0"/>
          <w:numId w:val="17"/>
        </w:numPr>
        <w:spacing w:after="0"/>
        <w:rPr>
          <w:i/>
        </w:rPr>
      </w:pPr>
      <w:r>
        <w:t xml:space="preserve">E-tjänsten visar huvudaktiviteter som är aktuella för den huvudsakliga inriktningen </w:t>
      </w:r>
      <w:r w:rsidRPr="110983E4">
        <w:rPr>
          <w:i/>
          <w:iCs/>
        </w:rPr>
        <w:t>Huvudkontor</w:t>
      </w:r>
      <w:r w:rsidRPr="110983E4" w:rsidR="0009677C">
        <w:rPr>
          <w:i/>
          <w:iCs/>
        </w:rPr>
        <w:t xml:space="preserve"> [HKI]</w:t>
      </w:r>
      <w:r w:rsidRPr="110983E4">
        <w:rPr>
          <w:i/>
          <w:iCs/>
        </w:rPr>
        <w:t>.</w:t>
      </w:r>
    </w:p>
    <w:p w:rsidRPr="006B7E45" w:rsidR="00106A8B" w:rsidP="00106A8B" w:rsidRDefault="00094D1A" w14:paraId="57AE7096" w14:textId="56607337">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i/>
          <w:iCs/>
          <w:sz w:val="22"/>
          <w:szCs w:val="22"/>
        </w:rPr>
        <w:t>Användaren</w:t>
      </w:r>
      <w:r w:rsidRPr="110983E4" w:rsidR="00106A8B">
        <w:rPr>
          <w:rFonts w:asciiTheme="minorHAnsi" w:hAnsiTheme="minorHAnsi" w:eastAsiaTheme="minorEastAsia" w:cstheme="minorBidi"/>
          <w:sz w:val="22"/>
          <w:szCs w:val="22"/>
        </w:rPr>
        <w:t xml:space="preserve"> anger huvudaktiviteterna: </w:t>
      </w:r>
      <w:r w:rsidRPr="110983E4" w:rsidR="00106A8B">
        <w:rPr>
          <w:rFonts w:asciiTheme="minorHAnsi" w:hAnsiTheme="minorHAnsi" w:eastAsiaTheme="minorEastAsia" w:cstheme="minorBidi"/>
          <w:i/>
          <w:iCs/>
          <w:sz w:val="22"/>
          <w:szCs w:val="22"/>
        </w:rPr>
        <w:t>Inköp</w:t>
      </w:r>
      <w:r w:rsidRPr="110983E4" w:rsidR="0009677C">
        <w:rPr>
          <w:rFonts w:asciiTheme="minorHAnsi" w:hAnsiTheme="minorHAnsi" w:eastAsiaTheme="minorEastAsia" w:cstheme="minorBidi"/>
          <w:i/>
          <w:iCs/>
          <w:sz w:val="22"/>
          <w:szCs w:val="22"/>
        </w:rPr>
        <w:t xml:space="preserve"> [HK</w:t>
      </w:r>
      <w:r w:rsidR="0079225B">
        <w:rPr>
          <w:rFonts w:asciiTheme="minorHAnsi" w:hAnsiTheme="minorHAnsi" w:eastAsiaTheme="minorEastAsia" w:cstheme="minorBidi"/>
          <w:i/>
          <w:iCs/>
          <w:sz w:val="22"/>
          <w:szCs w:val="22"/>
        </w:rPr>
        <w:t>H</w:t>
      </w:r>
      <w:r w:rsidRPr="110983E4" w:rsidR="0009677C">
        <w:rPr>
          <w:rFonts w:asciiTheme="minorHAnsi" w:hAnsiTheme="minorHAnsi" w:eastAsiaTheme="minorEastAsia" w:cstheme="minorBidi"/>
          <w:i/>
          <w:iCs/>
          <w:sz w:val="22"/>
          <w:szCs w:val="22"/>
        </w:rPr>
        <w:t>A001]</w:t>
      </w:r>
      <w:r w:rsidRPr="110983E4" w:rsidR="00106A8B">
        <w:rPr>
          <w:rFonts w:asciiTheme="minorHAnsi" w:hAnsiTheme="minorHAnsi" w:eastAsiaTheme="minorEastAsia" w:cstheme="minorBidi"/>
          <w:i/>
          <w:iCs/>
          <w:sz w:val="22"/>
          <w:szCs w:val="22"/>
        </w:rPr>
        <w:t>, Styrning av distribution</w:t>
      </w:r>
      <w:r w:rsidRPr="110983E4" w:rsidR="0009677C">
        <w:rPr>
          <w:rFonts w:asciiTheme="minorHAnsi" w:hAnsiTheme="minorHAnsi" w:eastAsiaTheme="minorEastAsia" w:cstheme="minorBidi"/>
          <w:i/>
          <w:iCs/>
          <w:sz w:val="22"/>
          <w:szCs w:val="22"/>
        </w:rPr>
        <w:t xml:space="preserve"> [HK</w:t>
      </w:r>
      <w:r w:rsidR="0079225B">
        <w:rPr>
          <w:rFonts w:asciiTheme="minorHAnsi" w:hAnsiTheme="minorHAnsi" w:eastAsiaTheme="minorEastAsia" w:cstheme="minorBidi"/>
          <w:i/>
          <w:iCs/>
          <w:sz w:val="22"/>
          <w:szCs w:val="22"/>
        </w:rPr>
        <w:t>H</w:t>
      </w:r>
      <w:r w:rsidRPr="110983E4" w:rsidR="0009677C">
        <w:rPr>
          <w:rFonts w:asciiTheme="minorHAnsi" w:hAnsiTheme="minorHAnsi" w:eastAsiaTheme="minorEastAsia" w:cstheme="minorBidi"/>
          <w:i/>
          <w:iCs/>
          <w:sz w:val="22"/>
          <w:szCs w:val="22"/>
        </w:rPr>
        <w:t>A002]</w:t>
      </w:r>
      <w:r w:rsidRPr="110983E4" w:rsidR="00106A8B">
        <w:rPr>
          <w:rFonts w:asciiTheme="minorHAnsi" w:hAnsiTheme="minorHAnsi" w:eastAsiaTheme="minorEastAsia" w:cstheme="minorBidi"/>
          <w:i/>
          <w:iCs/>
          <w:sz w:val="22"/>
          <w:szCs w:val="22"/>
        </w:rPr>
        <w:t>.</w:t>
      </w:r>
    </w:p>
    <w:p w:rsidRPr="006B7E45" w:rsidR="00106A8B" w:rsidP="00106A8B" w:rsidRDefault="00106A8B" w14:paraId="5A21FE8F" w14:textId="10428AD8">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E-tjänsten visar ytterligare aktiviteter som kan vara aktuella för verksamhetstypen </w:t>
      </w:r>
      <w:r w:rsidRPr="110983E4">
        <w:rPr>
          <w:rFonts w:asciiTheme="minorHAnsi" w:hAnsiTheme="minorHAnsi" w:eastAsiaTheme="minorEastAsia" w:cstheme="minorBidi"/>
          <w:i/>
          <w:iCs/>
          <w:sz w:val="22"/>
          <w:szCs w:val="22"/>
        </w:rPr>
        <w:t>Övrigt</w:t>
      </w:r>
      <w:r w:rsidRPr="110983E4" w:rsidR="0009677C">
        <w:rPr>
          <w:rFonts w:asciiTheme="minorHAnsi" w:hAnsiTheme="minorHAnsi" w:eastAsiaTheme="minorEastAsia" w:cstheme="minorBidi"/>
          <w:i/>
          <w:iCs/>
          <w:sz w:val="22"/>
          <w:szCs w:val="22"/>
        </w:rPr>
        <w:t xml:space="preserve"> [VT006]</w:t>
      </w:r>
      <w:r w:rsidRPr="110983E4">
        <w:rPr>
          <w:rFonts w:asciiTheme="minorHAnsi" w:hAnsiTheme="minorHAnsi" w:eastAsiaTheme="minorEastAsia" w:cstheme="minorBidi"/>
          <w:i/>
          <w:iCs/>
          <w:sz w:val="22"/>
          <w:szCs w:val="22"/>
        </w:rPr>
        <w:t>.</w:t>
      </w:r>
    </w:p>
    <w:p w:rsidRPr="006B7E45" w:rsidR="00106A8B" w:rsidP="00106A8B" w:rsidRDefault="005854A2" w14:paraId="652FAC82" w14:textId="537BB27E">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i/>
          <w:iCs/>
          <w:sz w:val="22"/>
          <w:szCs w:val="22"/>
        </w:rPr>
        <w:t>Användaren</w:t>
      </w:r>
      <w:r w:rsidRPr="110983E4" w:rsidR="00106A8B">
        <w:rPr>
          <w:rFonts w:asciiTheme="minorHAnsi" w:hAnsiTheme="minorHAnsi" w:eastAsiaTheme="minorEastAsia" w:cstheme="minorBidi"/>
          <w:sz w:val="22"/>
          <w:szCs w:val="22"/>
        </w:rPr>
        <w:t xml:space="preserve"> anger ytterligare aktiviteter: </w:t>
      </w:r>
      <w:r w:rsidRPr="110983E4" w:rsidR="00106A8B">
        <w:rPr>
          <w:rFonts w:asciiTheme="minorHAnsi" w:hAnsiTheme="minorHAnsi" w:eastAsiaTheme="minorEastAsia" w:cstheme="minorBidi"/>
          <w:i/>
          <w:iCs/>
          <w:sz w:val="22"/>
          <w:szCs w:val="22"/>
        </w:rPr>
        <w:t>Import</w:t>
      </w:r>
      <w:r w:rsidRPr="110983E4" w:rsidR="0009677C">
        <w:rPr>
          <w:rFonts w:asciiTheme="minorHAnsi" w:hAnsiTheme="minorHAnsi" w:eastAsiaTheme="minorEastAsia" w:cstheme="minorBidi"/>
          <w:i/>
          <w:iCs/>
          <w:sz w:val="22"/>
          <w:szCs w:val="22"/>
        </w:rPr>
        <w:t xml:space="preserve"> [HKUA001]</w:t>
      </w:r>
      <w:r w:rsidRPr="110983E4" w:rsidR="00106A8B">
        <w:rPr>
          <w:rFonts w:asciiTheme="minorHAnsi" w:hAnsiTheme="minorHAnsi" w:eastAsiaTheme="minorEastAsia" w:cstheme="minorBidi"/>
          <w:i/>
          <w:iCs/>
          <w:sz w:val="22"/>
          <w:szCs w:val="22"/>
        </w:rPr>
        <w:t>, Införsel av färdigförpackade livsmedel</w:t>
      </w:r>
      <w:r w:rsidRPr="110983E4" w:rsidR="0009677C">
        <w:rPr>
          <w:rFonts w:asciiTheme="minorHAnsi" w:hAnsiTheme="minorHAnsi" w:eastAsiaTheme="minorEastAsia" w:cstheme="minorBidi"/>
          <w:i/>
          <w:iCs/>
          <w:sz w:val="22"/>
          <w:szCs w:val="22"/>
        </w:rPr>
        <w:t xml:space="preserve"> [HK</w:t>
      </w:r>
      <w:r w:rsidR="00E03A67">
        <w:rPr>
          <w:rFonts w:asciiTheme="minorHAnsi" w:hAnsiTheme="minorHAnsi" w:eastAsiaTheme="minorEastAsia" w:cstheme="minorBidi"/>
          <w:i/>
          <w:iCs/>
          <w:sz w:val="22"/>
          <w:szCs w:val="22"/>
        </w:rPr>
        <w:t>U</w:t>
      </w:r>
      <w:r w:rsidRPr="110983E4" w:rsidR="0009677C">
        <w:rPr>
          <w:rFonts w:asciiTheme="minorHAnsi" w:hAnsiTheme="minorHAnsi" w:eastAsiaTheme="minorEastAsia" w:cstheme="minorBidi"/>
          <w:i/>
          <w:iCs/>
          <w:sz w:val="22"/>
          <w:szCs w:val="22"/>
        </w:rPr>
        <w:t>A002]</w:t>
      </w:r>
      <w:r w:rsidRPr="110983E4" w:rsidR="00106A8B">
        <w:rPr>
          <w:rFonts w:asciiTheme="minorHAnsi" w:hAnsiTheme="minorHAnsi" w:eastAsiaTheme="minorEastAsia" w:cstheme="minorBidi"/>
          <w:i/>
          <w:iCs/>
          <w:sz w:val="22"/>
          <w:szCs w:val="22"/>
        </w:rPr>
        <w:t>.</w:t>
      </w:r>
    </w:p>
    <w:p w:rsidRPr="006B7E45" w:rsidR="00106A8B" w:rsidP="00106A8B" w:rsidRDefault="00106A8B" w14:paraId="70F9DB07" w14:textId="586624AA">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Produktgrupper visas eftersom Huvudkontor valts som huvudsaklig inriktning och aktiviteterna </w:t>
      </w:r>
      <w:r w:rsidRPr="110983E4">
        <w:rPr>
          <w:rFonts w:asciiTheme="minorHAnsi" w:hAnsiTheme="minorHAnsi" w:eastAsiaTheme="minorEastAsia" w:cstheme="minorBidi"/>
          <w:i/>
          <w:iCs/>
          <w:sz w:val="22"/>
          <w:szCs w:val="22"/>
        </w:rPr>
        <w:t xml:space="preserve">Import </w:t>
      </w:r>
      <w:r w:rsidRPr="110983E4" w:rsidR="0009677C">
        <w:rPr>
          <w:rFonts w:asciiTheme="minorHAnsi" w:hAnsiTheme="minorHAnsi" w:eastAsiaTheme="minorEastAsia" w:cstheme="minorBidi"/>
          <w:i/>
          <w:iCs/>
          <w:sz w:val="22"/>
          <w:szCs w:val="22"/>
        </w:rPr>
        <w:t>[HK</w:t>
      </w:r>
      <w:r w:rsidR="00E03A67">
        <w:rPr>
          <w:rFonts w:asciiTheme="minorHAnsi" w:hAnsiTheme="minorHAnsi" w:eastAsiaTheme="minorEastAsia" w:cstheme="minorBidi"/>
          <w:i/>
          <w:iCs/>
          <w:sz w:val="22"/>
          <w:szCs w:val="22"/>
        </w:rPr>
        <w:t>U</w:t>
      </w:r>
      <w:r w:rsidRPr="110983E4" w:rsidR="0009677C">
        <w:rPr>
          <w:rFonts w:asciiTheme="minorHAnsi" w:hAnsiTheme="minorHAnsi" w:eastAsiaTheme="minorEastAsia" w:cstheme="minorBidi"/>
          <w:i/>
          <w:iCs/>
          <w:sz w:val="22"/>
          <w:szCs w:val="22"/>
        </w:rPr>
        <w:t>A001]</w:t>
      </w:r>
      <w:r w:rsidRPr="110983E4" w:rsidR="0009677C">
        <w:rPr>
          <w:rFonts w:asciiTheme="minorHAnsi" w:hAnsiTheme="minorHAnsi" w:eastAsiaTheme="minorEastAsia" w:cstheme="minorBidi"/>
          <w:sz w:val="22"/>
          <w:szCs w:val="22"/>
        </w:rPr>
        <w:t xml:space="preserve"> </w:t>
      </w:r>
      <w:r w:rsidRPr="110983E4">
        <w:rPr>
          <w:rFonts w:asciiTheme="minorHAnsi" w:hAnsiTheme="minorHAnsi" w:eastAsiaTheme="minorEastAsia" w:cstheme="minorBidi"/>
          <w:sz w:val="22"/>
          <w:szCs w:val="22"/>
        </w:rPr>
        <w:t>och</w:t>
      </w:r>
      <w:r w:rsidRPr="110983E4">
        <w:rPr>
          <w:rFonts w:asciiTheme="minorHAnsi" w:hAnsiTheme="minorHAnsi" w:eastAsiaTheme="minorEastAsia" w:cstheme="minorBidi"/>
          <w:color w:val="2B579A"/>
          <w:sz w:val="22"/>
          <w:szCs w:val="22"/>
          <w:shd w:val="clear" w:color="auto" w:fill="E6E6E6"/>
        </w:rPr>
        <w:t xml:space="preserve"> </w:t>
      </w:r>
      <w:r w:rsidRPr="110983E4">
        <w:rPr>
          <w:rFonts w:asciiTheme="minorHAnsi" w:hAnsiTheme="minorHAnsi" w:eastAsiaTheme="minorEastAsia" w:cstheme="minorBidi"/>
          <w:i/>
          <w:iCs/>
          <w:sz w:val="22"/>
          <w:szCs w:val="22"/>
        </w:rPr>
        <w:t xml:space="preserve">Införsel av färdigförpackade livsmedel </w:t>
      </w:r>
      <w:r w:rsidRPr="110983E4" w:rsidR="0009677C">
        <w:rPr>
          <w:rFonts w:asciiTheme="minorHAnsi" w:hAnsiTheme="minorHAnsi" w:eastAsiaTheme="minorEastAsia" w:cstheme="minorBidi"/>
          <w:i/>
          <w:iCs/>
          <w:sz w:val="22"/>
          <w:szCs w:val="22"/>
        </w:rPr>
        <w:t>[HK</w:t>
      </w:r>
      <w:r w:rsidR="00E03A67">
        <w:rPr>
          <w:rFonts w:asciiTheme="minorHAnsi" w:hAnsiTheme="minorHAnsi" w:eastAsiaTheme="minorEastAsia" w:cstheme="minorBidi"/>
          <w:i/>
          <w:iCs/>
          <w:sz w:val="22"/>
          <w:szCs w:val="22"/>
        </w:rPr>
        <w:t>U</w:t>
      </w:r>
      <w:r w:rsidRPr="110983E4" w:rsidR="0009677C">
        <w:rPr>
          <w:rFonts w:asciiTheme="minorHAnsi" w:hAnsiTheme="minorHAnsi" w:eastAsiaTheme="minorEastAsia" w:cstheme="minorBidi"/>
          <w:i/>
          <w:iCs/>
          <w:sz w:val="22"/>
          <w:szCs w:val="22"/>
        </w:rPr>
        <w:t xml:space="preserve">A002] </w:t>
      </w:r>
      <w:r w:rsidRPr="110983E4" w:rsidR="0009677C">
        <w:rPr>
          <w:rFonts w:asciiTheme="minorHAnsi" w:hAnsiTheme="minorHAnsi" w:eastAsiaTheme="minorEastAsia" w:cstheme="minorBidi"/>
          <w:sz w:val="22"/>
          <w:szCs w:val="22"/>
        </w:rPr>
        <w:t>angivits</w:t>
      </w:r>
      <w:r w:rsidRPr="110983E4">
        <w:rPr>
          <w:rFonts w:asciiTheme="minorHAnsi" w:hAnsiTheme="minorHAnsi" w:eastAsiaTheme="minorEastAsia" w:cstheme="minorBidi"/>
          <w:sz w:val="22"/>
          <w:szCs w:val="22"/>
        </w:rPr>
        <w:t>.</w:t>
      </w:r>
      <w:r w:rsidRPr="110983E4" w:rsidR="00C06BF2">
        <w:rPr>
          <w:rFonts w:asciiTheme="minorHAnsi" w:hAnsiTheme="minorHAnsi" w:eastAsiaTheme="minorEastAsia" w:cstheme="minorBidi"/>
          <w:i/>
          <w:iCs/>
          <w:sz w:val="22"/>
          <w:szCs w:val="22"/>
        </w:rPr>
        <w:t xml:space="preserve"> Användaren </w:t>
      </w:r>
      <w:r w:rsidRPr="110983E4">
        <w:rPr>
          <w:rFonts w:asciiTheme="minorHAnsi" w:hAnsiTheme="minorHAnsi" w:eastAsiaTheme="minorEastAsia" w:cstheme="minorBidi"/>
          <w:sz w:val="22"/>
          <w:szCs w:val="22"/>
        </w:rPr>
        <w:t xml:space="preserve">väljer </w:t>
      </w:r>
      <w:r w:rsidRPr="110983E4">
        <w:rPr>
          <w:rFonts w:asciiTheme="minorHAnsi" w:hAnsiTheme="minorHAnsi" w:eastAsiaTheme="minorEastAsia" w:cstheme="minorBidi"/>
          <w:i/>
          <w:iCs/>
          <w:sz w:val="22"/>
          <w:szCs w:val="22"/>
        </w:rPr>
        <w:t>Kosttillskott</w:t>
      </w:r>
      <w:r w:rsidRPr="110983E4" w:rsidR="0009677C">
        <w:rPr>
          <w:rFonts w:asciiTheme="minorHAnsi" w:hAnsiTheme="minorHAnsi" w:eastAsiaTheme="minorEastAsia" w:cstheme="minorBidi"/>
          <w:i/>
          <w:iCs/>
          <w:sz w:val="22"/>
          <w:szCs w:val="22"/>
        </w:rPr>
        <w:t xml:space="preserve"> [PG010]</w:t>
      </w:r>
      <w:r w:rsidRPr="110983E4">
        <w:rPr>
          <w:rFonts w:asciiTheme="minorHAnsi" w:hAnsiTheme="minorHAnsi" w:eastAsiaTheme="minorEastAsia" w:cstheme="minorBidi"/>
          <w:sz w:val="22"/>
          <w:szCs w:val="22"/>
        </w:rPr>
        <w:t xml:space="preserve"> i listan över produktgrupper.</w:t>
      </w:r>
    </w:p>
    <w:p w:rsidRPr="006B7E45" w:rsidR="00106A8B" w:rsidP="00106A8B" w:rsidRDefault="005854A2" w14:paraId="3C5499A6" w14:textId="3BB4414B">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i/>
          <w:iCs/>
          <w:sz w:val="22"/>
          <w:szCs w:val="22"/>
        </w:rPr>
        <w:t>Användaren</w:t>
      </w:r>
      <w:r w:rsidRPr="110983E4" w:rsidR="00106A8B">
        <w:rPr>
          <w:rFonts w:asciiTheme="minorHAnsi" w:hAnsiTheme="minorHAnsi" w:eastAsiaTheme="minorEastAsia" w:cstheme="minorBidi"/>
          <w:sz w:val="22"/>
          <w:szCs w:val="22"/>
        </w:rPr>
        <w:t xml:space="preserve"> anger verksamhetens omfattning som </w:t>
      </w:r>
      <w:r w:rsidRPr="110983E4" w:rsidR="0009677C">
        <w:rPr>
          <w:rFonts w:asciiTheme="minorHAnsi" w:hAnsiTheme="minorHAnsi" w:eastAsiaTheme="minorEastAsia" w:cstheme="minorBidi"/>
          <w:sz w:val="22"/>
          <w:szCs w:val="22"/>
        </w:rPr>
        <w:t>[</w:t>
      </w:r>
      <w:r w:rsidRPr="110983E4" w:rsidR="00106A8B">
        <w:rPr>
          <w:rFonts w:asciiTheme="minorHAnsi" w:hAnsiTheme="minorHAnsi" w:eastAsiaTheme="minorEastAsia" w:cstheme="minorBidi"/>
          <w:i/>
          <w:iCs/>
          <w:sz w:val="22"/>
          <w:szCs w:val="22"/>
        </w:rPr>
        <w:t>liten</w:t>
      </w:r>
      <w:r w:rsidRPr="110983E4" w:rsidR="0009677C">
        <w:rPr>
          <w:rFonts w:asciiTheme="minorHAnsi" w:hAnsiTheme="minorHAnsi" w:eastAsiaTheme="minorEastAsia" w:cstheme="minorBidi"/>
          <w:sz w:val="22"/>
          <w:szCs w:val="22"/>
        </w:rPr>
        <w:t>]</w:t>
      </w:r>
      <w:r w:rsidRPr="110983E4" w:rsidR="00106A8B">
        <w:rPr>
          <w:rFonts w:asciiTheme="minorHAnsi" w:hAnsiTheme="minorHAnsi" w:eastAsiaTheme="minorEastAsia" w:cstheme="minorBidi"/>
          <w:sz w:val="22"/>
          <w:szCs w:val="22"/>
        </w:rPr>
        <w:t>.</w:t>
      </w:r>
    </w:p>
    <w:p w:rsidRPr="006B7E45" w:rsidR="00106A8B" w:rsidP="62A5D77A" w:rsidRDefault="00106A8B" w14:paraId="149743C2" w14:textId="5752EFE9">
      <w:pPr>
        <w:numPr>
          <w:ilvl w:val="0"/>
          <w:numId w:val="17"/>
        </w:numPr>
        <w:spacing w:after="0"/>
        <w:rPr>
          <w:rFonts w:eastAsiaTheme="minorEastAsia"/>
        </w:rPr>
      </w:pPr>
      <w:r w:rsidRPr="110983E4">
        <w:rPr>
          <w:rFonts w:eastAsiaTheme="minorEastAsia"/>
        </w:rPr>
        <w:t>E-tjänsten visar en lista på förtecknade standarder</w:t>
      </w:r>
      <w:r w:rsidRPr="110983E4" w:rsidR="723EE00A">
        <w:rPr>
          <w:rFonts w:eastAsiaTheme="minorEastAsia"/>
        </w:rPr>
        <w:t xml:space="preserve"> och frågar om verksamheten är certifierad enligt någon av dessa</w:t>
      </w:r>
      <w:r w:rsidRPr="110983E4">
        <w:rPr>
          <w:rFonts w:eastAsiaTheme="minorEastAsia"/>
        </w:rPr>
        <w:t xml:space="preserve">. </w:t>
      </w:r>
    </w:p>
    <w:p w:rsidRPr="006B7E45" w:rsidR="00106A8B" w:rsidP="00106A8B" w:rsidRDefault="005854A2" w14:paraId="0A0F23C6" w14:textId="4A985C08">
      <w:pPr>
        <w:pStyle w:val="Liststycke"/>
        <w:numPr>
          <w:ilvl w:val="0"/>
          <w:numId w:val="17"/>
        </w:numPr>
        <w:rPr>
          <w:sz w:val="22"/>
          <w:szCs w:val="22"/>
        </w:rPr>
      </w:pPr>
      <w:r w:rsidRPr="110983E4">
        <w:rPr>
          <w:rFonts w:asciiTheme="minorHAnsi" w:hAnsiTheme="minorHAnsi" w:eastAsiaTheme="minorEastAsia" w:cstheme="minorBidi"/>
          <w:i/>
          <w:iCs/>
          <w:sz w:val="22"/>
          <w:szCs w:val="22"/>
        </w:rPr>
        <w:t>Användaren</w:t>
      </w:r>
      <w:r w:rsidRPr="110983E4" w:rsidR="00106A8B">
        <w:rPr>
          <w:rFonts w:asciiTheme="minorHAnsi" w:hAnsiTheme="minorHAnsi" w:eastAsiaTheme="minorEastAsia" w:cstheme="minorBidi"/>
          <w:sz w:val="22"/>
          <w:szCs w:val="22"/>
        </w:rPr>
        <w:t xml:space="preserve"> </w:t>
      </w:r>
      <w:r w:rsidRPr="110983E4" w:rsidR="55A94BB6">
        <w:rPr>
          <w:rFonts w:asciiTheme="minorHAnsi" w:hAnsiTheme="minorHAnsi" w:eastAsiaTheme="minorEastAsia" w:cstheme="minorBidi"/>
          <w:sz w:val="22"/>
          <w:szCs w:val="22"/>
        </w:rPr>
        <w:t xml:space="preserve">svarar “nej” </w:t>
      </w:r>
      <w:r w:rsidRPr="110983E4" w:rsidR="00106A8B">
        <w:rPr>
          <w:rFonts w:asciiTheme="minorHAnsi" w:hAnsiTheme="minorHAnsi" w:eastAsiaTheme="minorEastAsia" w:cstheme="minorBidi"/>
          <w:sz w:val="22"/>
          <w:szCs w:val="22"/>
        </w:rPr>
        <w:t>eftersom verksamheten inte är certifierad enligt någon av de standarder som är aktuella.</w:t>
      </w:r>
    </w:p>
    <w:p w:rsidRPr="006B7E45" w:rsidR="00106A8B" w:rsidP="00106A8B" w:rsidRDefault="005854A2" w14:paraId="01DC228C" w14:textId="79DE203D">
      <w:pPr>
        <w:numPr>
          <w:ilvl w:val="0"/>
          <w:numId w:val="17"/>
        </w:numPr>
        <w:spacing w:after="0"/>
      </w:pPr>
      <w:r w:rsidRPr="110983E4">
        <w:rPr>
          <w:rFonts w:eastAsiaTheme="minorEastAsia"/>
          <w:i/>
          <w:iCs/>
        </w:rPr>
        <w:t>Användaren</w:t>
      </w:r>
      <w:r w:rsidR="00106A8B">
        <w:t xml:space="preserve"> väljer att inte visa preliminär riskklass för verksamheten.</w:t>
      </w:r>
    </w:p>
    <w:p w:rsidRPr="006B7E45" w:rsidR="000E02E6" w:rsidP="000E02E6" w:rsidRDefault="000E02E6" w14:paraId="60B03EBA" w14:textId="378C8431">
      <w:pPr>
        <w:numPr>
          <w:ilvl w:val="0"/>
          <w:numId w:val="17"/>
        </w:numPr>
        <w:spacing w:after="0"/>
      </w:pPr>
      <w:r>
        <w:lastRenderedPageBreak/>
        <w:t xml:space="preserve">E-tjänsten visar ett fritextfält där </w:t>
      </w:r>
      <w:r w:rsidRPr="110983E4" w:rsidR="00C06BF2">
        <w:rPr>
          <w:i/>
          <w:iCs/>
        </w:rPr>
        <w:t xml:space="preserve">Användaren </w:t>
      </w:r>
      <w:r>
        <w:t xml:space="preserve">kan ange övrig information som de finner relevant för myndigheten. </w:t>
      </w:r>
      <w:r w:rsidRPr="110983E4" w:rsidR="00C06BF2">
        <w:rPr>
          <w:i/>
          <w:iCs/>
        </w:rPr>
        <w:t xml:space="preserve">Användaren </w:t>
      </w:r>
      <w:r w:rsidRPr="110983E4" w:rsidR="62702C73">
        <w:rPr>
          <w:i/>
          <w:iCs/>
        </w:rPr>
        <w:t>skriver in att hen är osäker på om uppgifterna är rätt ifyllda o</w:t>
      </w:r>
      <w:r w:rsidRPr="110983E4" w:rsidR="004750AF">
        <w:rPr>
          <w:i/>
          <w:iCs/>
        </w:rPr>
        <w:t xml:space="preserve">ch </w:t>
      </w:r>
      <w:r w:rsidRPr="110983E4" w:rsidR="62702C73">
        <w:rPr>
          <w:i/>
          <w:iCs/>
        </w:rPr>
        <w:t xml:space="preserve">gärna vill bli kontaktad av en handläggare. </w:t>
      </w:r>
    </w:p>
    <w:p w:rsidRPr="006B7E45" w:rsidR="000E02E6" w:rsidP="000E02E6" w:rsidRDefault="000E02E6" w14:paraId="64635DE7" w14:textId="71EC0BB0">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110983E4" w:rsidR="00C06BF2">
        <w:rPr>
          <w:rFonts w:asciiTheme="minorHAnsi" w:hAnsiTheme="minorHAnsi" w:eastAsiaTheme="minorEastAsia" w:cstheme="minorBidi"/>
          <w:i/>
          <w:iCs/>
          <w:sz w:val="22"/>
          <w:szCs w:val="22"/>
        </w:rPr>
        <w:t xml:space="preserve">Användaren </w:t>
      </w:r>
      <w:r w:rsidRPr="110983E4">
        <w:rPr>
          <w:rFonts w:asciiTheme="minorHAnsi" w:hAnsiTheme="minorHAnsi" w:eastAsiaTheme="minorEastAsia" w:cstheme="minorBidi"/>
          <w:sz w:val="22"/>
          <w:szCs w:val="22"/>
        </w:rPr>
        <w:t>ser inget behov av att ändra uppgifterna.</w:t>
      </w:r>
    </w:p>
    <w:p w:rsidRPr="006B7E45" w:rsidR="00106A8B" w:rsidP="00106A8B" w:rsidRDefault="00106A8B" w14:paraId="5053EED2" w14:textId="4052029B">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Uppgiftslämnandet är klart och </w:t>
      </w:r>
      <w:r w:rsidRPr="110983E4" w:rsidR="5F5EAC2A">
        <w:rPr>
          <w:rFonts w:asciiTheme="minorHAnsi" w:hAnsiTheme="minorHAnsi" w:eastAsiaTheme="minorEastAsia" w:cstheme="minorBidi"/>
          <w:sz w:val="22"/>
          <w:szCs w:val="22"/>
        </w:rPr>
        <w:t>Användaren</w:t>
      </w:r>
      <w:r w:rsidRPr="110983E4">
        <w:rPr>
          <w:rFonts w:asciiTheme="minorHAnsi" w:hAnsiTheme="minorHAnsi" w:eastAsiaTheme="minorEastAsia" w:cstheme="minorBidi"/>
          <w:sz w:val="22"/>
          <w:szCs w:val="22"/>
        </w:rPr>
        <w:t xml:space="preserve"> väljer att skicka in uppgifterna.</w:t>
      </w:r>
    </w:p>
    <w:p w:rsidRPr="006B7E45" w:rsidR="00106A8B" w:rsidP="00106A8B" w:rsidRDefault="00106A8B" w14:paraId="3EFDC37C" w14:textId="253AC934">
      <w:pPr>
        <w:pStyle w:val="Liststycke"/>
        <w:numPr>
          <w:ilvl w:val="0"/>
          <w:numId w:val="17"/>
        </w:numPr>
        <w:rPr>
          <w:rFonts w:asciiTheme="minorHAnsi" w:hAnsiTheme="minorHAnsi" w:eastAsiaTheme="minorEastAsia" w:cstheme="minorBidi"/>
        </w:rPr>
      </w:pPr>
      <w:r w:rsidRPr="110983E4">
        <w:rPr>
          <w:rFonts w:asciiTheme="minorHAnsi" w:hAnsiTheme="minorHAnsi" w:eastAsiaTheme="minorEastAsia" w:cstheme="minorBidi"/>
          <w:sz w:val="22"/>
          <w:szCs w:val="22"/>
        </w:rPr>
        <w:t xml:space="preserve">E-tjänsten skickar uppgifterna till verksamhetssystemet via api för inskick i e-tjänsteplattformen </w:t>
      </w:r>
      <w:r w:rsidRPr="110983E4">
        <w:rPr>
          <w:rFonts w:ascii="Calibri" w:hAnsi="Calibri" w:eastAsia="Calibri" w:cs="Calibri"/>
          <w:sz w:val="22"/>
          <w:szCs w:val="22"/>
        </w:rPr>
        <w:t>[</w:t>
      </w:r>
      <w:r w:rsidRPr="110983E4" w:rsidR="00446D38">
        <w:rPr>
          <w:rFonts w:ascii="Calibri" w:hAnsi="Calibri" w:eastAsia="Calibri" w:cs="Calibri"/>
          <w:sz w:val="22"/>
          <w:szCs w:val="22"/>
        </w:rPr>
        <w:t>updateAnlaggningWithForm</w:t>
      </w:r>
      <w:r w:rsidRPr="110983E4">
        <w:rPr>
          <w:rFonts w:ascii="Calibri" w:hAnsi="Calibri" w:eastAsia="Calibri" w:cs="Calibri"/>
          <w:sz w:val="22"/>
          <w:szCs w:val="22"/>
        </w:rPr>
        <w:t>]</w:t>
      </w:r>
    </w:p>
    <w:p w:rsidRPr="006B7E45" w:rsidR="00106A8B" w:rsidP="00106A8B" w:rsidRDefault="00106A8B" w14:paraId="284133AE" w14:textId="77777777">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Mottagningsapi i verksamhetssystemet tar emot anmälan och kvitterar mottagna uppgifter med en mottagningsbekräftelse, som visas i e-tjänsten. </w:t>
      </w:r>
    </w:p>
    <w:p w:rsidRPr="006B7E45" w:rsidR="00106A8B" w:rsidP="00106A8B" w:rsidRDefault="00106A8B" w14:paraId="68686690" w14:textId="77777777">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Anmälan om ändring av uppgifter inkommer till verksamhetssystemets mottagningsgränssnitt strukturerat och diarieförs genom att ett ärende skapas kopplat till anläggningen. Samtliga lämnade uppgifter som kan hanteras strukturerat i verksamhetssystemet hanteras strukturerat men skriver inte över uppgifter i livsmedelsregistret.</w:t>
      </w:r>
    </w:p>
    <w:p w:rsidRPr="006B7E45" w:rsidR="00106A8B" w:rsidP="62A5D77A" w:rsidRDefault="00106A8B" w14:paraId="08337FAD" w14:textId="664E778C">
      <w:pPr>
        <w:pStyle w:val="Liststycke"/>
        <w:numPr>
          <w:ilvl w:val="0"/>
          <w:numId w:val="17"/>
        </w:numPr>
        <w:rPr>
          <w:rFonts w:asciiTheme="minorHAnsi" w:hAnsiTheme="minorHAnsi" w:eastAsiaTheme="minorEastAsia" w:cstheme="minorBidi"/>
          <w:sz w:val="22"/>
          <w:szCs w:val="22"/>
        </w:rPr>
      </w:pPr>
      <w:r w:rsidRPr="110983E4">
        <w:rPr>
          <w:rFonts w:asciiTheme="minorHAnsi" w:hAnsiTheme="minorHAnsi" w:eastAsiaTheme="minorEastAsia" w:cstheme="minorBidi"/>
          <w:sz w:val="22"/>
          <w:szCs w:val="22"/>
        </w:rPr>
        <w:t xml:space="preserve">En första händelse, inkommen handling, dvs. pdf:en med uppgifterna som fyllts i läggs till ärendet. </w:t>
      </w:r>
    </w:p>
    <w:p w:rsidRPr="006B7E45" w:rsidR="000E02E6" w:rsidP="00106A8B" w:rsidRDefault="000E02E6" w14:paraId="6894085D" w14:textId="77777777">
      <w:pPr>
        <w:spacing w:after="120"/>
        <w:rPr>
          <w:b/>
          <w:bCs/>
        </w:rPr>
      </w:pPr>
    </w:p>
    <w:p w:rsidRPr="006B7E45" w:rsidR="00106A8B" w:rsidP="00106A8B" w:rsidRDefault="00106A8B" w14:paraId="7B54D9E3" w14:textId="0CC12423">
      <w:pPr>
        <w:spacing w:after="120"/>
        <w:rPr>
          <w:b/>
          <w:bCs/>
        </w:rPr>
      </w:pPr>
      <w:r w:rsidRPr="006B7E45">
        <w:rPr>
          <w:b/>
          <w:bCs/>
        </w:rPr>
        <w:t>Resultat</w:t>
      </w:r>
    </w:p>
    <w:p w:rsidRPr="006B7E45" w:rsidR="00106A8B" w:rsidP="00106A8B" w:rsidRDefault="3BA35AD4" w14:paraId="0137E5F6" w14:textId="590644F5">
      <w:pPr>
        <w:numPr>
          <w:ilvl w:val="0"/>
          <w:numId w:val="1"/>
        </w:numPr>
        <w:spacing w:after="0"/>
      </w:pPr>
      <w:r>
        <w:t xml:space="preserve">Företaget </w:t>
      </w:r>
      <w:r w:rsidR="6C4BE2C1">
        <w:t xml:space="preserve">har lämnat uppgifter om </w:t>
      </w:r>
      <w:r>
        <w:t>verksamheten</w:t>
      </w:r>
      <w:r w:rsidR="6C4BE2C1">
        <w:t xml:space="preserve"> </w:t>
      </w:r>
    </w:p>
    <w:p w:rsidRPr="006B7E45" w:rsidR="00106A8B" w:rsidP="00106A8B" w:rsidRDefault="00106A8B" w14:paraId="587DB1A8" w14:textId="6C005C37">
      <w:pPr>
        <w:numPr>
          <w:ilvl w:val="0"/>
          <w:numId w:val="1"/>
        </w:numPr>
        <w:spacing w:after="0"/>
      </w:pPr>
      <w:r>
        <w:t xml:space="preserve">Ärendet om ny riskklassning har diarieförts automatiskt </w:t>
      </w:r>
    </w:p>
    <w:p w:rsidRPr="006B7E45" w:rsidR="00106A8B" w:rsidP="00106A8B" w:rsidRDefault="00106A8B" w14:paraId="69156913" w14:textId="77777777">
      <w:pPr>
        <w:numPr>
          <w:ilvl w:val="0"/>
          <w:numId w:val="1"/>
        </w:numPr>
        <w:spacing w:after="0"/>
      </w:pPr>
      <w:r>
        <w:t>Uppgifterna om ny riskklassning har matchats med en befintlig anläggning</w:t>
      </w:r>
    </w:p>
    <w:p w:rsidRPr="006B7E45" w:rsidR="00106A8B" w:rsidP="00106A8B" w:rsidRDefault="00106A8B" w14:paraId="756CEA8C" w14:textId="77777777">
      <w:pPr>
        <w:spacing w:after="0"/>
        <w:ind w:left="720"/>
        <w:rPr>
          <w:strike/>
        </w:rPr>
      </w:pPr>
    </w:p>
    <w:p w:rsidRPr="006B7E45" w:rsidR="00106A8B" w:rsidP="00106A8B" w:rsidRDefault="00106A8B" w14:paraId="6E6EE53B" w14:textId="77777777">
      <w:pPr>
        <w:spacing w:after="120"/>
        <w:rPr>
          <w:rFonts w:eastAsiaTheme="minorEastAsia"/>
          <w:b/>
          <w:bCs/>
        </w:rPr>
      </w:pPr>
      <w:r w:rsidRPr="006B7E45">
        <w:rPr>
          <w:rFonts w:eastAsiaTheme="minorEastAsia"/>
          <w:b/>
          <w:bCs/>
        </w:rPr>
        <w:t>Riskklassning av verksamheten</w:t>
      </w:r>
    </w:p>
    <w:p w:rsidRPr="006B7E45" w:rsidR="00106A8B" w:rsidP="00106A8B" w:rsidRDefault="00106A8B" w14:paraId="2F5D09B0" w14:textId="1DA7765D">
      <w:pPr>
        <w:pStyle w:val="Liststycke"/>
        <w:numPr>
          <w:ilvl w:val="0"/>
          <w:numId w:val="1"/>
        </w:numPr>
        <w:spacing w:after="120"/>
        <w:rPr>
          <w:rFonts w:asciiTheme="minorHAnsi" w:hAnsiTheme="minorHAnsi" w:eastAsiaTheme="minorEastAsia" w:cstheme="minorBidi"/>
          <w:i/>
          <w:sz w:val="22"/>
          <w:szCs w:val="22"/>
        </w:rPr>
      </w:pPr>
      <w:r w:rsidRPr="110983E4">
        <w:rPr>
          <w:rFonts w:asciiTheme="minorHAnsi" w:hAnsiTheme="minorHAnsi" w:eastAsiaTheme="minorEastAsia" w:cstheme="minorBidi"/>
          <w:sz w:val="22"/>
          <w:szCs w:val="22"/>
        </w:rPr>
        <w:t xml:space="preserve">Verksamheten har en </w:t>
      </w:r>
      <w:r w:rsidRPr="110983E4" w:rsidR="5F5EAC2A">
        <w:rPr>
          <w:rFonts w:asciiTheme="minorHAnsi" w:hAnsiTheme="minorHAnsi" w:eastAsiaTheme="minorEastAsia" w:cstheme="minorBidi"/>
          <w:sz w:val="22"/>
          <w:szCs w:val="22"/>
        </w:rPr>
        <w:t xml:space="preserve">huvudsaklig inriktning </w:t>
      </w:r>
      <w:r w:rsidRPr="110983E4">
        <w:rPr>
          <w:rFonts w:asciiTheme="minorHAnsi" w:hAnsiTheme="minorHAnsi" w:eastAsiaTheme="minorEastAsia" w:cstheme="minorBidi"/>
          <w:i/>
          <w:iCs/>
          <w:sz w:val="22"/>
          <w:szCs w:val="22"/>
        </w:rPr>
        <w:t>Huvudkontor</w:t>
      </w:r>
      <w:r w:rsidRPr="110983E4" w:rsidR="5F5EAC2A">
        <w:rPr>
          <w:rFonts w:asciiTheme="minorHAnsi" w:hAnsiTheme="minorHAnsi" w:eastAsiaTheme="minorEastAsia" w:cstheme="minorBidi"/>
          <w:i/>
          <w:iCs/>
          <w:sz w:val="22"/>
          <w:szCs w:val="22"/>
        </w:rPr>
        <w:t xml:space="preserve"> </w:t>
      </w:r>
      <w:r w:rsidRPr="110983E4" w:rsidR="5F5EAC2A">
        <w:rPr>
          <w:rFonts w:asciiTheme="minorHAnsi" w:hAnsiTheme="minorHAnsi" w:eastAsiaTheme="minorEastAsia" w:cstheme="minorBidi"/>
          <w:sz w:val="22"/>
          <w:szCs w:val="22"/>
        </w:rPr>
        <w:t xml:space="preserve">och en verksamhetstyp </w:t>
      </w:r>
      <w:r w:rsidRPr="110983E4" w:rsidR="5F5EAC2A">
        <w:rPr>
          <w:rFonts w:asciiTheme="minorHAnsi" w:hAnsiTheme="minorHAnsi" w:eastAsiaTheme="minorEastAsia" w:cstheme="minorBidi"/>
          <w:i/>
          <w:iCs/>
          <w:sz w:val="22"/>
          <w:szCs w:val="22"/>
        </w:rPr>
        <w:t>Övrigt</w:t>
      </w:r>
      <w:r w:rsidRPr="110983E4" w:rsidR="5F5EAC2A">
        <w:rPr>
          <w:rFonts w:asciiTheme="minorHAnsi" w:hAnsiTheme="minorHAnsi" w:eastAsiaTheme="minorEastAsia" w:cstheme="minorBidi"/>
          <w:sz w:val="22"/>
          <w:szCs w:val="22"/>
        </w:rPr>
        <w:t>.</w:t>
      </w:r>
    </w:p>
    <w:p w:rsidRPr="006B7E45" w:rsidR="00106A8B" w:rsidP="09EBF76D" w:rsidRDefault="00106A8B" w14:paraId="1F496527" w14:textId="392CB469">
      <w:pPr>
        <w:pStyle w:val="Liststycke"/>
        <w:numPr>
          <w:ilvl w:val="0"/>
          <w:numId w:val="1"/>
        </w:numPr>
        <w:spacing w:after="120"/>
        <w:rPr>
          <w:rFonts w:eastAsia="Calibri" w:asciiTheme="minorHAnsi" w:hAnsiTheme="minorHAnsi" w:cstheme="minorBidi"/>
          <w:sz w:val="22"/>
          <w:szCs w:val="22"/>
        </w:rPr>
      </w:pPr>
      <w:r w:rsidRPr="09EBF76D">
        <w:rPr>
          <w:rFonts w:eastAsia="Calibri" w:asciiTheme="minorHAnsi" w:hAnsiTheme="minorHAnsi" w:cstheme="minorBidi"/>
          <w:sz w:val="22"/>
          <w:szCs w:val="22"/>
        </w:rPr>
        <w:t xml:space="preserve">Omfattningen är </w:t>
      </w:r>
      <w:r w:rsidRPr="09EBF76D">
        <w:rPr>
          <w:rFonts w:eastAsia="Calibri" w:asciiTheme="minorHAnsi" w:hAnsiTheme="minorHAnsi" w:cstheme="minorBidi"/>
          <w:i/>
          <w:iCs/>
          <w:sz w:val="22"/>
          <w:szCs w:val="22"/>
        </w:rPr>
        <w:t>Liten</w:t>
      </w:r>
      <w:r w:rsidRPr="09EBF76D">
        <w:rPr>
          <w:rFonts w:eastAsia="Calibri" w:asciiTheme="minorHAnsi" w:hAnsiTheme="minorHAnsi" w:cstheme="minorBidi"/>
          <w:sz w:val="22"/>
          <w:szCs w:val="22"/>
        </w:rPr>
        <w:t xml:space="preserve"> och verksamhetens aktiviteter och produktgrupper ger totalt </w:t>
      </w:r>
      <w:r w:rsidRPr="09EBF76D" w:rsidR="42726039">
        <w:rPr>
          <w:rFonts w:eastAsia="Calibri" w:asciiTheme="minorHAnsi" w:hAnsiTheme="minorHAnsi" w:cstheme="minorBidi"/>
          <w:sz w:val="22"/>
          <w:szCs w:val="22"/>
        </w:rPr>
        <w:t>11</w:t>
      </w:r>
      <w:r w:rsidRPr="09EBF76D">
        <w:rPr>
          <w:rFonts w:eastAsia="Calibri" w:asciiTheme="minorHAnsi" w:hAnsiTheme="minorHAnsi" w:cstheme="minorBidi"/>
          <w:sz w:val="22"/>
          <w:szCs w:val="22"/>
        </w:rPr>
        <w:t xml:space="preserve"> poäng.</w:t>
      </w:r>
    </w:p>
    <w:p w:rsidRPr="006B7E45" w:rsidR="00106A8B" w:rsidP="00106A8B" w:rsidRDefault="00106A8B" w14:paraId="5DBA5631" w14:textId="77777777">
      <w:pPr>
        <w:pStyle w:val="Liststycke"/>
        <w:numPr>
          <w:ilvl w:val="0"/>
          <w:numId w:val="1"/>
        </w:numPr>
        <w:spacing w:after="120"/>
        <w:rPr>
          <w:rFonts w:eastAsia="Calibri" w:asciiTheme="minorHAnsi" w:hAnsiTheme="minorHAnsi" w:cstheme="minorBidi"/>
          <w:sz w:val="22"/>
          <w:szCs w:val="22"/>
        </w:rPr>
      </w:pPr>
      <w:r w:rsidRPr="110983E4">
        <w:rPr>
          <w:rFonts w:eastAsia="Calibri" w:asciiTheme="minorHAnsi" w:hAnsiTheme="minorHAnsi" w:cstheme="minorBidi"/>
          <w:sz w:val="22"/>
          <w:szCs w:val="22"/>
        </w:rPr>
        <w:t>Basriskklassen före nedsättning är HK3 och basfrekvensen 5 kontroller per 5 år.</w:t>
      </w:r>
    </w:p>
    <w:p w:rsidRPr="006B7E45" w:rsidR="00106A8B" w:rsidP="00106A8B" w:rsidRDefault="00106A8B" w14:paraId="50898B83" w14:textId="3C747FC3">
      <w:pPr>
        <w:pStyle w:val="Liststycke"/>
        <w:numPr>
          <w:ilvl w:val="0"/>
          <w:numId w:val="1"/>
        </w:numPr>
        <w:spacing w:after="120"/>
        <w:rPr>
          <w:rFonts w:eastAsia="Calibri" w:asciiTheme="minorHAnsi" w:hAnsiTheme="minorHAnsi" w:cstheme="minorBidi"/>
          <w:i/>
          <w:iCs/>
          <w:sz w:val="22"/>
          <w:szCs w:val="22"/>
        </w:rPr>
      </w:pPr>
      <w:r w:rsidRPr="110983E4">
        <w:rPr>
          <w:rFonts w:eastAsia="Calibri" w:asciiTheme="minorHAnsi" w:hAnsiTheme="minorHAnsi" w:cstheme="minorBidi"/>
          <w:sz w:val="22"/>
          <w:szCs w:val="22"/>
        </w:rPr>
        <w:t xml:space="preserve">Den beslutade kontrollfrekvensen </w:t>
      </w:r>
      <w:r w:rsidRPr="110983E4" w:rsidR="5F5EAC2A">
        <w:rPr>
          <w:rFonts w:eastAsia="Calibri" w:asciiTheme="minorHAnsi" w:hAnsiTheme="minorHAnsi" w:cstheme="minorBidi"/>
          <w:sz w:val="22"/>
          <w:szCs w:val="22"/>
        </w:rPr>
        <w:t xml:space="preserve">blir </w:t>
      </w:r>
      <w:r w:rsidRPr="110983E4">
        <w:rPr>
          <w:rFonts w:eastAsia="Calibri" w:asciiTheme="minorHAnsi" w:hAnsiTheme="minorHAnsi" w:cstheme="minorBidi"/>
          <w:sz w:val="22"/>
          <w:szCs w:val="22"/>
        </w:rPr>
        <w:t>5 på 5 år.</w:t>
      </w:r>
    </w:p>
    <w:p w:rsidRPr="00120D1B" w:rsidR="00A97375" w:rsidP="00120D1B" w:rsidRDefault="00106A8B" w14:paraId="602AD72D" w14:textId="5D3FFEA6">
      <w:pPr>
        <w:pStyle w:val="Liststycke"/>
        <w:numPr>
          <w:ilvl w:val="0"/>
          <w:numId w:val="1"/>
        </w:numPr>
        <w:spacing w:after="120"/>
        <w:rPr>
          <w:rFonts w:asciiTheme="minorHAnsi" w:hAnsiTheme="minorHAnsi" w:cstheme="minorBidi"/>
          <w:i/>
          <w:iCs/>
          <w:sz w:val="22"/>
          <w:szCs w:val="22"/>
        </w:rPr>
      </w:pPr>
      <w:r w:rsidRPr="110983E4">
        <w:rPr>
          <w:rFonts w:asciiTheme="minorHAnsi" w:hAnsiTheme="minorHAnsi" w:eastAsiaTheme="minorEastAsia" w:cstheme="minorBidi"/>
          <w:sz w:val="22"/>
          <w:szCs w:val="22"/>
        </w:rPr>
        <w:t xml:space="preserve">Verksamheten är klar för </w:t>
      </w:r>
      <w:r w:rsidRPr="110983E4" w:rsidR="5F5EAC2A">
        <w:rPr>
          <w:rFonts w:asciiTheme="minorHAnsi" w:hAnsiTheme="minorHAnsi" w:eastAsiaTheme="minorEastAsia" w:cstheme="minorBidi"/>
          <w:sz w:val="22"/>
          <w:szCs w:val="22"/>
        </w:rPr>
        <w:t>beslut om riskklass</w:t>
      </w:r>
      <w:r w:rsidRPr="110983E4" w:rsidR="00120D1B">
        <w:rPr>
          <w:rFonts w:asciiTheme="minorHAnsi" w:hAnsiTheme="minorHAnsi" w:eastAsiaTheme="minorEastAsia" w:cstheme="minorBidi"/>
          <w:sz w:val="22"/>
          <w:szCs w:val="22"/>
        </w:rPr>
        <w:t>ning</w:t>
      </w:r>
      <w:r w:rsidRPr="110983E4">
        <w:rPr>
          <w:rFonts w:asciiTheme="minorHAnsi" w:hAnsiTheme="minorHAnsi" w:eastAsiaTheme="minorEastAsia" w:cstheme="minorBidi"/>
          <w:sz w:val="22"/>
          <w:szCs w:val="22"/>
        </w:rPr>
        <w:t>.</w:t>
      </w:r>
    </w:p>
    <w:sectPr w:rsidRPr="00120D1B" w:rsidR="00A97375" w:rsidSect="0098564B">
      <w:footerReference w:type="default" r:id="rId14"/>
      <w:pgSz w:w="11906" w:h="16838" w:orient="portrait" w:code="9"/>
      <w:pgMar w:top="1418" w:right="707" w:bottom="1418" w:left="1418" w:header="709"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8E38FC" w16cex:dateUtc="2023-02-28T09:31:20.319Z"/>
</w16cex:commentsExtensible>
</file>

<file path=word/commentsIds.xml><?xml version="1.0" encoding="utf-8"?>
<w16cid:commentsIds xmlns:mc="http://schemas.openxmlformats.org/markup-compatibility/2006" xmlns:w16cid="http://schemas.microsoft.com/office/word/2016/wordml/cid" mc:Ignorable="w16cid">
  <w16cid:commentId w16cid:paraId="29A3D1F1" w16cid:durableId="4E8E38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B1" w:rsidP="00A44049" w:rsidRDefault="00310AB1" w14:paraId="5663E7B9" w14:textId="77777777">
      <w:pPr>
        <w:spacing w:after="0" w:line="240" w:lineRule="auto"/>
      </w:pPr>
      <w:r>
        <w:separator/>
      </w:r>
    </w:p>
  </w:endnote>
  <w:endnote w:type="continuationSeparator" w:id="0">
    <w:p w:rsidR="00310AB1" w:rsidP="00A44049" w:rsidRDefault="00310AB1" w14:paraId="6EB0377C" w14:textId="77777777">
      <w:pPr>
        <w:spacing w:after="0" w:line="240" w:lineRule="auto"/>
      </w:pPr>
      <w:r>
        <w:continuationSeparator/>
      </w:r>
    </w:p>
  </w:endnote>
  <w:endnote w:type="continuationNotice" w:id="1">
    <w:p w:rsidR="00310AB1" w:rsidRDefault="00310AB1" w14:paraId="2D2875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79B7" w:rsidR="00B90619" w:rsidP="00A44049" w:rsidRDefault="00B90619" w14:paraId="12BD940B" w14:textId="34BF4745">
    <w:pPr>
      <w:pStyle w:val="Sidfot"/>
      <w:tabs>
        <w:tab w:val="clear" w:pos="4536"/>
      </w:tabs>
      <w:rPr>
        <w:rFonts w:cstheme="minorHAnsi"/>
        <w:sz w:val="20"/>
        <w:szCs w:val="20"/>
      </w:rPr>
    </w:pPr>
    <w:r w:rsidRPr="001179B7">
      <w:rPr>
        <w:rFonts w:cstheme="minorHAnsi"/>
        <w:sz w:val="20"/>
        <w:szCs w:val="20"/>
      </w:rPr>
      <w:t>LIVSMEDELSVERKET</w:t>
    </w:r>
    <w:r w:rsidRPr="001179B7">
      <w:rPr>
        <w:rFonts w:cstheme="minorHAnsi"/>
        <w:sz w:val="20"/>
        <w:szCs w:val="20"/>
      </w:rPr>
      <w:tab/>
    </w:r>
    <w:r w:rsidRPr="001179B7">
      <w:rPr>
        <w:rFonts w:cstheme="minorHAnsi"/>
        <w:sz w:val="20"/>
        <w:szCs w:val="20"/>
      </w:rPr>
      <w:t>ANVÄNDNINGSFALL</w:t>
    </w:r>
    <w:r>
      <w:rPr>
        <w:rFonts w:cstheme="minorHAnsi"/>
        <w:sz w:val="20"/>
        <w:szCs w:val="20"/>
      </w:rPr>
      <w:t xml:space="preserve"> OMKLASSNING </w:t>
    </w:r>
    <w:r w:rsidRPr="001179B7">
      <w:rPr>
        <w:rFonts w:ascii="Wingdings" w:hAnsi="Wingdings" w:eastAsia="Wingdings" w:cs="Wingdings"/>
        <w:sz w:val="20"/>
        <w:szCs w:val="20"/>
      </w:rPr>
      <w:t></w:t>
    </w:r>
    <w:r w:rsidRPr="001179B7">
      <w:rPr>
        <w:rFonts w:cstheme="minorHAnsi"/>
        <w:sz w:val="20"/>
        <w:szCs w:val="20"/>
      </w:rPr>
      <w:t xml:space="preserve"> </w:t>
    </w:r>
    <w:r w:rsidRPr="001179B7">
      <w:rPr>
        <w:rFonts w:cstheme="minorHAnsi"/>
        <w:color w:val="2B579A"/>
        <w:sz w:val="20"/>
        <w:szCs w:val="20"/>
        <w:shd w:val="clear" w:color="auto" w:fill="E6E6E6"/>
      </w:rPr>
      <w:fldChar w:fldCharType="begin"/>
    </w:r>
    <w:r w:rsidRPr="001179B7">
      <w:rPr>
        <w:rFonts w:cstheme="minorHAnsi"/>
        <w:sz w:val="20"/>
        <w:szCs w:val="20"/>
      </w:rPr>
      <w:instrText xml:space="preserve"> PAGE  \* Arabic  \* MERGEFORMAT </w:instrText>
    </w:r>
    <w:r w:rsidRPr="001179B7">
      <w:rPr>
        <w:rFonts w:cstheme="minorHAnsi"/>
        <w:color w:val="2B579A"/>
        <w:sz w:val="20"/>
        <w:szCs w:val="20"/>
        <w:shd w:val="clear" w:color="auto" w:fill="E6E6E6"/>
      </w:rPr>
      <w:fldChar w:fldCharType="separate"/>
    </w:r>
    <w:r w:rsidR="008E5C38">
      <w:rPr>
        <w:rFonts w:cstheme="minorHAnsi"/>
        <w:noProof/>
        <w:sz w:val="20"/>
        <w:szCs w:val="20"/>
      </w:rPr>
      <w:t>22</w:t>
    </w:r>
    <w:r w:rsidRPr="001179B7">
      <w:rPr>
        <w:rFonts w:cstheme="minorHAnsi"/>
        <w:color w:val="2B579A"/>
        <w:sz w:val="20"/>
        <w:szCs w:val="20"/>
        <w:shd w:val="clear" w:color="auto" w:fill="E6E6E6"/>
      </w:rPr>
      <w:fldChar w:fldCharType="end"/>
    </w:r>
    <w:r w:rsidRPr="001179B7">
      <w:rPr>
        <w:rFonts w:cstheme="minorHAnsi"/>
        <w:sz w:val="20"/>
        <w:szCs w:val="20"/>
      </w:rPr>
      <w:t>(</w:t>
    </w:r>
    <w:r w:rsidRPr="001179B7">
      <w:rPr>
        <w:rFonts w:cstheme="minorHAnsi"/>
        <w:color w:val="2B579A"/>
        <w:sz w:val="20"/>
        <w:szCs w:val="20"/>
        <w:shd w:val="clear" w:color="auto" w:fill="E6E6E6"/>
      </w:rPr>
      <w:fldChar w:fldCharType="begin"/>
    </w:r>
    <w:r w:rsidRPr="001179B7">
      <w:rPr>
        <w:rFonts w:cstheme="minorHAnsi"/>
        <w:sz w:val="20"/>
        <w:szCs w:val="20"/>
      </w:rPr>
      <w:instrText>NUMPAGES  \* Arabic  \* MERGEFORMAT</w:instrText>
    </w:r>
    <w:r w:rsidRPr="001179B7">
      <w:rPr>
        <w:rFonts w:cstheme="minorHAnsi"/>
        <w:color w:val="2B579A"/>
        <w:sz w:val="20"/>
        <w:szCs w:val="20"/>
        <w:shd w:val="clear" w:color="auto" w:fill="E6E6E6"/>
      </w:rPr>
      <w:fldChar w:fldCharType="separate"/>
    </w:r>
    <w:r w:rsidR="008E5C38">
      <w:rPr>
        <w:rFonts w:cstheme="minorHAnsi"/>
        <w:noProof/>
        <w:sz w:val="20"/>
        <w:szCs w:val="20"/>
      </w:rPr>
      <w:t>23</w:t>
    </w:r>
    <w:r w:rsidRPr="001179B7">
      <w:rPr>
        <w:rFonts w:cstheme="minorHAnsi"/>
        <w:color w:val="2B579A"/>
        <w:sz w:val="20"/>
        <w:szCs w:val="20"/>
        <w:shd w:val="clear" w:color="auto" w:fill="E6E6E6"/>
      </w:rPr>
      <w:fldChar w:fldCharType="end"/>
    </w:r>
    <w:r w:rsidRPr="001179B7">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B1" w:rsidP="00A44049" w:rsidRDefault="00310AB1" w14:paraId="625F8087" w14:textId="77777777">
      <w:pPr>
        <w:spacing w:after="0" w:line="240" w:lineRule="auto"/>
      </w:pPr>
      <w:r>
        <w:separator/>
      </w:r>
    </w:p>
  </w:footnote>
  <w:footnote w:type="continuationSeparator" w:id="0">
    <w:p w:rsidR="00310AB1" w:rsidP="00A44049" w:rsidRDefault="00310AB1" w14:paraId="1F0803DE" w14:textId="77777777">
      <w:pPr>
        <w:spacing w:after="0" w:line="240" w:lineRule="auto"/>
      </w:pPr>
      <w:r>
        <w:continuationSeparator/>
      </w:r>
    </w:p>
  </w:footnote>
  <w:footnote w:type="continuationNotice" w:id="1">
    <w:p w:rsidR="00310AB1" w:rsidRDefault="00310AB1" w14:paraId="568B3CF4"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z0XH0Jz2S4omAz" int2:id="d44qgp4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F16"/>
    <w:multiLevelType w:val="hybridMultilevel"/>
    <w:tmpl w:val="C732832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C0E14AA"/>
    <w:multiLevelType w:val="hybridMultilevel"/>
    <w:tmpl w:val="C376F804"/>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2" w15:restartNumberingAfterBreak="0">
    <w:nsid w:val="0C6E0E4D"/>
    <w:multiLevelType w:val="hybridMultilevel"/>
    <w:tmpl w:val="FFFFFFFF"/>
    <w:lvl w:ilvl="0" w:tplc="FFFFFFFF">
      <w:start w:val="1"/>
      <w:numFmt w:val="decimal"/>
      <w:lvlText w:val="%1."/>
      <w:lvlJc w:val="left"/>
      <w:pPr>
        <w:ind w:left="720" w:hanging="360"/>
      </w:pPr>
    </w:lvl>
    <w:lvl w:ilvl="1" w:tplc="976A4930">
      <w:start w:val="1"/>
      <w:numFmt w:val="lowerLetter"/>
      <w:lvlText w:val="%2."/>
      <w:lvlJc w:val="left"/>
      <w:pPr>
        <w:ind w:left="1440" w:hanging="360"/>
      </w:pPr>
    </w:lvl>
    <w:lvl w:ilvl="2" w:tplc="364A434A">
      <w:start w:val="1"/>
      <w:numFmt w:val="lowerRoman"/>
      <w:lvlText w:val="%3."/>
      <w:lvlJc w:val="right"/>
      <w:pPr>
        <w:ind w:left="2160" w:hanging="180"/>
      </w:pPr>
    </w:lvl>
    <w:lvl w:ilvl="3" w:tplc="D270A074">
      <w:start w:val="1"/>
      <w:numFmt w:val="decimal"/>
      <w:lvlText w:val="%4."/>
      <w:lvlJc w:val="left"/>
      <w:pPr>
        <w:ind w:left="2880" w:hanging="360"/>
      </w:pPr>
    </w:lvl>
    <w:lvl w:ilvl="4" w:tplc="04C68F64">
      <w:start w:val="1"/>
      <w:numFmt w:val="lowerLetter"/>
      <w:lvlText w:val="%5."/>
      <w:lvlJc w:val="left"/>
      <w:pPr>
        <w:ind w:left="3600" w:hanging="360"/>
      </w:pPr>
    </w:lvl>
    <w:lvl w:ilvl="5" w:tplc="8CCAA680">
      <w:start w:val="1"/>
      <w:numFmt w:val="lowerRoman"/>
      <w:lvlText w:val="%6."/>
      <w:lvlJc w:val="right"/>
      <w:pPr>
        <w:ind w:left="4320" w:hanging="180"/>
      </w:pPr>
    </w:lvl>
    <w:lvl w:ilvl="6" w:tplc="2FD09788">
      <w:start w:val="1"/>
      <w:numFmt w:val="decimal"/>
      <w:lvlText w:val="%7."/>
      <w:lvlJc w:val="left"/>
      <w:pPr>
        <w:ind w:left="5040" w:hanging="360"/>
      </w:pPr>
    </w:lvl>
    <w:lvl w:ilvl="7" w:tplc="AFFE3850">
      <w:start w:val="1"/>
      <w:numFmt w:val="lowerLetter"/>
      <w:lvlText w:val="%8."/>
      <w:lvlJc w:val="left"/>
      <w:pPr>
        <w:ind w:left="5760" w:hanging="360"/>
      </w:pPr>
    </w:lvl>
    <w:lvl w:ilvl="8" w:tplc="E2EC0B52">
      <w:start w:val="1"/>
      <w:numFmt w:val="lowerRoman"/>
      <w:lvlText w:val="%9."/>
      <w:lvlJc w:val="right"/>
      <w:pPr>
        <w:ind w:left="6480" w:hanging="180"/>
      </w:pPr>
    </w:lvl>
  </w:abstractNum>
  <w:abstractNum w:abstractNumId="3" w15:restartNumberingAfterBreak="0">
    <w:nsid w:val="0DBB0244"/>
    <w:multiLevelType w:val="hybridMultilevel"/>
    <w:tmpl w:val="334C3434"/>
    <w:lvl w:ilvl="0" w:tplc="FFFFFFFF">
      <w:start w:val="1"/>
      <w:numFmt w:val="bullet"/>
      <w:lvlText w:val="•"/>
      <w:lvlJc w:val="left"/>
      <w:pPr>
        <w:tabs>
          <w:tab w:val="num" w:pos="720"/>
        </w:tabs>
        <w:ind w:left="720" w:hanging="360"/>
      </w:pPr>
      <w:rPr>
        <w:rFonts w:hint="default" w:ascii="Arial" w:hAnsi="Arial"/>
      </w:rPr>
    </w:lvl>
    <w:lvl w:ilvl="1" w:tplc="885E09E6" w:tentative="1">
      <w:start w:val="1"/>
      <w:numFmt w:val="bullet"/>
      <w:lvlText w:val="•"/>
      <w:lvlJc w:val="left"/>
      <w:pPr>
        <w:tabs>
          <w:tab w:val="num" w:pos="1440"/>
        </w:tabs>
        <w:ind w:left="1440" w:hanging="360"/>
      </w:pPr>
      <w:rPr>
        <w:rFonts w:hint="default" w:ascii="Arial" w:hAnsi="Arial"/>
      </w:rPr>
    </w:lvl>
    <w:lvl w:ilvl="2" w:tplc="14E04F18" w:tentative="1">
      <w:start w:val="1"/>
      <w:numFmt w:val="bullet"/>
      <w:lvlText w:val="•"/>
      <w:lvlJc w:val="left"/>
      <w:pPr>
        <w:tabs>
          <w:tab w:val="num" w:pos="2160"/>
        </w:tabs>
        <w:ind w:left="2160" w:hanging="360"/>
      </w:pPr>
      <w:rPr>
        <w:rFonts w:hint="default" w:ascii="Arial" w:hAnsi="Arial"/>
      </w:rPr>
    </w:lvl>
    <w:lvl w:ilvl="3" w:tplc="A6D00920" w:tentative="1">
      <w:start w:val="1"/>
      <w:numFmt w:val="bullet"/>
      <w:lvlText w:val="•"/>
      <w:lvlJc w:val="left"/>
      <w:pPr>
        <w:tabs>
          <w:tab w:val="num" w:pos="2880"/>
        </w:tabs>
        <w:ind w:left="2880" w:hanging="360"/>
      </w:pPr>
      <w:rPr>
        <w:rFonts w:hint="default" w:ascii="Arial" w:hAnsi="Arial"/>
      </w:rPr>
    </w:lvl>
    <w:lvl w:ilvl="4" w:tplc="946698EE" w:tentative="1">
      <w:start w:val="1"/>
      <w:numFmt w:val="bullet"/>
      <w:lvlText w:val="•"/>
      <w:lvlJc w:val="left"/>
      <w:pPr>
        <w:tabs>
          <w:tab w:val="num" w:pos="3600"/>
        </w:tabs>
        <w:ind w:left="3600" w:hanging="360"/>
      </w:pPr>
      <w:rPr>
        <w:rFonts w:hint="default" w:ascii="Arial" w:hAnsi="Arial"/>
      </w:rPr>
    </w:lvl>
    <w:lvl w:ilvl="5" w:tplc="925ECCC8" w:tentative="1">
      <w:start w:val="1"/>
      <w:numFmt w:val="bullet"/>
      <w:lvlText w:val="•"/>
      <w:lvlJc w:val="left"/>
      <w:pPr>
        <w:tabs>
          <w:tab w:val="num" w:pos="4320"/>
        </w:tabs>
        <w:ind w:left="4320" w:hanging="360"/>
      </w:pPr>
      <w:rPr>
        <w:rFonts w:hint="default" w:ascii="Arial" w:hAnsi="Arial"/>
      </w:rPr>
    </w:lvl>
    <w:lvl w:ilvl="6" w:tplc="BA40CCF4" w:tentative="1">
      <w:start w:val="1"/>
      <w:numFmt w:val="bullet"/>
      <w:lvlText w:val="•"/>
      <w:lvlJc w:val="left"/>
      <w:pPr>
        <w:tabs>
          <w:tab w:val="num" w:pos="5040"/>
        </w:tabs>
        <w:ind w:left="5040" w:hanging="360"/>
      </w:pPr>
      <w:rPr>
        <w:rFonts w:hint="default" w:ascii="Arial" w:hAnsi="Arial"/>
      </w:rPr>
    </w:lvl>
    <w:lvl w:ilvl="7" w:tplc="668C67F8" w:tentative="1">
      <w:start w:val="1"/>
      <w:numFmt w:val="bullet"/>
      <w:lvlText w:val="•"/>
      <w:lvlJc w:val="left"/>
      <w:pPr>
        <w:tabs>
          <w:tab w:val="num" w:pos="5760"/>
        </w:tabs>
        <w:ind w:left="5760" w:hanging="360"/>
      </w:pPr>
      <w:rPr>
        <w:rFonts w:hint="default" w:ascii="Arial" w:hAnsi="Arial"/>
      </w:rPr>
    </w:lvl>
    <w:lvl w:ilvl="8" w:tplc="EBAA95B8"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1010043"/>
    <w:multiLevelType w:val="hybridMultilevel"/>
    <w:tmpl w:val="FFFFFFFF"/>
    <w:lvl w:ilvl="0" w:tplc="FFFFFFFF">
      <w:start w:val="1"/>
      <w:numFmt w:val="decimal"/>
      <w:lvlText w:val="%1."/>
      <w:lvlJc w:val="left"/>
      <w:pPr>
        <w:ind w:left="720" w:hanging="360"/>
      </w:pPr>
    </w:lvl>
    <w:lvl w:ilvl="1" w:tplc="976A4930">
      <w:start w:val="1"/>
      <w:numFmt w:val="lowerLetter"/>
      <w:lvlText w:val="%2."/>
      <w:lvlJc w:val="left"/>
      <w:pPr>
        <w:ind w:left="1440" w:hanging="360"/>
      </w:pPr>
    </w:lvl>
    <w:lvl w:ilvl="2" w:tplc="364A434A">
      <w:start w:val="1"/>
      <w:numFmt w:val="lowerRoman"/>
      <w:lvlText w:val="%3."/>
      <w:lvlJc w:val="right"/>
      <w:pPr>
        <w:ind w:left="2160" w:hanging="180"/>
      </w:pPr>
    </w:lvl>
    <w:lvl w:ilvl="3" w:tplc="D270A074">
      <w:start w:val="1"/>
      <w:numFmt w:val="decimal"/>
      <w:lvlText w:val="%4."/>
      <w:lvlJc w:val="left"/>
      <w:pPr>
        <w:ind w:left="2880" w:hanging="360"/>
      </w:pPr>
    </w:lvl>
    <w:lvl w:ilvl="4" w:tplc="04C68F64">
      <w:start w:val="1"/>
      <w:numFmt w:val="lowerLetter"/>
      <w:lvlText w:val="%5."/>
      <w:lvlJc w:val="left"/>
      <w:pPr>
        <w:ind w:left="3600" w:hanging="360"/>
      </w:pPr>
    </w:lvl>
    <w:lvl w:ilvl="5" w:tplc="8CCAA680">
      <w:start w:val="1"/>
      <w:numFmt w:val="lowerRoman"/>
      <w:lvlText w:val="%6."/>
      <w:lvlJc w:val="right"/>
      <w:pPr>
        <w:ind w:left="4320" w:hanging="180"/>
      </w:pPr>
    </w:lvl>
    <w:lvl w:ilvl="6" w:tplc="2FD09788">
      <w:start w:val="1"/>
      <w:numFmt w:val="decimal"/>
      <w:lvlText w:val="%7."/>
      <w:lvlJc w:val="left"/>
      <w:pPr>
        <w:ind w:left="5040" w:hanging="360"/>
      </w:pPr>
    </w:lvl>
    <w:lvl w:ilvl="7" w:tplc="AFFE3850">
      <w:start w:val="1"/>
      <w:numFmt w:val="lowerLetter"/>
      <w:lvlText w:val="%8."/>
      <w:lvlJc w:val="left"/>
      <w:pPr>
        <w:ind w:left="5760" w:hanging="360"/>
      </w:pPr>
    </w:lvl>
    <w:lvl w:ilvl="8" w:tplc="E2EC0B52">
      <w:start w:val="1"/>
      <w:numFmt w:val="lowerRoman"/>
      <w:lvlText w:val="%9."/>
      <w:lvlJc w:val="right"/>
      <w:pPr>
        <w:ind w:left="6480" w:hanging="180"/>
      </w:pPr>
    </w:lvl>
  </w:abstractNum>
  <w:abstractNum w:abstractNumId="5" w15:restartNumberingAfterBreak="0">
    <w:nsid w:val="11EC3698"/>
    <w:multiLevelType w:val="hybridMultilevel"/>
    <w:tmpl w:val="4600E4B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1EDF026A"/>
    <w:multiLevelType w:val="hybridMultilevel"/>
    <w:tmpl w:val="898895EC"/>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7" w15:restartNumberingAfterBreak="0">
    <w:nsid w:val="224D149F"/>
    <w:multiLevelType w:val="hybridMultilevel"/>
    <w:tmpl w:val="B1AA498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22FD709E"/>
    <w:multiLevelType w:val="hybridMultilevel"/>
    <w:tmpl w:val="43E62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AF375E"/>
    <w:multiLevelType w:val="hybridMultilevel"/>
    <w:tmpl w:val="86CA595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1FF3412"/>
    <w:multiLevelType w:val="multilevel"/>
    <w:tmpl w:val="3802F31A"/>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369A654F"/>
    <w:multiLevelType w:val="hybridMultilevel"/>
    <w:tmpl w:val="FFFFFFFF"/>
    <w:lvl w:ilvl="0" w:tplc="FFFFFFFF">
      <w:start w:val="1"/>
      <w:numFmt w:val="decimal"/>
      <w:lvlText w:val="%1."/>
      <w:lvlJc w:val="left"/>
      <w:pPr>
        <w:ind w:left="720" w:hanging="360"/>
      </w:pPr>
    </w:lvl>
    <w:lvl w:ilvl="1" w:tplc="976A4930">
      <w:start w:val="1"/>
      <w:numFmt w:val="lowerLetter"/>
      <w:lvlText w:val="%2."/>
      <w:lvlJc w:val="left"/>
      <w:pPr>
        <w:ind w:left="1440" w:hanging="360"/>
      </w:pPr>
    </w:lvl>
    <w:lvl w:ilvl="2" w:tplc="364A434A">
      <w:start w:val="1"/>
      <w:numFmt w:val="lowerRoman"/>
      <w:lvlText w:val="%3."/>
      <w:lvlJc w:val="right"/>
      <w:pPr>
        <w:ind w:left="2160" w:hanging="180"/>
      </w:pPr>
    </w:lvl>
    <w:lvl w:ilvl="3" w:tplc="D270A074">
      <w:start w:val="1"/>
      <w:numFmt w:val="decimal"/>
      <w:lvlText w:val="%4."/>
      <w:lvlJc w:val="left"/>
      <w:pPr>
        <w:ind w:left="2880" w:hanging="360"/>
      </w:pPr>
    </w:lvl>
    <w:lvl w:ilvl="4" w:tplc="04C68F64">
      <w:start w:val="1"/>
      <w:numFmt w:val="lowerLetter"/>
      <w:lvlText w:val="%5."/>
      <w:lvlJc w:val="left"/>
      <w:pPr>
        <w:ind w:left="3600" w:hanging="360"/>
      </w:pPr>
    </w:lvl>
    <w:lvl w:ilvl="5" w:tplc="8CCAA680">
      <w:start w:val="1"/>
      <w:numFmt w:val="lowerRoman"/>
      <w:lvlText w:val="%6."/>
      <w:lvlJc w:val="right"/>
      <w:pPr>
        <w:ind w:left="4320" w:hanging="180"/>
      </w:pPr>
    </w:lvl>
    <w:lvl w:ilvl="6" w:tplc="2FD09788">
      <w:start w:val="1"/>
      <w:numFmt w:val="decimal"/>
      <w:lvlText w:val="%7."/>
      <w:lvlJc w:val="left"/>
      <w:pPr>
        <w:ind w:left="5040" w:hanging="360"/>
      </w:pPr>
    </w:lvl>
    <w:lvl w:ilvl="7" w:tplc="AFFE3850">
      <w:start w:val="1"/>
      <w:numFmt w:val="lowerLetter"/>
      <w:lvlText w:val="%8."/>
      <w:lvlJc w:val="left"/>
      <w:pPr>
        <w:ind w:left="5760" w:hanging="360"/>
      </w:pPr>
    </w:lvl>
    <w:lvl w:ilvl="8" w:tplc="E2EC0B52">
      <w:start w:val="1"/>
      <w:numFmt w:val="lowerRoman"/>
      <w:lvlText w:val="%9."/>
      <w:lvlJc w:val="right"/>
      <w:pPr>
        <w:ind w:left="6480" w:hanging="180"/>
      </w:pPr>
    </w:lvl>
  </w:abstractNum>
  <w:abstractNum w:abstractNumId="12" w15:restartNumberingAfterBreak="0">
    <w:nsid w:val="38A96EF1"/>
    <w:multiLevelType w:val="hybridMultilevel"/>
    <w:tmpl w:val="FFFFFFFF"/>
    <w:lvl w:ilvl="0" w:tplc="D58A92E4">
      <w:start w:val="1"/>
      <w:numFmt w:val="bullet"/>
      <w:lvlText w:val=""/>
      <w:lvlJc w:val="left"/>
      <w:pPr>
        <w:ind w:left="720" w:hanging="360"/>
      </w:pPr>
      <w:rPr>
        <w:rFonts w:hint="default" w:ascii="Symbol" w:hAnsi="Symbol"/>
      </w:rPr>
    </w:lvl>
    <w:lvl w:ilvl="1" w:tplc="DCE4CBF8">
      <w:start w:val="1"/>
      <w:numFmt w:val="bullet"/>
      <w:lvlText w:val="o"/>
      <w:lvlJc w:val="left"/>
      <w:pPr>
        <w:ind w:left="1440" w:hanging="360"/>
      </w:pPr>
      <w:rPr>
        <w:rFonts w:hint="default" w:ascii="Courier New" w:hAnsi="Courier New"/>
      </w:rPr>
    </w:lvl>
    <w:lvl w:ilvl="2" w:tplc="7848FDDC">
      <w:start w:val="1"/>
      <w:numFmt w:val="bullet"/>
      <w:lvlText w:val=""/>
      <w:lvlJc w:val="left"/>
      <w:pPr>
        <w:ind w:left="2160" w:hanging="360"/>
      </w:pPr>
      <w:rPr>
        <w:rFonts w:hint="default" w:ascii="Wingdings" w:hAnsi="Wingdings"/>
      </w:rPr>
    </w:lvl>
    <w:lvl w:ilvl="3" w:tplc="A14EDAF4">
      <w:start w:val="1"/>
      <w:numFmt w:val="bullet"/>
      <w:lvlText w:val=""/>
      <w:lvlJc w:val="left"/>
      <w:pPr>
        <w:ind w:left="2880" w:hanging="360"/>
      </w:pPr>
      <w:rPr>
        <w:rFonts w:hint="default" w:ascii="Symbol" w:hAnsi="Symbol"/>
      </w:rPr>
    </w:lvl>
    <w:lvl w:ilvl="4" w:tplc="70388F64">
      <w:start w:val="1"/>
      <w:numFmt w:val="bullet"/>
      <w:lvlText w:val="o"/>
      <w:lvlJc w:val="left"/>
      <w:pPr>
        <w:ind w:left="3600" w:hanging="360"/>
      </w:pPr>
      <w:rPr>
        <w:rFonts w:hint="default" w:ascii="Courier New" w:hAnsi="Courier New"/>
      </w:rPr>
    </w:lvl>
    <w:lvl w:ilvl="5" w:tplc="886C3EAA">
      <w:start w:val="1"/>
      <w:numFmt w:val="bullet"/>
      <w:lvlText w:val=""/>
      <w:lvlJc w:val="left"/>
      <w:pPr>
        <w:ind w:left="4320" w:hanging="360"/>
      </w:pPr>
      <w:rPr>
        <w:rFonts w:hint="default" w:ascii="Wingdings" w:hAnsi="Wingdings"/>
      </w:rPr>
    </w:lvl>
    <w:lvl w:ilvl="6" w:tplc="6406BFC6">
      <w:start w:val="1"/>
      <w:numFmt w:val="bullet"/>
      <w:lvlText w:val=""/>
      <w:lvlJc w:val="left"/>
      <w:pPr>
        <w:ind w:left="5040" w:hanging="360"/>
      </w:pPr>
      <w:rPr>
        <w:rFonts w:hint="default" w:ascii="Symbol" w:hAnsi="Symbol"/>
      </w:rPr>
    </w:lvl>
    <w:lvl w:ilvl="7" w:tplc="A83ECC08">
      <w:start w:val="1"/>
      <w:numFmt w:val="bullet"/>
      <w:lvlText w:val="o"/>
      <w:lvlJc w:val="left"/>
      <w:pPr>
        <w:ind w:left="5760" w:hanging="360"/>
      </w:pPr>
      <w:rPr>
        <w:rFonts w:hint="default" w:ascii="Courier New" w:hAnsi="Courier New"/>
      </w:rPr>
    </w:lvl>
    <w:lvl w:ilvl="8" w:tplc="C2E8EDCC">
      <w:start w:val="1"/>
      <w:numFmt w:val="bullet"/>
      <w:lvlText w:val=""/>
      <w:lvlJc w:val="left"/>
      <w:pPr>
        <w:ind w:left="6480" w:hanging="360"/>
      </w:pPr>
      <w:rPr>
        <w:rFonts w:hint="default" w:ascii="Wingdings" w:hAnsi="Wingdings"/>
      </w:rPr>
    </w:lvl>
  </w:abstractNum>
  <w:abstractNum w:abstractNumId="13" w15:restartNumberingAfterBreak="0">
    <w:nsid w:val="3C083501"/>
    <w:multiLevelType w:val="hybridMultilevel"/>
    <w:tmpl w:val="FFFFFFFF"/>
    <w:lvl w:ilvl="0" w:tplc="FFFFFFFF">
      <w:start w:val="1"/>
      <w:numFmt w:val="decimal"/>
      <w:lvlText w:val="%1."/>
      <w:lvlJc w:val="left"/>
      <w:pPr>
        <w:ind w:left="720" w:hanging="360"/>
      </w:pPr>
    </w:lvl>
    <w:lvl w:ilvl="1" w:tplc="85188010">
      <w:start w:val="1"/>
      <w:numFmt w:val="lowerLetter"/>
      <w:lvlText w:val="%2."/>
      <w:lvlJc w:val="left"/>
      <w:pPr>
        <w:ind w:left="1440" w:hanging="360"/>
      </w:pPr>
    </w:lvl>
    <w:lvl w:ilvl="2" w:tplc="82FC7760">
      <w:start w:val="1"/>
      <w:numFmt w:val="lowerRoman"/>
      <w:lvlText w:val="%3."/>
      <w:lvlJc w:val="right"/>
      <w:pPr>
        <w:ind w:left="2160" w:hanging="180"/>
      </w:pPr>
    </w:lvl>
    <w:lvl w:ilvl="3" w:tplc="36689976">
      <w:start w:val="1"/>
      <w:numFmt w:val="decimal"/>
      <w:lvlText w:val="%4."/>
      <w:lvlJc w:val="left"/>
      <w:pPr>
        <w:ind w:left="2880" w:hanging="360"/>
      </w:pPr>
    </w:lvl>
    <w:lvl w:ilvl="4" w:tplc="B1C6AF38">
      <w:start w:val="1"/>
      <w:numFmt w:val="lowerLetter"/>
      <w:lvlText w:val="%5."/>
      <w:lvlJc w:val="left"/>
      <w:pPr>
        <w:ind w:left="3600" w:hanging="360"/>
      </w:pPr>
    </w:lvl>
    <w:lvl w:ilvl="5" w:tplc="62BC2EDE">
      <w:start w:val="1"/>
      <w:numFmt w:val="lowerRoman"/>
      <w:lvlText w:val="%6."/>
      <w:lvlJc w:val="right"/>
      <w:pPr>
        <w:ind w:left="4320" w:hanging="180"/>
      </w:pPr>
    </w:lvl>
    <w:lvl w:ilvl="6" w:tplc="7AA80D02">
      <w:start w:val="1"/>
      <w:numFmt w:val="decimal"/>
      <w:lvlText w:val="%7."/>
      <w:lvlJc w:val="left"/>
      <w:pPr>
        <w:ind w:left="5040" w:hanging="360"/>
      </w:pPr>
    </w:lvl>
    <w:lvl w:ilvl="7" w:tplc="8644538E">
      <w:start w:val="1"/>
      <w:numFmt w:val="lowerLetter"/>
      <w:lvlText w:val="%8."/>
      <w:lvlJc w:val="left"/>
      <w:pPr>
        <w:ind w:left="5760" w:hanging="360"/>
      </w:pPr>
    </w:lvl>
    <w:lvl w:ilvl="8" w:tplc="EB189DCA">
      <w:start w:val="1"/>
      <w:numFmt w:val="lowerRoman"/>
      <w:lvlText w:val="%9."/>
      <w:lvlJc w:val="right"/>
      <w:pPr>
        <w:ind w:left="6480" w:hanging="180"/>
      </w:pPr>
    </w:lvl>
  </w:abstractNum>
  <w:abstractNum w:abstractNumId="14" w15:restartNumberingAfterBreak="0">
    <w:nsid w:val="406A5D9C"/>
    <w:multiLevelType w:val="hybridMultilevel"/>
    <w:tmpl w:val="6932FC3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4709682C"/>
    <w:multiLevelType w:val="hybridMultilevel"/>
    <w:tmpl w:val="2012A8B6"/>
    <w:lvl w:ilvl="0" w:tplc="FFFFFFFF">
      <w:start w:val="1"/>
      <w:numFmt w:val="decimal"/>
      <w:lvlText w:val="%1."/>
      <w:lvlJc w:val="left"/>
      <w:pPr>
        <w:ind w:left="720" w:hanging="360"/>
      </w:pPr>
    </w:lvl>
    <w:lvl w:ilvl="1" w:tplc="85188010">
      <w:start w:val="1"/>
      <w:numFmt w:val="lowerLetter"/>
      <w:lvlText w:val="%2."/>
      <w:lvlJc w:val="left"/>
      <w:pPr>
        <w:ind w:left="1440" w:hanging="360"/>
      </w:pPr>
    </w:lvl>
    <w:lvl w:ilvl="2" w:tplc="82FC7760">
      <w:start w:val="1"/>
      <w:numFmt w:val="lowerRoman"/>
      <w:lvlText w:val="%3."/>
      <w:lvlJc w:val="right"/>
      <w:pPr>
        <w:ind w:left="2160" w:hanging="180"/>
      </w:pPr>
    </w:lvl>
    <w:lvl w:ilvl="3" w:tplc="36689976">
      <w:start w:val="1"/>
      <w:numFmt w:val="decimal"/>
      <w:lvlText w:val="%4."/>
      <w:lvlJc w:val="left"/>
      <w:pPr>
        <w:ind w:left="2880" w:hanging="360"/>
      </w:pPr>
    </w:lvl>
    <w:lvl w:ilvl="4" w:tplc="B1C6AF38">
      <w:start w:val="1"/>
      <w:numFmt w:val="lowerLetter"/>
      <w:lvlText w:val="%5."/>
      <w:lvlJc w:val="left"/>
      <w:pPr>
        <w:ind w:left="3600" w:hanging="360"/>
      </w:pPr>
    </w:lvl>
    <w:lvl w:ilvl="5" w:tplc="62BC2EDE">
      <w:start w:val="1"/>
      <w:numFmt w:val="lowerRoman"/>
      <w:lvlText w:val="%6."/>
      <w:lvlJc w:val="right"/>
      <w:pPr>
        <w:ind w:left="4320" w:hanging="180"/>
      </w:pPr>
    </w:lvl>
    <w:lvl w:ilvl="6" w:tplc="7AA80D02">
      <w:start w:val="1"/>
      <w:numFmt w:val="decimal"/>
      <w:lvlText w:val="%7."/>
      <w:lvlJc w:val="left"/>
      <w:pPr>
        <w:ind w:left="5040" w:hanging="360"/>
      </w:pPr>
    </w:lvl>
    <w:lvl w:ilvl="7" w:tplc="8644538E">
      <w:start w:val="1"/>
      <w:numFmt w:val="lowerLetter"/>
      <w:lvlText w:val="%8."/>
      <w:lvlJc w:val="left"/>
      <w:pPr>
        <w:ind w:left="5760" w:hanging="360"/>
      </w:pPr>
    </w:lvl>
    <w:lvl w:ilvl="8" w:tplc="EB189DCA">
      <w:start w:val="1"/>
      <w:numFmt w:val="lowerRoman"/>
      <w:lvlText w:val="%9."/>
      <w:lvlJc w:val="right"/>
      <w:pPr>
        <w:ind w:left="6480" w:hanging="180"/>
      </w:pPr>
    </w:lvl>
  </w:abstractNum>
  <w:abstractNum w:abstractNumId="16" w15:restartNumberingAfterBreak="0">
    <w:nsid w:val="4A0A187D"/>
    <w:multiLevelType w:val="hybridMultilevel"/>
    <w:tmpl w:val="6ED20EB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5127047D"/>
    <w:multiLevelType w:val="hybridMultilevel"/>
    <w:tmpl w:val="D144A1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5BF170F7"/>
    <w:multiLevelType w:val="hybridMultilevel"/>
    <w:tmpl w:val="FFFFFFFF"/>
    <w:lvl w:ilvl="0" w:tplc="21369482">
      <w:start w:val="1"/>
      <w:numFmt w:val="bullet"/>
      <w:lvlText w:val=""/>
      <w:lvlJc w:val="left"/>
      <w:pPr>
        <w:ind w:left="720" w:hanging="360"/>
      </w:pPr>
      <w:rPr>
        <w:rFonts w:hint="default" w:ascii="Symbol" w:hAnsi="Symbol"/>
      </w:rPr>
    </w:lvl>
    <w:lvl w:ilvl="1" w:tplc="D1DA1B72">
      <w:start w:val="1"/>
      <w:numFmt w:val="bullet"/>
      <w:lvlText w:val="o"/>
      <w:lvlJc w:val="left"/>
      <w:pPr>
        <w:ind w:left="1440" w:hanging="360"/>
      </w:pPr>
      <w:rPr>
        <w:rFonts w:hint="default" w:ascii="Courier New" w:hAnsi="Courier New"/>
      </w:rPr>
    </w:lvl>
    <w:lvl w:ilvl="2" w:tplc="6A48C496">
      <w:start w:val="1"/>
      <w:numFmt w:val="bullet"/>
      <w:lvlText w:val=""/>
      <w:lvlJc w:val="left"/>
      <w:pPr>
        <w:ind w:left="2160" w:hanging="360"/>
      </w:pPr>
      <w:rPr>
        <w:rFonts w:hint="default" w:ascii="Wingdings" w:hAnsi="Wingdings"/>
      </w:rPr>
    </w:lvl>
    <w:lvl w:ilvl="3" w:tplc="5E126928">
      <w:start w:val="1"/>
      <w:numFmt w:val="bullet"/>
      <w:lvlText w:val=""/>
      <w:lvlJc w:val="left"/>
      <w:pPr>
        <w:ind w:left="2880" w:hanging="360"/>
      </w:pPr>
      <w:rPr>
        <w:rFonts w:hint="default" w:ascii="Symbol" w:hAnsi="Symbol"/>
      </w:rPr>
    </w:lvl>
    <w:lvl w:ilvl="4" w:tplc="8F5E7A7E">
      <w:start w:val="1"/>
      <w:numFmt w:val="bullet"/>
      <w:lvlText w:val="o"/>
      <w:lvlJc w:val="left"/>
      <w:pPr>
        <w:ind w:left="3600" w:hanging="360"/>
      </w:pPr>
      <w:rPr>
        <w:rFonts w:hint="default" w:ascii="Courier New" w:hAnsi="Courier New"/>
      </w:rPr>
    </w:lvl>
    <w:lvl w:ilvl="5" w:tplc="CA7A6428">
      <w:start w:val="1"/>
      <w:numFmt w:val="bullet"/>
      <w:lvlText w:val=""/>
      <w:lvlJc w:val="left"/>
      <w:pPr>
        <w:ind w:left="4320" w:hanging="360"/>
      </w:pPr>
      <w:rPr>
        <w:rFonts w:hint="default" w:ascii="Wingdings" w:hAnsi="Wingdings"/>
      </w:rPr>
    </w:lvl>
    <w:lvl w:ilvl="6" w:tplc="C93E063A">
      <w:start w:val="1"/>
      <w:numFmt w:val="bullet"/>
      <w:lvlText w:val=""/>
      <w:lvlJc w:val="left"/>
      <w:pPr>
        <w:ind w:left="5040" w:hanging="360"/>
      </w:pPr>
      <w:rPr>
        <w:rFonts w:hint="default" w:ascii="Symbol" w:hAnsi="Symbol"/>
      </w:rPr>
    </w:lvl>
    <w:lvl w:ilvl="7" w:tplc="443E7D1E">
      <w:start w:val="1"/>
      <w:numFmt w:val="bullet"/>
      <w:lvlText w:val="o"/>
      <w:lvlJc w:val="left"/>
      <w:pPr>
        <w:ind w:left="5760" w:hanging="360"/>
      </w:pPr>
      <w:rPr>
        <w:rFonts w:hint="default" w:ascii="Courier New" w:hAnsi="Courier New"/>
      </w:rPr>
    </w:lvl>
    <w:lvl w:ilvl="8" w:tplc="8FF08A14">
      <w:start w:val="1"/>
      <w:numFmt w:val="bullet"/>
      <w:lvlText w:val=""/>
      <w:lvlJc w:val="left"/>
      <w:pPr>
        <w:ind w:left="6480" w:hanging="360"/>
      </w:pPr>
      <w:rPr>
        <w:rFonts w:hint="default" w:ascii="Wingdings" w:hAnsi="Wingdings"/>
      </w:rPr>
    </w:lvl>
  </w:abstractNum>
  <w:abstractNum w:abstractNumId="19" w15:restartNumberingAfterBreak="0">
    <w:nsid w:val="5E360913"/>
    <w:multiLevelType w:val="hybridMultilevel"/>
    <w:tmpl w:val="FFFFFFFF"/>
    <w:lvl w:ilvl="0" w:tplc="93521CC2">
      <w:start w:val="1"/>
      <w:numFmt w:val="bullet"/>
      <w:lvlText w:val=""/>
      <w:lvlJc w:val="left"/>
      <w:pPr>
        <w:ind w:left="720" w:hanging="360"/>
      </w:pPr>
      <w:rPr>
        <w:rFonts w:hint="default" w:ascii="Symbol" w:hAnsi="Symbol"/>
      </w:rPr>
    </w:lvl>
    <w:lvl w:ilvl="1" w:tplc="B3684C9C">
      <w:start w:val="1"/>
      <w:numFmt w:val="bullet"/>
      <w:lvlText w:val="o"/>
      <w:lvlJc w:val="left"/>
      <w:pPr>
        <w:ind w:left="1440" w:hanging="360"/>
      </w:pPr>
      <w:rPr>
        <w:rFonts w:hint="default" w:ascii="Courier New" w:hAnsi="Courier New"/>
      </w:rPr>
    </w:lvl>
    <w:lvl w:ilvl="2" w:tplc="6630A36E">
      <w:start w:val="1"/>
      <w:numFmt w:val="bullet"/>
      <w:lvlText w:val=""/>
      <w:lvlJc w:val="left"/>
      <w:pPr>
        <w:ind w:left="2160" w:hanging="360"/>
      </w:pPr>
      <w:rPr>
        <w:rFonts w:hint="default" w:ascii="Wingdings" w:hAnsi="Wingdings"/>
      </w:rPr>
    </w:lvl>
    <w:lvl w:ilvl="3" w:tplc="26D87D8A">
      <w:start w:val="1"/>
      <w:numFmt w:val="bullet"/>
      <w:lvlText w:val=""/>
      <w:lvlJc w:val="left"/>
      <w:pPr>
        <w:ind w:left="2880" w:hanging="360"/>
      </w:pPr>
      <w:rPr>
        <w:rFonts w:hint="default" w:ascii="Symbol" w:hAnsi="Symbol"/>
      </w:rPr>
    </w:lvl>
    <w:lvl w:ilvl="4" w:tplc="7A209454">
      <w:start w:val="1"/>
      <w:numFmt w:val="bullet"/>
      <w:lvlText w:val="o"/>
      <w:lvlJc w:val="left"/>
      <w:pPr>
        <w:ind w:left="3600" w:hanging="360"/>
      </w:pPr>
      <w:rPr>
        <w:rFonts w:hint="default" w:ascii="Courier New" w:hAnsi="Courier New"/>
      </w:rPr>
    </w:lvl>
    <w:lvl w:ilvl="5" w:tplc="E444B59C">
      <w:start w:val="1"/>
      <w:numFmt w:val="bullet"/>
      <w:lvlText w:val=""/>
      <w:lvlJc w:val="left"/>
      <w:pPr>
        <w:ind w:left="4320" w:hanging="360"/>
      </w:pPr>
      <w:rPr>
        <w:rFonts w:hint="default" w:ascii="Wingdings" w:hAnsi="Wingdings"/>
      </w:rPr>
    </w:lvl>
    <w:lvl w:ilvl="6" w:tplc="9A64766C">
      <w:start w:val="1"/>
      <w:numFmt w:val="bullet"/>
      <w:lvlText w:val=""/>
      <w:lvlJc w:val="left"/>
      <w:pPr>
        <w:ind w:left="5040" w:hanging="360"/>
      </w:pPr>
      <w:rPr>
        <w:rFonts w:hint="default" w:ascii="Symbol" w:hAnsi="Symbol"/>
      </w:rPr>
    </w:lvl>
    <w:lvl w:ilvl="7" w:tplc="9FE0CA8C">
      <w:start w:val="1"/>
      <w:numFmt w:val="bullet"/>
      <w:lvlText w:val="o"/>
      <w:lvlJc w:val="left"/>
      <w:pPr>
        <w:ind w:left="5760" w:hanging="360"/>
      </w:pPr>
      <w:rPr>
        <w:rFonts w:hint="default" w:ascii="Courier New" w:hAnsi="Courier New"/>
      </w:rPr>
    </w:lvl>
    <w:lvl w:ilvl="8" w:tplc="06926B76">
      <w:start w:val="1"/>
      <w:numFmt w:val="bullet"/>
      <w:lvlText w:val=""/>
      <w:lvlJc w:val="left"/>
      <w:pPr>
        <w:ind w:left="6480" w:hanging="360"/>
      </w:pPr>
      <w:rPr>
        <w:rFonts w:hint="default" w:ascii="Wingdings" w:hAnsi="Wingdings"/>
      </w:rPr>
    </w:lvl>
  </w:abstractNum>
  <w:abstractNum w:abstractNumId="20" w15:restartNumberingAfterBreak="0">
    <w:nsid w:val="5F411840"/>
    <w:multiLevelType w:val="hybridMultilevel"/>
    <w:tmpl w:val="0584F5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61D91691"/>
    <w:multiLevelType w:val="hybridMultilevel"/>
    <w:tmpl w:val="D65869E4"/>
    <w:lvl w:ilvl="0" w:tplc="7F8457E6">
      <w:start w:val="1"/>
      <w:numFmt w:val="decimal"/>
      <w:lvlText w:val="%1."/>
      <w:lvlJc w:val="left"/>
      <w:pPr>
        <w:ind w:left="1080" w:hanging="360"/>
      </w:pPr>
      <w:rPr>
        <w:sz w:val="22"/>
        <w:szCs w:val="2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62E530F6"/>
    <w:multiLevelType w:val="hybridMultilevel"/>
    <w:tmpl w:val="2012A8B6"/>
    <w:lvl w:ilvl="0" w:tplc="88826B7A">
      <w:start w:val="1"/>
      <w:numFmt w:val="decimal"/>
      <w:lvlText w:val="%1."/>
      <w:lvlJc w:val="left"/>
      <w:pPr>
        <w:ind w:left="720" w:hanging="360"/>
      </w:pPr>
    </w:lvl>
    <w:lvl w:ilvl="1" w:tplc="85188010">
      <w:start w:val="1"/>
      <w:numFmt w:val="lowerLetter"/>
      <w:lvlText w:val="%2."/>
      <w:lvlJc w:val="left"/>
      <w:pPr>
        <w:ind w:left="1440" w:hanging="360"/>
      </w:pPr>
    </w:lvl>
    <w:lvl w:ilvl="2" w:tplc="82FC7760">
      <w:start w:val="1"/>
      <w:numFmt w:val="lowerRoman"/>
      <w:lvlText w:val="%3."/>
      <w:lvlJc w:val="right"/>
      <w:pPr>
        <w:ind w:left="2160" w:hanging="180"/>
      </w:pPr>
    </w:lvl>
    <w:lvl w:ilvl="3" w:tplc="36689976">
      <w:start w:val="1"/>
      <w:numFmt w:val="decimal"/>
      <w:lvlText w:val="%4."/>
      <w:lvlJc w:val="left"/>
      <w:pPr>
        <w:ind w:left="2880" w:hanging="360"/>
      </w:pPr>
    </w:lvl>
    <w:lvl w:ilvl="4" w:tplc="B1C6AF38">
      <w:start w:val="1"/>
      <w:numFmt w:val="lowerLetter"/>
      <w:lvlText w:val="%5."/>
      <w:lvlJc w:val="left"/>
      <w:pPr>
        <w:ind w:left="3600" w:hanging="360"/>
      </w:pPr>
    </w:lvl>
    <w:lvl w:ilvl="5" w:tplc="62BC2EDE">
      <w:start w:val="1"/>
      <w:numFmt w:val="lowerRoman"/>
      <w:lvlText w:val="%6."/>
      <w:lvlJc w:val="right"/>
      <w:pPr>
        <w:ind w:left="4320" w:hanging="180"/>
      </w:pPr>
    </w:lvl>
    <w:lvl w:ilvl="6" w:tplc="7AA80D02">
      <w:start w:val="1"/>
      <w:numFmt w:val="decimal"/>
      <w:lvlText w:val="%7."/>
      <w:lvlJc w:val="left"/>
      <w:pPr>
        <w:ind w:left="5040" w:hanging="360"/>
      </w:pPr>
    </w:lvl>
    <w:lvl w:ilvl="7" w:tplc="8644538E">
      <w:start w:val="1"/>
      <w:numFmt w:val="lowerLetter"/>
      <w:lvlText w:val="%8."/>
      <w:lvlJc w:val="left"/>
      <w:pPr>
        <w:ind w:left="5760" w:hanging="360"/>
      </w:pPr>
    </w:lvl>
    <w:lvl w:ilvl="8" w:tplc="EB189DCA">
      <w:start w:val="1"/>
      <w:numFmt w:val="lowerRoman"/>
      <w:lvlText w:val="%9."/>
      <w:lvlJc w:val="right"/>
      <w:pPr>
        <w:ind w:left="6480" w:hanging="180"/>
      </w:pPr>
    </w:lvl>
  </w:abstractNum>
  <w:abstractNum w:abstractNumId="23" w15:restartNumberingAfterBreak="0">
    <w:nsid w:val="644A243C"/>
    <w:multiLevelType w:val="hybridMultilevel"/>
    <w:tmpl w:val="D42047B6"/>
    <w:lvl w:ilvl="0" w:tplc="7F8457E6">
      <w:start w:val="1"/>
      <w:numFmt w:val="decimal"/>
      <w:lvlText w:val="%1."/>
      <w:lvlJc w:val="left"/>
      <w:pPr>
        <w:tabs>
          <w:tab w:val="num" w:pos="720"/>
        </w:tabs>
        <w:ind w:left="720" w:hanging="360"/>
      </w:pPr>
      <w:rPr>
        <w:sz w:val="22"/>
        <w:szCs w:val="22"/>
      </w:rPr>
    </w:lvl>
    <w:lvl w:ilvl="1" w:tplc="9CD64390" w:tentative="1">
      <w:start w:val="1"/>
      <w:numFmt w:val="decimal"/>
      <w:lvlText w:val="%2."/>
      <w:lvlJc w:val="left"/>
      <w:pPr>
        <w:tabs>
          <w:tab w:val="num" w:pos="1440"/>
        </w:tabs>
        <w:ind w:left="1440" w:hanging="360"/>
      </w:pPr>
    </w:lvl>
    <w:lvl w:ilvl="2" w:tplc="6B32CE7A" w:tentative="1">
      <w:start w:val="1"/>
      <w:numFmt w:val="decimal"/>
      <w:lvlText w:val="%3."/>
      <w:lvlJc w:val="left"/>
      <w:pPr>
        <w:tabs>
          <w:tab w:val="num" w:pos="2160"/>
        </w:tabs>
        <w:ind w:left="2160" w:hanging="360"/>
      </w:pPr>
    </w:lvl>
    <w:lvl w:ilvl="3" w:tplc="9FAE6A64" w:tentative="1">
      <w:start w:val="1"/>
      <w:numFmt w:val="decimal"/>
      <w:lvlText w:val="%4."/>
      <w:lvlJc w:val="left"/>
      <w:pPr>
        <w:tabs>
          <w:tab w:val="num" w:pos="2880"/>
        </w:tabs>
        <w:ind w:left="2880" w:hanging="360"/>
      </w:pPr>
    </w:lvl>
    <w:lvl w:ilvl="4" w:tplc="ECB44E2C" w:tentative="1">
      <w:start w:val="1"/>
      <w:numFmt w:val="decimal"/>
      <w:lvlText w:val="%5."/>
      <w:lvlJc w:val="left"/>
      <w:pPr>
        <w:tabs>
          <w:tab w:val="num" w:pos="3600"/>
        </w:tabs>
        <w:ind w:left="3600" w:hanging="360"/>
      </w:pPr>
    </w:lvl>
    <w:lvl w:ilvl="5" w:tplc="4E2EA9F0" w:tentative="1">
      <w:start w:val="1"/>
      <w:numFmt w:val="decimal"/>
      <w:lvlText w:val="%6."/>
      <w:lvlJc w:val="left"/>
      <w:pPr>
        <w:tabs>
          <w:tab w:val="num" w:pos="4320"/>
        </w:tabs>
        <w:ind w:left="4320" w:hanging="360"/>
      </w:pPr>
    </w:lvl>
    <w:lvl w:ilvl="6" w:tplc="C54CA66A" w:tentative="1">
      <w:start w:val="1"/>
      <w:numFmt w:val="decimal"/>
      <w:lvlText w:val="%7."/>
      <w:lvlJc w:val="left"/>
      <w:pPr>
        <w:tabs>
          <w:tab w:val="num" w:pos="5040"/>
        </w:tabs>
        <w:ind w:left="5040" w:hanging="360"/>
      </w:pPr>
    </w:lvl>
    <w:lvl w:ilvl="7" w:tplc="DE0606B0" w:tentative="1">
      <w:start w:val="1"/>
      <w:numFmt w:val="decimal"/>
      <w:lvlText w:val="%8."/>
      <w:lvlJc w:val="left"/>
      <w:pPr>
        <w:tabs>
          <w:tab w:val="num" w:pos="5760"/>
        </w:tabs>
        <w:ind w:left="5760" w:hanging="360"/>
      </w:pPr>
    </w:lvl>
    <w:lvl w:ilvl="8" w:tplc="FC76EFDC" w:tentative="1">
      <w:start w:val="1"/>
      <w:numFmt w:val="decimal"/>
      <w:lvlText w:val="%9."/>
      <w:lvlJc w:val="left"/>
      <w:pPr>
        <w:tabs>
          <w:tab w:val="num" w:pos="6480"/>
        </w:tabs>
        <w:ind w:left="6480" w:hanging="360"/>
      </w:pPr>
    </w:lvl>
  </w:abstractNum>
  <w:abstractNum w:abstractNumId="24" w15:restartNumberingAfterBreak="0">
    <w:nsid w:val="65B22685"/>
    <w:multiLevelType w:val="hybridMultilevel"/>
    <w:tmpl w:val="BD4CC408"/>
    <w:lvl w:ilvl="0" w:tplc="F1B07428">
      <w:start w:val="1"/>
      <w:numFmt w:val="decimal"/>
      <w:lvlText w:val="%1."/>
      <w:lvlJc w:val="left"/>
      <w:pPr>
        <w:ind w:left="720" w:hanging="360"/>
      </w:pPr>
      <w:rPr>
        <w:rFonts w:hint="default" w:asciiTheme="minorHAnsi" w:hAnsiTheme="minorHAnsi" w:cstheme="minorHAns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D8144F9"/>
    <w:multiLevelType w:val="hybridMultilevel"/>
    <w:tmpl w:val="FFFFFFFF"/>
    <w:lvl w:ilvl="0" w:tplc="FFFFFFFF">
      <w:start w:val="1"/>
      <w:numFmt w:val="decimal"/>
      <w:lvlText w:val="%1."/>
      <w:lvlJc w:val="left"/>
      <w:pPr>
        <w:ind w:left="720" w:hanging="360"/>
      </w:pPr>
    </w:lvl>
    <w:lvl w:ilvl="1" w:tplc="976A4930">
      <w:start w:val="1"/>
      <w:numFmt w:val="lowerLetter"/>
      <w:lvlText w:val="%2."/>
      <w:lvlJc w:val="left"/>
      <w:pPr>
        <w:ind w:left="1440" w:hanging="360"/>
      </w:pPr>
    </w:lvl>
    <w:lvl w:ilvl="2" w:tplc="364A434A">
      <w:start w:val="1"/>
      <w:numFmt w:val="lowerRoman"/>
      <w:lvlText w:val="%3."/>
      <w:lvlJc w:val="right"/>
      <w:pPr>
        <w:ind w:left="2160" w:hanging="180"/>
      </w:pPr>
    </w:lvl>
    <w:lvl w:ilvl="3" w:tplc="D270A074">
      <w:start w:val="1"/>
      <w:numFmt w:val="decimal"/>
      <w:lvlText w:val="%4."/>
      <w:lvlJc w:val="left"/>
      <w:pPr>
        <w:ind w:left="2880" w:hanging="360"/>
      </w:pPr>
    </w:lvl>
    <w:lvl w:ilvl="4" w:tplc="04C68F64">
      <w:start w:val="1"/>
      <w:numFmt w:val="lowerLetter"/>
      <w:lvlText w:val="%5."/>
      <w:lvlJc w:val="left"/>
      <w:pPr>
        <w:ind w:left="3600" w:hanging="360"/>
      </w:pPr>
    </w:lvl>
    <w:lvl w:ilvl="5" w:tplc="8CCAA680">
      <w:start w:val="1"/>
      <w:numFmt w:val="lowerRoman"/>
      <w:lvlText w:val="%6."/>
      <w:lvlJc w:val="right"/>
      <w:pPr>
        <w:ind w:left="4320" w:hanging="180"/>
      </w:pPr>
    </w:lvl>
    <w:lvl w:ilvl="6" w:tplc="2FD09788">
      <w:start w:val="1"/>
      <w:numFmt w:val="decimal"/>
      <w:lvlText w:val="%7."/>
      <w:lvlJc w:val="left"/>
      <w:pPr>
        <w:ind w:left="5040" w:hanging="360"/>
      </w:pPr>
    </w:lvl>
    <w:lvl w:ilvl="7" w:tplc="AFFE3850">
      <w:start w:val="1"/>
      <w:numFmt w:val="lowerLetter"/>
      <w:lvlText w:val="%8."/>
      <w:lvlJc w:val="left"/>
      <w:pPr>
        <w:ind w:left="5760" w:hanging="360"/>
      </w:pPr>
    </w:lvl>
    <w:lvl w:ilvl="8" w:tplc="E2EC0B52">
      <w:start w:val="1"/>
      <w:numFmt w:val="lowerRoman"/>
      <w:lvlText w:val="%9."/>
      <w:lvlJc w:val="right"/>
      <w:pPr>
        <w:ind w:left="6480" w:hanging="180"/>
      </w:pPr>
    </w:lvl>
  </w:abstractNum>
  <w:abstractNum w:abstractNumId="26" w15:restartNumberingAfterBreak="0">
    <w:nsid w:val="6F485E6E"/>
    <w:multiLevelType w:val="hybridMultilevel"/>
    <w:tmpl w:val="FFFFFFFF"/>
    <w:lvl w:ilvl="0" w:tplc="F9EA089E">
      <w:start w:val="1"/>
      <w:numFmt w:val="bullet"/>
      <w:lvlText w:val="•"/>
      <w:lvlJc w:val="left"/>
      <w:pPr>
        <w:ind w:left="720" w:hanging="360"/>
      </w:pPr>
      <w:rPr>
        <w:rFonts w:hint="default" w:ascii="Arial" w:hAnsi="Arial"/>
      </w:rPr>
    </w:lvl>
    <w:lvl w:ilvl="1" w:tplc="E63ABF34">
      <w:start w:val="1"/>
      <w:numFmt w:val="bullet"/>
      <w:lvlText w:val="o"/>
      <w:lvlJc w:val="left"/>
      <w:pPr>
        <w:ind w:left="1440" w:hanging="360"/>
      </w:pPr>
      <w:rPr>
        <w:rFonts w:hint="default" w:ascii="Courier New" w:hAnsi="Courier New"/>
      </w:rPr>
    </w:lvl>
    <w:lvl w:ilvl="2" w:tplc="A2B44690">
      <w:start w:val="1"/>
      <w:numFmt w:val="bullet"/>
      <w:lvlText w:val=""/>
      <w:lvlJc w:val="left"/>
      <w:pPr>
        <w:ind w:left="2160" w:hanging="360"/>
      </w:pPr>
      <w:rPr>
        <w:rFonts w:hint="default" w:ascii="Wingdings" w:hAnsi="Wingdings"/>
      </w:rPr>
    </w:lvl>
    <w:lvl w:ilvl="3" w:tplc="6C2A07A4">
      <w:start w:val="1"/>
      <w:numFmt w:val="bullet"/>
      <w:lvlText w:val=""/>
      <w:lvlJc w:val="left"/>
      <w:pPr>
        <w:ind w:left="2880" w:hanging="360"/>
      </w:pPr>
      <w:rPr>
        <w:rFonts w:hint="default" w:ascii="Symbol" w:hAnsi="Symbol"/>
      </w:rPr>
    </w:lvl>
    <w:lvl w:ilvl="4" w:tplc="8A4ABD1A">
      <w:start w:val="1"/>
      <w:numFmt w:val="bullet"/>
      <w:lvlText w:val="o"/>
      <w:lvlJc w:val="left"/>
      <w:pPr>
        <w:ind w:left="3600" w:hanging="360"/>
      </w:pPr>
      <w:rPr>
        <w:rFonts w:hint="default" w:ascii="Courier New" w:hAnsi="Courier New"/>
      </w:rPr>
    </w:lvl>
    <w:lvl w:ilvl="5" w:tplc="3D6CCB0E">
      <w:start w:val="1"/>
      <w:numFmt w:val="bullet"/>
      <w:lvlText w:val=""/>
      <w:lvlJc w:val="left"/>
      <w:pPr>
        <w:ind w:left="4320" w:hanging="360"/>
      </w:pPr>
      <w:rPr>
        <w:rFonts w:hint="default" w:ascii="Wingdings" w:hAnsi="Wingdings"/>
      </w:rPr>
    </w:lvl>
    <w:lvl w:ilvl="6" w:tplc="5308B6A2">
      <w:start w:val="1"/>
      <w:numFmt w:val="bullet"/>
      <w:lvlText w:val=""/>
      <w:lvlJc w:val="left"/>
      <w:pPr>
        <w:ind w:left="5040" w:hanging="360"/>
      </w:pPr>
      <w:rPr>
        <w:rFonts w:hint="default" w:ascii="Symbol" w:hAnsi="Symbol"/>
      </w:rPr>
    </w:lvl>
    <w:lvl w:ilvl="7" w:tplc="FC9EF370">
      <w:start w:val="1"/>
      <w:numFmt w:val="bullet"/>
      <w:lvlText w:val="o"/>
      <w:lvlJc w:val="left"/>
      <w:pPr>
        <w:ind w:left="5760" w:hanging="360"/>
      </w:pPr>
      <w:rPr>
        <w:rFonts w:hint="default" w:ascii="Courier New" w:hAnsi="Courier New"/>
      </w:rPr>
    </w:lvl>
    <w:lvl w:ilvl="8" w:tplc="CA4C66F6">
      <w:start w:val="1"/>
      <w:numFmt w:val="bullet"/>
      <w:lvlText w:val=""/>
      <w:lvlJc w:val="left"/>
      <w:pPr>
        <w:ind w:left="6480" w:hanging="360"/>
      </w:pPr>
      <w:rPr>
        <w:rFonts w:hint="default" w:ascii="Wingdings" w:hAnsi="Wingdings"/>
      </w:rPr>
    </w:lvl>
  </w:abstractNum>
  <w:abstractNum w:abstractNumId="27" w15:restartNumberingAfterBreak="0">
    <w:nsid w:val="6F875EDB"/>
    <w:multiLevelType w:val="hybridMultilevel"/>
    <w:tmpl w:val="8030265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8" w15:restartNumberingAfterBreak="0">
    <w:nsid w:val="79EA4BE1"/>
    <w:multiLevelType w:val="hybridMultilevel"/>
    <w:tmpl w:val="5BD2EFCA"/>
    <w:lvl w:ilvl="0" w:tplc="7F8457E6">
      <w:start w:val="1"/>
      <w:numFmt w:val="decimal"/>
      <w:lvlText w:val="%1."/>
      <w:lvlJc w:val="left"/>
      <w:pPr>
        <w:ind w:left="1080" w:hanging="360"/>
      </w:pPr>
      <w:rPr>
        <w:sz w:val="22"/>
        <w:szCs w:val="2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7FAE77B5"/>
    <w:multiLevelType w:val="hybridMultilevel"/>
    <w:tmpl w:val="398E582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8"/>
  </w:num>
  <w:num w:numId="2">
    <w:abstractNumId w:val="19"/>
  </w:num>
  <w:num w:numId="3">
    <w:abstractNumId w:val="4"/>
  </w:num>
  <w:num w:numId="4">
    <w:abstractNumId w:val="12"/>
  </w:num>
  <w:num w:numId="5">
    <w:abstractNumId w:val="26"/>
  </w:num>
  <w:num w:numId="6">
    <w:abstractNumId w:val="10"/>
  </w:num>
  <w:num w:numId="7">
    <w:abstractNumId w:val="14"/>
  </w:num>
  <w:num w:numId="8">
    <w:abstractNumId w:val="23"/>
  </w:num>
  <w:num w:numId="9">
    <w:abstractNumId w:val="3"/>
  </w:num>
  <w:num w:numId="10">
    <w:abstractNumId w:val="13"/>
  </w:num>
  <w:num w:numId="11">
    <w:abstractNumId w:val="11"/>
  </w:num>
  <w:num w:numId="12">
    <w:abstractNumId w:val="7"/>
  </w:num>
  <w:num w:numId="13">
    <w:abstractNumId w:val="9"/>
  </w:num>
  <w:num w:numId="14">
    <w:abstractNumId w:val="22"/>
  </w:num>
  <w:num w:numId="15">
    <w:abstractNumId w:val="15"/>
  </w:num>
  <w:num w:numId="16">
    <w:abstractNumId w:val="25"/>
  </w:num>
  <w:num w:numId="17">
    <w:abstractNumId w:val="2"/>
  </w:num>
  <w:num w:numId="18">
    <w:abstractNumId w:val="0"/>
  </w:num>
  <w:num w:numId="19">
    <w:abstractNumId w:val="8"/>
  </w:num>
  <w:num w:numId="20">
    <w:abstractNumId w:val="1"/>
  </w:num>
  <w:num w:numId="21">
    <w:abstractNumId w:val="29"/>
  </w:num>
  <w:num w:numId="22">
    <w:abstractNumId w:val="28"/>
  </w:num>
  <w:num w:numId="23">
    <w:abstractNumId w:val="20"/>
  </w:num>
  <w:num w:numId="24">
    <w:abstractNumId w:val="21"/>
  </w:num>
  <w:num w:numId="25">
    <w:abstractNumId w:val="16"/>
  </w:num>
  <w:num w:numId="26">
    <w:abstractNumId w:val="17"/>
  </w:num>
  <w:num w:numId="27">
    <w:abstractNumId w:val="6"/>
  </w:num>
  <w:num w:numId="28">
    <w:abstractNumId w:val="27"/>
  </w:num>
  <w:num w:numId="29">
    <w:abstractNumId w:val="5"/>
  </w:num>
  <w:num w:numId="30">
    <w:abstractNumId w:val="24"/>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6A"/>
    <w:rsid w:val="00000FFE"/>
    <w:rsid w:val="00004A96"/>
    <w:rsid w:val="00006A80"/>
    <w:rsid w:val="0001144A"/>
    <w:rsid w:val="00011570"/>
    <w:rsid w:val="000115B5"/>
    <w:rsid w:val="00014A03"/>
    <w:rsid w:val="00014C6B"/>
    <w:rsid w:val="00015A3F"/>
    <w:rsid w:val="00021D1E"/>
    <w:rsid w:val="00024611"/>
    <w:rsid w:val="00025BF4"/>
    <w:rsid w:val="000332AA"/>
    <w:rsid w:val="00046B05"/>
    <w:rsid w:val="00047B98"/>
    <w:rsid w:val="00053391"/>
    <w:rsid w:val="00054EC9"/>
    <w:rsid w:val="00060C57"/>
    <w:rsid w:val="000658E6"/>
    <w:rsid w:val="00066621"/>
    <w:rsid w:val="00073234"/>
    <w:rsid w:val="000758E6"/>
    <w:rsid w:val="000862A5"/>
    <w:rsid w:val="00087E2E"/>
    <w:rsid w:val="00094D1A"/>
    <w:rsid w:val="0009677C"/>
    <w:rsid w:val="000A3154"/>
    <w:rsid w:val="000A477A"/>
    <w:rsid w:val="000A51B3"/>
    <w:rsid w:val="000A53F0"/>
    <w:rsid w:val="000B02C9"/>
    <w:rsid w:val="000B0C86"/>
    <w:rsid w:val="000B5D6B"/>
    <w:rsid w:val="000C6E37"/>
    <w:rsid w:val="000D034C"/>
    <w:rsid w:val="000D0619"/>
    <w:rsid w:val="000D0663"/>
    <w:rsid w:val="000D0DA5"/>
    <w:rsid w:val="000D279C"/>
    <w:rsid w:val="000E02E6"/>
    <w:rsid w:val="000E1A3C"/>
    <w:rsid w:val="000E2CD1"/>
    <w:rsid w:val="000E78D3"/>
    <w:rsid w:val="000F2FA5"/>
    <w:rsid w:val="000F58FC"/>
    <w:rsid w:val="000F70D2"/>
    <w:rsid w:val="00101907"/>
    <w:rsid w:val="0010202E"/>
    <w:rsid w:val="00102946"/>
    <w:rsid w:val="00104223"/>
    <w:rsid w:val="0010647E"/>
    <w:rsid w:val="00106A8B"/>
    <w:rsid w:val="00107AB3"/>
    <w:rsid w:val="001140C8"/>
    <w:rsid w:val="001179B7"/>
    <w:rsid w:val="00120D1B"/>
    <w:rsid w:val="00120E02"/>
    <w:rsid w:val="00124E09"/>
    <w:rsid w:val="001342AE"/>
    <w:rsid w:val="001436F9"/>
    <w:rsid w:val="001462DD"/>
    <w:rsid w:val="00146828"/>
    <w:rsid w:val="0015D5D6"/>
    <w:rsid w:val="00162FB8"/>
    <w:rsid w:val="001639C4"/>
    <w:rsid w:val="00164EEB"/>
    <w:rsid w:val="0017435C"/>
    <w:rsid w:val="0018005C"/>
    <w:rsid w:val="00184148"/>
    <w:rsid w:val="001872B6"/>
    <w:rsid w:val="00190299"/>
    <w:rsid w:val="001909F6"/>
    <w:rsid w:val="00192CC9"/>
    <w:rsid w:val="00192FC3"/>
    <w:rsid w:val="00194417"/>
    <w:rsid w:val="001A10B6"/>
    <w:rsid w:val="001A7517"/>
    <w:rsid w:val="001B245A"/>
    <w:rsid w:val="001B51DC"/>
    <w:rsid w:val="001C647B"/>
    <w:rsid w:val="001C944A"/>
    <w:rsid w:val="001D3045"/>
    <w:rsid w:val="001D3D48"/>
    <w:rsid w:val="001F448D"/>
    <w:rsid w:val="001F49C9"/>
    <w:rsid w:val="001F5A28"/>
    <w:rsid w:val="00203915"/>
    <w:rsid w:val="00203A26"/>
    <w:rsid w:val="00204A1C"/>
    <w:rsid w:val="0021323D"/>
    <w:rsid w:val="002252EE"/>
    <w:rsid w:val="002273EF"/>
    <w:rsid w:val="00227C86"/>
    <w:rsid w:val="0023034E"/>
    <w:rsid w:val="00235D2E"/>
    <w:rsid w:val="00237CE5"/>
    <w:rsid w:val="00240275"/>
    <w:rsid w:val="002414A8"/>
    <w:rsid w:val="002445D3"/>
    <w:rsid w:val="002619F3"/>
    <w:rsid w:val="00262792"/>
    <w:rsid w:val="00271C7E"/>
    <w:rsid w:val="00276852"/>
    <w:rsid w:val="0028770F"/>
    <w:rsid w:val="00291A8B"/>
    <w:rsid w:val="0029302F"/>
    <w:rsid w:val="002A0E03"/>
    <w:rsid w:val="002B2638"/>
    <w:rsid w:val="002B373C"/>
    <w:rsid w:val="002B776D"/>
    <w:rsid w:val="002C1D07"/>
    <w:rsid w:val="002C2DF1"/>
    <w:rsid w:val="002D2196"/>
    <w:rsid w:val="002E0CF7"/>
    <w:rsid w:val="002E3349"/>
    <w:rsid w:val="002E3723"/>
    <w:rsid w:val="003008D7"/>
    <w:rsid w:val="0030513B"/>
    <w:rsid w:val="00310AB1"/>
    <w:rsid w:val="00311072"/>
    <w:rsid w:val="00311851"/>
    <w:rsid w:val="00314D66"/>
    <w:rsid w:val="00317B8B"/>
    <w:rsid w:val="003200AF"/>
    <w:rsid w:val="00321EE8"/>
    <w:rsid w:val="003259FD"/>
    <w:rsid w:val="00326839"/>
    <w:rsid w:val="003273E8"/>
    <w:rsid w:val="00340402"/>
    <w:rsid w:val="003407E8"/>
    <w:rsid w:val="00345B52"/>
    <w:rsid w:val="003514AD"/>
    <w:rsid w:val="003564BF"/>
    <w:rsid w:val="003572AC"/>
    <w:rsid w:val="00369522"/>
    <w:rsid w:val="00370F43"/>
    <w:rsid w:val="00372371"/>
    <w:rsid w:val="00380798"/>
    <w:rsid w:val="003A08A9"/>
    <w:rsid w:val="003A4D32"/>
    <w:rsid w:val="003B1AE6"/>
    <w:rsid w:val="003B6602"/>
    <w:rsid w:val="003D2295"/>
    <w:rsid w:val="003D2408"/>
    <w:rsid w:val="003D30F0"/>
    <w:rsid w:val="003D36C2"/>
    <w:rsid w:val="003D58FF"/>
    <w:rsid w:val="003D74D4"/>
    <w:rsid w:val="003E1B24"/>
    <w:rsid w:val="003E30D3"/>
    <w:rsid w:val="003F3E32"/>
    <w:rsid w:val="003F3E82"/>
    <w:rsid w:val="00400480"/>
    <w:rsid w:val="00400780"/>
    <w:rsid w:val="0040602E"/>
    <w:rsid w:val="004074DB"/>
    <w:rsid w:val="00407F17"/>
    <w:rsid w:val="00410FE1"/>
    <w:rsid w:val="00414FEE"/>
    <w:rsid w:val="0041546E"/>
    <w:rsid w:val="00426697"/>
    <w:rsid w:val="0043043E"/>
    <w:rsid w:val="0043578A"/>
    <w:rsid w:val="00442B02"/>
    <w:rsid w:val="00446D38"/>
    <w:rsid w:val="004500E6"/>
    <w:rsid w:val="00453D23"/>
    <w:rsid w:val="0046100D"/>
    <w:rsid w:val="004610D0"/>
    <w:rsid w:val="004640F8"/>
    <w:rsid w:val="0046435F"/>
    <w:rsid w:val="004750AF"/>
    <w:rsid w:val="004750FF"/>
    <w:rsid w:val="00484D69"/>
    <w:rsid w:val="00485B77"/>
    <w:rsid w:val="00487452"/>
    <w:rsid w:val="00495606"/>
    <w:rsid w:val="00495D77"/>
    <w:rsid w:val="004A0CAE"/>
    <w:rsid w:val="004A1EDA"/>
    <w:rsid w:val="004A2654"/>
    <w:rsid w:val="004A5BAE"/>
    <w:rsid w:val="004A5C3C"/>
    <w:rsid w:val="004B10DE"/>
    <w:rsid w:val="004B73B1"/>
    <w:rsid w:val="004B7ADC"/>
    <w:rsid w:val="004C3B09"/>
    <w:rsid w:val="004CAA84"/>
    <w:rsid w:val="004E304D"/>
    <w:rsid w:val="004E31A1"/>
    <w:rsid w:val="004E6454"/>
    <w:rsid w:val="004F6767"/>
    <w:rsid w:val="00510052"/>
    <w:rsid w:val="00511C7C"/>
    <w:rsid w:val="0051308E"/>
    <w:rsid w:val="00515813"/>
    <w:rsid w:val="00521B34"/>
    <w:rsid w:val="00522237"/>
    <w:rsid w:val="0052233E"/>
    <w:rsid w:val="00527982"/>
    <w:rsid w:val="00527EE6"/>
    <w:rsid w:val="00530C50"/>
    <w:rsid w:val="00530F65"/>
    <w:rsid w:val="005350E4"/>
    <w:rsid w:val="00547A7C"/>
    <w:rsid w:val="00552087"/>
    <w:rsid w:val="00555453"/>
    <w:rsid w:val="005566BD"/>
    <w:rsid w:val="00564A89"/>
    <w:rsid w:val="00565238"/>
    <w:rsid w:val="00572945"/>
    <w:rsid w:val="00573C75"/>
    <w:rsid w:val="005854A2"/>
    <w:rsid w:val="00585FC6"/>
    <w:rsid w:val="00593C44"/>
    <w:rsid w:val="00595B2E"/>
    <w:rsid w:val="005A712D"/>
    <w:rsid w:val="005ADC3A"/>
    <w:rsid w:val="005B2E3C"/>
    <w:rsid w:val="005B337C"/>
    <w:rsid w:val="005B57A4"/>
    <w:rsid w:val="005D213A"/>
    <w:rsid w:val="005E018A"/>
    <w:rsid w:val="005E02F3"/>
    <w:rsid w:val="005E29DF"/>
    <w:rsid w:val="005E5880"/>
    <w:rsid w:val="005E6322"/>
    <w:rsid w:val="005E6596"/>
    <w:rsid w:val="005E75A6"/>
    <w:rsid w:val="005F1320"/>
    <w:rsid w:val="005F2FB8"/>
    <w:rsid w:val="005F782D"/>
    <w:rsid w:val="00602B1A"/>
    <w:rsid w:val="00602E6D"/>
    <w:rsid w:val="006036CC"/>
    <w:rsid w:val="00613EA0"/>
    <w:rsid w:val="006220B0"/>
    <w:rsid w:val="00624A7A"/>
    <w:rsid w:val="00631898"/>
    <w:rsid w:val="0063232B"/>
    <w:rsid w:val="00636909"/>
    <w:rsid w:val="00640931"/>
    <w:rsid w:val="00650038"/>
    <w:rsid w:val="00651F73"/>
    <w:rsid w:val="0065215C"/>
    <w:rsid w:val="0065239B"/>
    <w:rsid w:val="00653AB5"/>
    <w:rsid w:val="00656056"/>
    <w:rsid w:val="00657110"/>
    <w:rsid w:val="00660960"/>
    <w:rsid w:val="00661BA7"/>
    <w:rsid w:val="00663B43"/>
    <w:rsid w:val="006703CF"/>
    <w:rsid w:val="0067724D"/>
    <w:rsid w:val="00683694"/>
    <w:rsid w:val="00690DC7"/>
    <w:rsid w:val="00696223"/>
    <w:rsid w:val="006A00A1"/>
    <w:rsid w:val="006A062B"/>
    <w:rsid w:val="006A2704"/>
    <w:rsid w:val="006A6E50"/>
    <w:rsid w:val="006B7E45"/>
    <w:rsid w:val="006C080D"/>
    <w:rsid w:val="006C1DF6"/>
    <w:rsid w:val="006C484A"/>
    <w:rsid w:val="006D0BAD"/>
    <w:rsid w:val="006D1C2E"/>
    <w:rsid w:val="006D403C"/>
    <w:rsid w:val="006D5473"/>
    <w:rsid w:val="006D5FE3"/>
    <w:rsid w:val="006F0BF3"/>
    <w:rsid w:val="006F6E20"/>
    <w:rsid w:val="00701EB3"/>
    <w:rsid w:val="00704319"/>
    <w:rsid w:val="00707DAC"/>
    <w:rsid w:val="0071303B"/>
    <w:rsid w:val="00716FD0"/>
    <w:rsid w:val="0071735E"/>
    <w:rsid w:val="00717C74"/>
    <w:rsid w:val="00731C2B"/>
    <w:rsid w:val="0073423A"/>
    <w:rsid w:val="0073662A"/>
    <w:rsid w:val="007409BF"/>
    <w:rsid w:val="00753177"/>
    <w:rsid w:val="00755E94"/>
    <w:rsid w:val="00757B6D"/>
    <w:rsid w:val="00762C7E"/>
    <w:rsid w:val="00763992"/>
    <w:rsid w:val="007679D3"/>
    <w:rsid w:val="00775537"/>
    <w:rsid w:val="00782CAC"/>
    <w:rsid w:val="00783E05"/>
    <w:rsid w:val="00790F27"/>
    <w:rsid w:val="0079176E"/>
    <w:rsid w:val="0079225B"/>
    <w:rsid w:val="007928B9"/>
    <w:rsid w:val="007A057A"/>
    <w:rsid w:val="007A4F72"/>
    <w:rsid w:val="007A7C69"/>
    <w:rsid w:val="007B153E"/>
    <w:rsid w:val="007B2D4B"/>
    <w:rsid w:val="007B4D6C"/>
    <w:rsid w:val="007B704B"/>
    <w:rsid w:val="007C5F7B"/>
    <w:rsid w:val="007D2863"/>
    <w:rsid w:val="007D3DED"/>
    <w:rsid w:val="007D61E9"/>
    <w:rsid w:val="007E3A50"/>
    <w:rsid w:val="007E7D47"/>
    <w:rsid w:val="007F29EF"/>
    <w:rsid w:val="007F34C7"/>
    <w:rsid w:val="007F3A4B"/>
    <w:rsid w:val="007F543D"/>
    <w:rsid w:val="007F587A"/>
    <w:rsid w:val="0080222F"/>
    <w:rsid w:val="008117E9"/>
    <w:rsid w:val="00817EE3"/>
    <w:rsid w:val="00817FF3"/>
    <w:rsid w:val="008224FF"/>
    <w:rsid w:val="00823C4F"/>
    <w:rsid w:val="00825B34"/>
    <w:rsid w:val="00830886"/>
    <w:rsid w:val="008323C3"/>
    <w:rsid w:val="0084585B"/>
    <w:rsid w:val="00845ED6"/>
    <w:rsid w:val="00850C7B"/>
    <w:rsid w:val="00854287"/>
    <w:rsid w:val="00855BFD"/>
    <w:rsid w:val="0086240C"/>
    <w:rsid w:val="008655E9"/>
    <w:rsid w:val="0086563D"/>
    <w:rsid w:val="00865EF5"/>
    <w:rsid w:val="00866436"/>
    <w:rsid w:val="00873F32"/>
    <w:rsid w:val="00877726"/>
    <w:rsid w:val="00877DA6"/>
    <w:rsid w:val="00881B71"/>
    <w:rsid w:val="00882201"/>
    <w:rsid w:val="00882C32"/>
    <w:rsid w:val="00885F54"/>
    <w:rsid w:val="00890700"/>
    <w:rsid w:val="00892659"/>
    <w:rsid w:val="00893571"/>
    <w:rsid w:val="008942F1"/>
    <w:rsid w:val="008946AA"/>
    <w:rsid w:val="008954E0"/>
    <w:rsid w:val="008955B7"/>
    <w:rsid w:val="0089DC56"/>
    <w:rsid w:val="008A2A8D"/>
    <w:rsid w:val="008A2DE0"/>
    <w:rsid w:val="008A797E"/>
    <w:rsid w:val="008C1EDB"/>
    <w:rsid w:val="008C5E30"/>
    <w:rsid w:val="008E106F"/>
    <w:rsid w:val="008E5C38"/>
    <w:rsid w:val="008E6653"/>
    <w:rsid w:val="008F0AF8"/>
    <w:rsid w:val="008F27F0"/>
    <w:rsid w:val="008F3A94"/>
    <w:rsid w:val="008F6966"/>
    <w:rsid w:val="008F7464"/>
    <w:rsid w:val="009027F7"/>
    <w:rsid w:val="00905423"/>
    <w:rsid w:val="009107B2"/>
    <w:rsid w:val="00912137"/>
    <w:rsid w:val="00912891"/>
    <w:rsid w:val="0091754D"/>
    <w:rsid w:val="00922F47"/>
    <w:rsid w:val="00926A30"/>
    <w:rsid w:val="00932209"/>
    <w:rsid w:val="009339CB"/>
    <w:rsid w:val="00940CBC"/>
    <w:rsid w:val="00956C68"/>
    <w:rsid w:val="00957333"/>
    <w:rsid w:val="009616C8"/>
    <w:rsid w:val="00962357"/>
    <w:rsid w:val="00965954"/>
    <w:rsid w:val="00970955"/>
    <w:rsid w:val="009725C9"/>
    <w:rsid w:val="00972F41"/>
    <w:rsid w:val="00973FC5"/>
    <w:rsid w:val="009757A2"/>
    <w:rsid w:val="009776CF"/>
    <w:rsid w:val="00983551"/>
    <w:rsid w:val="00983C05"/>
    <w:rsid w:val="0098564B"/>
    <w:rsid w:val="00986C8E"/>
    <w:rsid w:val="00986E36"/>
    <w:rsid w:val="00992C43"/>
    <w:rsid w:val="009947EA"/>
    <w:rsid w:val="00996EEF"/>
    <w:rsid w:val="009A0F60"/>
    <w:rsid w:val="009A103C"/>
    <w:rsid w:val="009A2DB9"/>
    <w:rsid w:val="009A3D84"/>
    <w:rsid w:val="009A57BB"/>
    <w:rsid w:val="009B49D9"/>
    <w:rsid w:val="009B7280"/>
    <w:rsid w:val="009C2A56"/>
    <w:rsid w:val="009C2CA4"/>
    <w:rsid w:val="009C438A"/>
    <w:rsid w:val="009C5844"/>
    <w:rsid w:val="009C70D9"/>
    <w:rsid w:val="009D02D3"/>
    <w:rsid w:val="009E1E49"/>
    <w:rsid w:val="009E4317"/>
    <w:rsid w:val="009E64F8"/>
    <w:rsid w:val="009F03D8"/>
    <w:rsid w:val="009F4B79"/>
    <w:rsid w:val="00A04CED"/>
    <w:rsid w:val="00A107AA"/>
    <w:rsid w:val="00A1263D"/>
    <w:rsid w:val="00A151B8"/>
    <w:rsid w:val="00A1774A"/>
    <w:rsid w:val="00A2239D"/>
    <w:rsid w:val="00A24ADE"/>
    <w:rsid w:val="00A253BE"/>
    <w:rsid w:val="00A3025E"/>
    <w:rsid w:val="00A30883"/>
    <w:rsid w:val="00A3646D"/>
    <w:rsid w:val="00A3E563"/>
    <w:rsid w:val="00A40888"/>
    <w:rsid w:val="00A40C06"/>
    <w:rsid w:val="00A4160D"/>
    <w:rsid w:val="00A42570"/>
    <w:rsid w:val="00A438FC"/>
    <w:rsid w:val="00A44049"/>
    <w:rsid w:val="00A60E6A"/>
    <w:rsid w:val="00A61CA9"/>
    <w:rsid w:val="00A61F9D"/>
    <w:rsid w:val="00A6613F"/>
    <w:rsid w:val="00A704B8"/>
    <w:rsid w:val="00A905B7"/>
    <w:rsid w:val="00A93AF5"/>
    <w:rsid w:val="00A953CE"/>
    <w:rsid w:val="00A971DD"/>
    <w:rsid w:val="00A97375"/>
    <w:rsid w:val="00AA0DDB"/>
    <w:rsid w:val="00AA13D8"/>
    <w:rsid w:val="00AB0B1A"/>
    <w:rsid w:val="00AB2A4C"/>
    <w:rsid w:val="00AB2EDD"/>
    <w:rsid w:val="00AB4F52"/>
    <w:rsid w:val="00AC4E42"/>
    <w:rsid w:val="00AC66BE"/>
    <w:rsid w:val="00AE11E0"/>
    <w:rsid w:val="00AE126F"/>
    <w:rsid w:val="00AE31F4"/>
    <w:rsid w:val="00AE566F"/>
    <w:rsid w:val="00AE5AFA"/>
    <w:rsid w:val="00AE670F"/>
    <w:rsid w:val="00AF11B8"/>
    <w:rsid w:val="00AF65A1"/>
    <w:rsid w:val="00B05A2C"/>
    <w:rsid w:val="00B05BBE"/>
    <w:rsid w:val="00B07096"/>
    <w:rsid w:val="00B105CC"/>
    <w:rsid w:val="00B36EBB"/>
    <w:rsid w:val="00B41DE6"/>
    <w:rsid w:val="00B41FBD"/>
    <w:rsid w:val="00B428CA"/>
    <w:rsid w:val="00B475C2"/>
    <w:rsid w:val="00B4767F"/>
    <w:rsid w:val="00B5013A"/>
    <w:rsid w:val="00B51E71"/>
    <w:rsid w:val="00B52DB7"/>
    <w:rsid w:val="00B63487"/>
    <w:rsid w:val="00B653FA"/>
    <w:rsid w:val="00B6648A"/>
    <w:rsid w:val="00B73215"/>
    <w:rsid w:val="00B85351"/>
    <w:rsid w:val="00B87BB3"/>
    <w:rsid w:val="00B90619"/>
    <w:rsid w:val="00B91BD0"/>
    <w:rsid w:val="00B955D0"/>
    <w:rsid w:val="00BA01AC"/>
    <w:rsid w:val="00BAF248"/>
    <w:rsid w:val="00BB325E"/>
    <w:rsid w:val="00BC020F"/>
    <w:rsid w:val="00BC17F1"/>
    <w:rsid w:val="00BC223B"/>
    <w:rsid w:val="00BC4B87"/>
    <w:rsid w:val="00BC644D"/>
    <w:rsid w:val="00BD05C4"/>
    <w:rsid w:val="00BD662E"/>
    <w:rsid w:val="00BD66D2"/>
    <w:rsid w:val="00BE2B43"/>
    <w:rsid w:val="00BE3792"/>
    <w:rsid w:val="00BE4A50"/>
    <w:rsid w:val="00BE7ACD"/>
    <w:rsid w:val="00BF0405"/>
    <w:rsid w:val="00BF4251"/>
    <w:rsid w:val="00C0126C"/>
    <w:rsid w:val="00C0532D"/>
    <w:rsid w:val="00C06BF2"/>
    <w:rsid w:val="00C117F6"/>
    <w:rsid w:val="00C177F5"/>
    <w:rsid w:val="00C1C4B1"/>
    <w:rsid w:val="00C4050F"/>
    <w:rsid w:val="00C43BA3"/>
    <w:rsid w:val="00C477C5"/>
    <w:rsid w:val="00C47CB0"/>
    <w:rsid w:val="00C565D5"/>
    <w:rsid w:val="00C56F08"/>
    <w:rsid w:val="00C616F9"/>
    <w:rsid w:val="00C65419"/>
    <w:rsid w:val="00C6657F"/>
    <w:rsid w:val="00C71A02"/>
    <w:rsid w:val="00C805AE"/>
    <w:rsid w:val="00C81AD6"/>
    <w:rsid w:val="00C84F2E"/>
    <w:rsid w:val="00C90636"/>
    <w:rsid w:val="00C90EE8"/>
    <w:rsid w:val="00C953A1"/>
    <w:rsid w:val="00C9708E"/>
    <w:rsid w:val="00CA0717"/>
    <w:rsid w:val="00CA0E25"/>
    <w:rsid w:val="00CA5F91"/>
    <w:rsid w:val="00CB0596"/>
    <w:rsid w:val="00CB328F"/>
    <w:rsid w:val="00CC3920"/>
    <w:rsid w:val="00CD73FE"/>
    <w:rsid w:val="00CE0835"/>
    <w:rsid w:val="00CE0D65"/>
    <w:rsid w:val="00CE0EC7"/>
    <w:rsid w:val="00CE2977"/>
    <w:rsid w:val="00CE4CBE"/>
    <w:rsid w:val="00CF5C8D"/>
    <w:rsid w:val="00D06094"/>
    <w:rsid w:val="00D208D9"/>
    <w:rsid w:val="00D23FBD"/>
    <w:rsid w:val="00D3021E"/>
    <w:rsid w:val="00D30D1F"/>
    <w:rsid w:val="00D3662F"/>
    <w:rsid w:val="00D368C1"/>
    <w:rsid w:val="00D44B5A"/>
    <w:rsid w:val="00D518D1"/>
    <w:rsid w:val="00D56540"/>
    <w:rsid w:val="00D6550F"/>
    <w:rsid w:val="00D662C9"/>
    <w:rsid w:val="00D702BC"/>
    <w:rsid w:val="00D750E1"/>
    <w:rsid w:val="00D81436"/>
    <w:rsid w:val="00D879D4"/>
    <w:rsid w:val="00D91C78"/>
    <w:rsid w:val="00D9374E"/>
    <w:rsid w:val="00DA3471"/>
    <w:rsid w:val="00DA41C4"/>
    <w:rsid w:val="00DB00EC"/>
    <w:rsid w:val="00DB0497"/>
    <w:rsid w:val="00DC3264"/>
    <w:rsid w:val="00DD03CC"/>
    <w:rsid w:val="00DD1B0E"/>
    <w:rsid w:val="00DD1ED6"/>
    <w:rsid w:val="00DD278A"/>
    <w:rsid w:val="00DD27B6"/>
    <w:rsid w:val="00DD2C3F"/>
    <w:rsid w:val="00DE13AB"/>
    <w:rsid w:val="00DE72CB"/>
    <w:rsid w:val="00E03A67"/>
    <w:rsid w:val="00E075D3"/>
    <w:rsid w:val="00E0788F"/>
    <w:rsid w:val="00E102D1"/>
    <w:rsid w:val="00E1059B"/>
    <w:rsid w:val="00E10E39"/>
    <w:rsid w:val="00E1122E"/>
    <w:rsid w:val="00E1B23B"/>
    <w:rsid w:val="00E204DE"/>
    <w:rsid w:val="00E20AE2"/>
    <w:rsid w:val="00E31458"/>
    <w:rsid w:val="00E32674"/>
    <w:rsid w:val="00E34D64"/>
    <w:rsid w:val="00E36509"/>
    <w:rsid w:val="00E40D85"/>
    <w:rsid w:val="00E47375"/>
    <w:rsid w:val="00E50ACA"/>
    <w:rsid w:val="00E52916"/>
    <w:rsid w:val="00E52A1A"/>
    <w:rsid w:val="00E5388C"/>
    <w:rsid w:val="00E56A32"/>
    <w:rsid w:val="00E6121E"/>
    <w:rsid w:val="00E6155B"/>
    <w:rsid w:val="00E63006"/>
    <w:rsid w:val="00E6440F"/>
    <w:rsid w:val="00E664EF"/>
    <w:rsid w:val="00E72A2F"/>
    <w:rsid w:val="00E75C72"/>
    <w:rsid w:val="00E7762E"/>
    <w:rsid w:val="00E850F4"/>
    <w:rsid w:val="00E86C8E"/>
    <w:rsid w:val="00E921DB"/>
    <w:rsid w:val="00E92339"/>
    <w:rsid w:val="00EA1C07"/>
    <w:rsid w:val="00EA3383"/>
    <w:rsid w:val="00EA7FAF"/>
    <w:rsid w:val="00EB31E7"/>
    <w:rsid w:val="00EB605D"/>
    <w:rsid w:val="00EB71D6"/>
    <w:rsid w:val="00EB7D6A"/>
    <w:rsid w:val="00EC61D0"/>
    <w:rsid w:val="00ED102D"/>
    <w:rsid w:val="00ED21C7"/>
    <w:rsid w:val="00ED284F"/>
    <w:rsid w:val="00ED4EF1"/>
    <w:rsid w:val="00EE30D3"/>
    <w:rsid w:val="00EF2E5D"/>
    <w:rsid w:val="00F058FE"/>
    <w:rsid w:val="00F10BD6"/>
    <w:rsid w:val="00F16106"/>
    <w:rsid w:val="00F33325"/>
    <w:rsid w:val="00F33736"/>
    <w:rsid w:val="00F35300"/>
    <w:rsid w:val="00F357D1"/>
    <w:rsid w:val="00F369E4"/>
    <w:rsid w:val="00F36B28"/>
    <w:rsid w:val="00F40B70"/>
    <w:rsid w:val="00F4319E"/>
    <w:rsid w:val="00F4681E"/>
    <w:rsid w:val="00F47E01"/>
    <w:rsid w:val="00F6052D"/>
    <w:rsid w:val="00F60547"/>
    <w:rsid w:val="00F61E7C"/>
    <w:rsid w:val="00F652D5"/>
    <w:rsid w:val="00F653D9"/>
    <w:rsid w:val="00F713AE"/>
    <w:rsid w:val="00F7446A"/>
    <w:rsid w:val="00F81D77"/>
    <w:rsid w:val="00F841B0"/>
    <w:rsid w:val="00F87E0C"/>
    <w:rsid w:val="00F92929"/>
    <w:rsid w:val="00F95BEB"/>
    <w:rsid w:val="00F97E09"/>
    <w:rsid w:val="00FA422F"/>
    <w:rsid w:val="00FA4CD3"/>
    <w:rsid w:val="00FB0F6C"/>
    <w:rsid w:val="00FC2C15"/>
    <w:rsid w:val="00FD03AF"/>
    <w:rsid w:val="00FD16C5"/>
    <w:rsid w:val="00FD7559"/>
    <w:rsid w:val="00FE0C47"/>
    <w:rsid w:val="00FF0ECF"/>
    <w:rsid w:val="00FF2865"/>
    <w:rsid w:val="00FF39F7"/>
    <w:rsid w:val="00FF3DC1"/>
    <w:rsid w:val="00FF9467"/>
    <w:rsid w:val="01006BD6"/>
    <w:rsid w:val="0106E7D2"/>
    <w:rsid w:val="010C5B01"/>
    <w:rsid w:val="01174115"/>
    <w:rsid w:val="01208A6C"/>
    <w:rsid w:val="0125F530"/>
    <w:rsid w:val="012C4D12"/>
    <w:rsid w:val="0130DE13"/>
    <w:rsid w:val="01319DA9"/>
    <w:rsid w:val="013CA0B7"/>
    <w:rsid w:val="0141F6C4"/>
    <w:rsid w:val="014C21C5"/>
    <w:rsid w:val="014F4358"/>
    <w:rsid w:val="0154306B"/>
    <w:rsid w:val="015A3E31"/>
    <w:rsid w:val="0163A9A4"/>
    <w:rsid w:val="016CF958"/>
    <w:rsid w:val="017D36C8"/>
    <w:rsid w:val="017E8809"/>
    <w:rsid w:val="018391FF"/>
    <w:rsid w:val="01859683"/>
    <w:rsid w:val="01897E66"/>
    <w:rsid w:val="018B6135"/>
    <w:rsid w:val="018EA6E0"/>
    <w:rsid w:val="01956E36"/>
    <w:rsid w:val="019715DD"/>
    <w:rsid w:val="019798EB"/>
    <w:rsid w:val="01A4B906"/>
    <w:rsid w:val="01A9ACCA"/>
    <w:rsid w:val="01AEDE11"/>
    <w:rsid w:val="01BB45F3"/>
    <w:rsid w:val="01C9B18C"/>
    <w:rsid w:val="01CA4D5D"/>
    <w:rsid w:val="01CAEEF2"/>
    <w:rsid w:val="01D2A400"/>
    <w:rsid w:val="01DC3586"/>
    <w:rsid w:val="01E4ECDD"/>
    <w:rsid w:val="01E5F003"/>
    <w:rsid w:val="01E9A7A2"/>
    <w:rsid w:val="01F3F27D"/>
    <w:rsid w:val="02052D54"/>
    <w:rsid w:val="02063469"/>
    <w:rsid w:val="020EE546"/>
    <w:rsid w:val="02108080"/>
    <w:rsid w:val="022153B3"/>
    <w:rsid w:val="02266090"/>
    <w:rsid w:val="022FC492"/>
    <w:rsid w:val="02337EB2"/>
    <w:rsid w:val="023FB5C4"/>
    <w:rsid w:val="02422F25"/>
    <w:rsid w:val="02489D08"/>
    <w:rsid w:val="02530403"/>
    <w:rsid w:val="0256ECCB"/>
    <w:rsid w:val="02588F78"/>
    <w:rsid w:val="02593201"/>
    <w:rsid w:val="026506AC"/>
    <w:rsid w:val="02709643"/>
    <w:rsid w:val="027BE26E"/>
    <w:rsid w:val="0286200D"/>
    <w:rsid w:val="0287EF62"/>
    <w:rsid w:val="028A38BF"/>
    <w:rsid w:val="0290883E"/>
    <w:rsid w:val="0293EBB2"/>
    <w:rsid w:val="02A0149C"/>
    <w:rsid w:val="02A7E263"/>
    <w:rsid w:val="02A8FB71"/>
    <w:rsid w:val="02A99154"/>
    <w:rsid w:val="02BACECC"/>
    <w:rsid w:val="02BF6A20"/>
    <w:rsid w:val="02C52850"/>
    <w:rsid w:val="02E67D9B"/>
    <w:rsid w:val="02EE18A8"/>
    <w:rsid w:val="02F8306D"/>
    <w:rsid w:val="02FEFDDF"/>
    <w:rsid w:val="0300FB26"/>
    <w:rsid w:val="0304BEA8"/>
    <w:rsid w:val="030C1180"/>
    <w:rsid w:val="030ED6BE"/>
    <w:rsid w:val="0313CD7B"/>
    <w:rsid w:val="03168F2C"/>
    <w:rsid w:val="03313E97"/>
    <w:rsid w:val="0339B4FA"/>
    <w:rsid w:val="033B9139"/>
    <w:rsid w:val="034A2094"/>
    <w:rsid w:val="034B2D43"/>
    <w:rsid w:val="034F5D72"/>
    <w:rsid w:val="03615AA8"/>
    <w:rsid w:val="0363B61A"/>
    <w:rsid w:val="03654710"/>
    <w:rsid w:val="03684A11"/>
    <w:rsid w:val="03777AA8"/>
    <w:rsid w:val="037D8790"/>
    <w:rsid w:val="038FC2DE"/>
    <w:rsid w:val="03932A9F"/>
    <w:rsid w:val="03A90F0F"/>
    <w:rsid w:val="03AAB5A7"/>
    <w:rsid w:val="03B750AB"/>
    <w:rsid w:val="03BBFC81"/>
    <w:rsid w:val="03C1CB4F"/>
    <w:rsid w:val="03C7E665"/>
    <w:rsid w:val="03D39B08"/>
    <w:rsid w:val="03DB8625"/>
    <w:rsid w:val="03E9912F"/>
    <w:rsid w:val="03E994D3"/>
    <w:rsid w:val="0402D8D3"/>
    <w:rsid w:val="0414B0AB"/>
    <w:rsid w:val="0415B8CE"/>
    <w:rsid w:val="04170BA7"/>
    <w:rsid w:val="041884B3"/>
    <w:rsid w:val="041B5890"/>
    <w:rsid w:val="041F99F1"/>
    <w:rsid w:val="04226540"/>
    <w:rsid w:val="04228952"/>
    <w:rsid w:val="0429C364"/>
    <w:rsid w:val="042C589F"/>
    <w:rsid w:val="042D6394"/>
    <w:rsid w:val="043085B8"/>
    <w:rsid w:val="0433694D"/>
    <w:rsid w:val="0444CBD2"/>
    <w:rsid w:val="044CB911"/>
    <w:rsid w:val="0467967C"/>
    <w:rsid w:val="046F8C7C"/>
    <w:rsid w:val="04754D40"/>
    <w:rsid w:val="04815903"/>
    <w:rsid w:val="048B357C"/>
    <w:rsid w:val="048D91B6"/>
    <w:rsid w:val="0493F80D"/>
    <w:rsid w:val="0497807F"/>
    <w:rsid w:val="049CF6E2"/>
    <w:rsid w:val="04AA0298"/>
    <w:rsid w:val="04B574C3"/>
    <w:rsid w:val="04B7893A"/>
    <w:rsid w:val="04B891D3"/>
    <w:rsid w:val="04CC5AC1"/>
    <w:rsid w:val="04CE3457"/>
    <w:rsid w:val="04CE5E4F"/>
    <w:rsid w:val="04CE68B1"/>
    <w:rsid w:val="04CEE64C"/>
    <w:rsid w:val="04CF10BC"/>
    <w:rsid w:val="04D03385"/>
    <w:rsid w:val="04D54048"/>
    <w:rsid w:val="04DB1BD4"/>
    <w:rsid w:val="04DDD3FC"/>
    <w:rsid w:val="04EB1A4B"/>
    <w:rsid w:val="04ED1D00"/>
    <w:rsid w:val="04F6278C"/>
    <w:rsid w:val="04FAF902"/>
    <w:rsid w:val="04FD8861"/>
    <w:rsid w:val="04FED2A5"/>
    <w:rsid w:val="0505E725"/>
    <w:rsid w:val="0523ED6E"/>
    <w:rsid w:val="05256B77"/>
    <w:rsid w:val="0527BA6A"/>
    <w:rsid w:val="052A4BE4"/>
    <w:rsid w:val="052E4D5D"/>
    <w:rsid w:val="053470FA"/>
    <w:rsid w:val="05348EC3"/>
    <w:rsid w:val="05350BC9"/>
    <w:rsid w:val="053AD783"/>
    <w:rsid w:val="053BBA41"/>
    <w:rsid w:val="0544BB9C"/>
    <w:rsid w:val="05521D9E"/>
    <w:rsid w:val="055BAC8E"/>
    <w:rsid w:val="055D9BB0"/>
    <w:rsid w:val="0569D096"/>
    <w:rsid w:val="056DB6A4"/>
    <w:rsid w:val="056DBD6B"/>
    <w:rsid w:val="0571F145"/>
    <w:rsid w:val="058C7651"/>
    <w:rsid w:val="059757A8"/>
    <w:rsid w:val="05A5AE32"/>
    <w:rsid w:val="05AC85DF"/>
    <w:rsid w:val="05B1DFBC"/>
    <w:rsid w:val="05C06842"/>
    <w:rsid w:val="05D5314F"/>
    <w:rsid w:val="05DEB98E"/>
    <w:rsid w:val="05E6C4C6"/>
    <w:rsid w:val="061367A3"/>
    <w:rsid w:val="061E93EE"/>
    <w:rsid w:val="061FEED6"/>
    <w:rsid w:val="062B837C"/>
    <w:rsid w:val="062C05A4"/>
    <w:rsid w:val="0637FDFD"/>
    <w:rsid w:val="06430568"/>
    <w:rsid w:val="0644E050"/>
    <w:rsid w:val="064AE030"/>
    <w:rsid w:val="06550631"/>
    <w:rsid w:val="06730025"/>
    <w:rsid w:val="067A87DD"/>
    <w:rsid w:val="0688BA5C"/>
    <w:rsid w:val="068B2333"/>
    <w:rsid w:val="068E49EA"/>
    <w:rsid w:val="068E5B2A"/>
    <w:rsid w:val="0690B3EF"/>
    <w:rsid w:val="069F47D4"/>
    <w:rsid w:val="069FCA70"/>
    <w:rsid w:val="06AB4199"/>
    <w:rsid w:val="06B07309"/>
    <w:rsid w:val="06C4146B"/>
    <w:rsid w:val="06C56D0D"/>
    <w:rsid w:val="06D3259A"/>
    <w:rsid w:val="06DB02FF"/>
    <w:rsid w:val="06E014C2"/>
    <w:rsid w:val="06E08678"/>
    <w:rsid w:val="06F13F67"/>
    <w:rsid w:val="07108FB3"/>
    <w:rsid w:val="0715F353"/>
    <w:rsid w:val="07189DC1"/>
    <w:rsid w:val="071A29A4"/>
    <w:rsid w:val="07267526"/>
    <w:rsid w:val="07309C97"/>
    <w:rsid w:val="07314DCC"/>
    <w:rsid w:val="07326183"/>
    <w:rsid w:val="0744EF8E"/>
    <w:rsid w:val="074DC093"/>
    <w:rsid w:val="074E25AA"/>
    <w:rsid w:val="075665B3"/>
    <w:rsid w:val="075FBE6D"/>
    <w:rsid w:val="07608BF1"/>
    <w:rsid w:val="0763F961"/>
    <w:rsid w:val="07647B07"/>
    <w:rsid w:val="076E767C"/>
    <w:rsid w:val="077C73DC"/>
    <w:rsid w:val="077E6AD9"/>
    <w:rsid w:val="0782D473"/>
    <w:rsid w:val="0783D451"/>
    <w:rsid w:val="078A20FA"/>
    <w:rsid w:val="079806F2"/>
    <w:rsid w:val="07AF6038"/>
    <w:rsid w:val="07B6D8B4"/>
    <w:rsid w:val="07BAA869"/>
    <w:rsid w:val="07BB43EC"/>
    <w:rsid w:val="07BF0BAE"/>
    <w:rsid w:val="07C26F78"/>
    <w:rsid w:val="07CA85B9"/>
    <w:rsid w:val="07CABAA8"/>
    <w:rsid w:val="07CCDAED"/>
    <w:rsid w:val="07CFA379"/>
    <w:rsid w:val="07D51FA1"/>
    <w:rsid w:val="07D54E21"/>
    <w:rsid w:val="07D58CDA"/>
    <w:rsid w:val="07DA230B"/>
    <w:rsid w:val="07DC83FA"/>
    <w:rsid w:val="07EA2D12"/>
    <w:rsid w:val="07ECB703"/>
    <w:rsid w:val="07FFA5AC"/>
    <w:rsid w:val="0804AFBA"/>
    <w:rsid w:val="08066F67"/>
    <w:rsid w:val="0809497E"/>
    <w:rsid w:val="08115F1A"/>
    <w:rsid w:val="0812FE6B"/>
    <w:rsid w:val="08298F79"/>
    <w:rsid w:val="082B328A"/>
    <w:rsid w:val="082DED41"/>
    <w:rsid w:val="0830626F"/>
    <w:rsid w:val="08355207"/>
    <w:rsid w:val="0838B833"/>
    <w:rsid w:val="083BBB34"/>
    <w:rsid w:val="083EA7C4"/>
    <w:rsid w:val="083F0BFE"/>
    <w:rsid w:val="083FADB7"/>
    <w:rsid w:val="083FB42A"/>
    <w:rsid w:val="0843EB18"/>
    <w:rsid w:val="08443CEC"/>
    <w:rsid w:val="0846EEA5"/>
    <w:rsid w:val="0862F628"/>
    <w:rsid w:val="086BDE11"/>
    <w:rsid w:val="0875FE06"/>
    <w:rsid w:val="0881E421"/>
    <w:rsid w:val="088D7CC1"/>
    <w:rsid w:val="08998BF4"/>
    <w:rsid w:val="089A7CD8"/>
    <w:rsid w:val="089E1664"/>
    <w:rsid w:val="08A63365"/>
    <w:rsid w:val="08AC4E13"/>
    <w:rsid w:val="08AD67CE"/>
    <w:rsid w:val="08B46E22"/>
    <w:rsid w:val="08B5FA05"/>
    <w:rsid w:val="08B9700B"/>
    <w:rsid w:val="08BA1D27"/>
    <w:rsid w:val="08C24587"/>
    <w:rsid w:val="08CACB8D"/>
    <w:rsid w:val="08D13D4E"/>
    <w:rsid w:val="08D2E50C"/>
    <w:rsid w:val="08D44E35"/>
    <w:rsid w:val="08E9F60B"/>
    <w:rsid w:val="08EA396C"/>
    <w:rsid w:val="08ED14D2"/>
    <w:rsid w:val="08F56191"/>
    <w:rsid w:val="08F62DC3"/>
    <w:rsid w:val="08F7F7D8"/>
    <w:rsid w:val="08FE749C"/>
    <w:rsid w:val="09105176"/>
    <w:rsid w:val="091A3344"/>
    <w:rsid w:val="0920763F"/>
    <w:rsid w:val="093F6898"/>
    <w:rsid w:val="0944708C"/>
    <w:rsid w:val="09673F62"/>
    <w:rsid w:val="096D75C6"/>
    <w:rsid w:val="096F7480"/>
    <w:rsid w:val="097A0992"/>
    <w:rsid w:val="097DC456"/>
    <w:rsid w:val="097ECD04"/>
    <w:rsid w:val="0987D36F"/>
    <w:rsid w:val="09895B37"/>
    <w:rsid w:val="098C97A3"/>
    <w:rsid w:val="0996523A"/>
    <w:rsid w:val="099A3930"/>
    <w:rsid w:val="099BB722"/>
    <w:rsid w:val="099D1D83"/>
    <w:rsid w:val="099D2C39"/>
    <w:rsid w:val="09AD2F7B"/>
    <w:rsid w:val="09B02D46"/>
    <w:rsid w:val="09B12298"/>
    <w:rsid w:val="09C6A21C"/>
    <w:rsid w:val="09C95A2B"/>
    <w:rsid w:val="09DBAE9C"/>
    <w:rsid w:val="09EAF2E3"/>
    <w:rsid w:val="09EBF76D"/>
    <w:rsid w:val="09F144F5"/>
    <w:rsid w:val="09FEBFF8"/>
    <w:rsid w:val="0A0112CB"/>
    <w:rsid w:val="0A0E12F4"/>
    <w:rsid w:val="0A182CBF"/>
    <w:rsid w:val="0A184A18"/>
    <w:rsid w:val="0A1A3B28"/>
    <w:rsid w:val="0A2F1DB1"/>
    <w:rsid w:val="0A30C1D3"/>
    <w:rsid w:val="0A310CD3"/>
    <w:rsid w:val="0A319F4C"/>
    <w:rsid w:val="0A350B16"/>
    <w:rsid w:val="0A4BD9DA"/>
    <w:rsid w:val="0A4C5426"/>
    <w:rsid w:val="0A51CA66"/>
    <w:rsid w:val="0A53C28B"/>
    <w:rsid w:val="0A55EFE4"/>
    <w:rsid w:val="0A59EA05"/>
    <w:rsid w:val="0A5D9D4C"/>
    <w:rsid w:val="0A5E15E8"/>
    <w:rsid w:val="0A623043"/>
    <w:rsid w:val="0A6B294B"/>
    <w:rsid w:val="0A7759AA"/>
    <w:rsid w:val="0A7BFE4B"/>
    <w:rsid w:val="0A8C973B"/>
    <w:rsid w:val="0A90E076"/>
    <w:rsid w:val="0A926245"/>
    <w:rsid w:val="0AA676AD"/>
    <w:rsid w:val="0AC920EB"/>
    <w:rsid w:val="0ACFAE39"/>
    <w:rsid w:val="0ADA19C3"/>
    <w:rsid w:val="0AE6D695"/>
    <w:rsid w:val="0AECAA7B"/>
    <w:rsid w:val="0AF2E4AE"/>
    <w:rsid w:val="0AF94D52"/>
    <w:rsid w:val="0AFEDC2C"/>
    <w:rsid w:val="0B03C453"/>
    <w:rsid w:val="0B0EEDB6"/>
    <w:rsid w:val="0B2898AD"/>
    <w:rsid w:val="0B2D1EF6"/>
    <w:rsid w:val="0B2D9D92"/>
    <w:rsid w:val="0B37CC65"/>
    <w:rsid w:val="0B398E43"/>
    <w:rsid w:val="0B45C216"/>
    <w:rsid w:val="0B50F3EB"/>
    <w:rsid w:val="0B528431"/>
    <w:rsid w:val="0B52DE9D"/>
    <w:rsid w:val="0B55BE1E"/>
    <w:rsid w:val="0B624B7C"/>
    <w:rsid w:val="0B6E78B5"/>
    <w:rsid w:val="0B7A3879"/>
    <w:rsid w:val="0B8EF71D"/>
    <w:rsid w:val="0BA08DA1"/>
    <w:rsid w:val="0BA16927"/>
    <w:rsid w:val="0BAA1052"/>
    <w:rsid w:val="0BAB3BF7"/>
    <w:rsid w:val="0BB723F5"/>
    <w:rsid w:val="0BC15CDB"/>
    <w:rsid w:val="0BC7C65B"/>
    <w:rsid w:val="0BD14FE5"/>
    <w:rsid w:val="0BD19C05"/>
    <w:rsid w:val="0BDF99DC"/>
    <w:rsid w:val="0BEF13A2"/>
    <w:rsid w:val="0BF5BA66"/>
    <w:rsid w:val="0BF6FEAA"/>
    <w:rsid w:val="0BFBBC91"/>
    <w:rsid w:val="0C030274"/>
    <w:rsid w:val="0C06992C"/>
    <w:rsid w:val="0C12BA8C"/>
    <w:rsid w:val="0C15D587"/>
    <w:rsid w:val="0C1E06A3"/>
    <w:rsid w:val="0C2D0253"/>
    <w:rsid w:val="0C39AC7E"/>
    <w:rsid w:val="0C3B87BE"/>
    <w:rsid w:val="0C3F90D4"/>
    <w:rsid w:val="0C58A9D1"/>
    <w:rsid w:val="0C671EE9"/>
    <w:rsid w:val="0C71A0F8"/>
    <w:rsid w:val="0C776175"/>
    <w:rsid w:val="0C8E59DD"/>
    <w:rsid w:val="0C9E54ED"/>
    <w:rsid w:val="0CA7294E"/>
    <w:rsid w:val="0CB246EC"/>
    <w:rsid w:val="0CB8A1A5"/>
    <w:rsid w:val="0CC1193D"/>
    <w:rsid w:val="0CD30EA1"/>
    <w:rsid w:val="0CDBFBC2"/>
    <w:rsid w:val="0CE96272"/>
    <w:rsid w:val="0CE9AC21"/>
    <w:rsid w:val="0CEE5492"/>
    <w:rsid w:val="0CF204CD"/>
    <w:rsid w:val="0CFE6025"/>
    <w:rsid w:val="0D069F78"/>
    <w:rsid w:val="0D0A68B2"/>
    <w:rsid w:val="0D0F62FC"/>
    <w:rsid w:val="0D186F8D"/>
    <w:rsid w:val="0D1AA61F"/>
    <w:rsid w:val="0D202964"/>
    <w:rsid w:val="0D2A13CC"/>
    <w:rsid w:val="0D2F3D53"/>
    <w:rsid w:val="0D2F4480"/>
    <w:rsid w:val="0D30F827"/>
    <w:rsid w:val="0D42A4CE"/>
    <w:rsid w:val="0D4CE81F"/>
    <w:rsid w:val="0D4FCD81"/>
    <w:rsid w:val="0D5CF97A"/>
    <w:rsid w:val="0D77A8A6"/>
    <w:rsid w:val="0D7C59DC"/>
    <w:rsid w:val="0D7D3182"/>
    <w:rsid w:val="0D871A6D"/>
    <w:rsid w:val="0D8E66A1"/>
    <w:rsid w:val="0DB0E3F8"/>
    <w:rsid w:val="0DBE1BC5"/>
    <w:rsid w:val="0DC046BF"/>
    <w:rsid w:val="0DC4EF12"/>
    <w:rsid w:val="0DCFC05D"/>
    <w:rsid w:val="0DD0017C"/>
    <w:rsid w:val="0DD1408F"/>
    <w:rsid w:val="0DDAA657"/>
    <w:rsid w:val="0DE5FC60"/>
    <w:rsid w:val="0DE88029"/>
    <w:rsid w:val="0DF0FFE5"/>
    <w:rsid w:val="0DF4A209"/>
    <w:rsid w:val="0DFF9678"/>
    <w:rsid w:val="0E09143A"/>
    <w:rsid w:val="0E22D14C"/>
    <w:rsid w:val="0E2BE732"/>
    <w:rsid w:val="0E451726"/>
    <w:rsid w:val="0E4BEB98"/>
    <w:rsid w:val="0E4CFB37"/>
    <w:rsid w:val="0E4E174D"/>
    <w:rsid w:val="0E52F6E1"/>
    <w:rsid w:val="0E55D370"/>
    <w:rsid w:val="0E5C66B9"/>
    <w:rsid w:val="0E5E4188"/>
    <w:rsid w:val="0E6363F1"/>
    <w:rsid w:val="0E73F13E"/>
    <w:rsid w:val="0E75169D"/>
    <w:rsid w:val="0E78A4BF"/>
    <w:rsid w:val="0E7B5294"/>
    <w:rsid w:val="0E7ED23F"/>
    <w:rsid w:val="0E89B703"/>
    <w:rsid w:val="0EA891C0"/>
    <w:rsid w:val="0EAEEF3B"/>
    <w:rsid w:val="0EB4126F"/>
    <w:rsid w:val="0EB48B1B"/>
    <w:rsid w:val="0EBAB833"/>
    <w:rsid w:val="0EBE64FC"/>
    <w:rsid w:val="0EC4140D"/>
    <w:rsid w:val="0EC6DD3F"/>
    <w:rsid w:val="0ECB0DB4"/>
    <w:rsid w:val="0ECCC276"/>
    <w:rsid w:val="0ECCC96B"/>
    <w:rsid w:val="0ECD7A82"/>
    <w:rsid w:val="0ED64ECF"/>
    <w:rsid w:val="0EDA90F1"/>
    <w:rsid w:val="0EE97DC7"/>
    <w:rsid w:val="0EEB39EE"/>
    <w:rsid w:val="0EF125A5"/>
    <w:rsid w:val="0EF57A71"/>
    <w:rsid w:val="0EF7A259"/>
    <w:rsid w:val="0EFEC712"/>
    <w:rsid w:val="0F05297B"/>
    <w:rsid w:val="0F06DFF3"/>
    <w:rsid w:val="0F0B711C"/>
    <w:rsid w:val="0F0C79BA"/>
    <w:rsid w:val="0F120189"/>
    <w:rsid w:val="0F149FB1"/>
    <w:rsid w:val="0F202E3C"/>
    <w:rsid w:val="0F210538"/>
    <w:rsid w:val="0F26D4CE"/>
    <w:rsid w:val="0F27DEB0"/>
    <w:rsid w:val="0F360FAF"/>
    <w:rsid w:val="0F3AA336"/>
    <w:rsid w:val="0F47D5B2"/>
    <w:rsid w:val="0F4B1726"/>
    <w:rsid w:val="0F529D55"/>
    <w:rsid w:val="0F6041C6"/>
    <w:rsid w:val="0F6074D4"/>
    <w:rsid w:val="0F61A434"/>
    <w:rsid w:val="0F71D232"/>
    <w:rsid w:val="0F729BC0"/>
    <w:rsid w:val="0F75958F"/>
    <w:rsid w:val="0F772823"/>
    <w:rsid w:val="0F77C160"/>
    <w:rsid w:val="0F8E6357"/>
    <w:rsid w:val="0F91A047"/>
    <w:rsid w:val="0F9AF55B"/>
    <w:rsid w:val="0F9B219B"/>
    <w:rsid w:val="0FA1A3A5"/>
    <w:rsid w:val="0FA7AEFC"/>
    <w:rsid w:val="0FAB1988"/>
    <w:rsid w:val="0FB112E9"/>
    <w:rsid w:val="0FB353F5"/>
    <w:rsid w:val="0FBC9671"/>
    <w:rsid w:val="0FC64374"/>
    <w:rsid w:val="0FD24D4F"/>
    <w:rsid w:val="0FDA87BF"/>
    <w:rsid w:val="0FDB0408"/>
    <w:rsid w:val="0FDCFB12"/>
    <w:rsid w:val="0FDF65E0"/>
    <w:rsid w:val="0FE4BD0B"/>
    <w:rsid w:val="0FEA0D45"/>
    <w:rsid w:val="0FEB87F4"/>
    <w:rsid w:val="0FED47E2"/>
    <w:rsid w:val="0FF42638"/>
    <w:rsid w:val="0FF60722"/>
    <w:rsid w:val="0FF8371A"/>
    <w:rsid w:val="1002DEE8"/>
    <w:rsid w:val="10078760"/>
    <w:rsid w:val="100A8F4D"/>
    <w:rsid w:val="102C5A53"/>
    <w:rsid w:val="102FF7CA"/>
    <w:rsid w:val="10343F67"/>
    <w:rsid w:val="103E8DC0"/>
    <w:rsid w:val="104290FD"/>
    <w:rsid w:val="104DDC86"/>
    <w:rsid w:val="1055D542"/>
    <w:rsid w:val="1059C0C0"/>
    <w:rsid w:val="1060C367"/>
    <w:rsid w:val="10687044"/>
    <w:rsid w:val="1068A5E0"/>
    <w:rsid w:val="106E62E8"/>
    <w:rsid w:val="107A01D6"/>
    <w:rsid w:val="107A64F1"/>
    <w:rsid w:val="107B7920"/>
    <w:rsid w:val="107B85A9"/>
    <w:rsid w:val="108774EB"/>
    <w:rsid w:val="10971193"/>
    <w:rsid w:val="109EDC7B"/>
    <w:rsid w:val="10A5007F"/>
    <w:rsid w:val="10AD4498"/>
    <w:rsid w:val="10AF5BF5"/>
    <w:rsid w:val="10B1454A"/>
    <w:rsid w:val="10B7593A"/>
    <w:rsid w:val="10BEEA1E"/>
    <w:rsid w:val="10CB3CEA"/>
    <w:rsid w:val="10D7A74A"/>
    <w:rsid w:val="10DE39CE"/>
    <w:rsid w:val="10DF3453"/>
    <w:rsid w:val="10EABCBF"/>
    <w:rsid w:val="10F3B7BA"/>
    <w:rsid w:val="10F94FFB"/>
    <w:rsid w:val="110021FA"/>
    <w:rsid w:val="11013B85"/>
    <w:rsid w:val="1107A23E"/>
    <w:rsid w:val="110983E4"/>
    <w:rsid w:val="110C0069"/>
    <w:rsid w:val="1110BE5B"/>
    <w:rsid w:val="111628AC"/>
    <w:rsid w:val="11197198"/>
    <w:rsid w:val="111C3A4A"/>
    <w:rsid w:val="111DC95C"/>
    <w:rsid w:val="113049D8"/>
    <w:rsid w:val="1137A753"/>
    <w:rsid w:val="113EFC63"/>
    <w:rsid w:val="114A8F5C"/>
    <w:rsid w:val="114BC63D"/>
    <w:rsid w:val="116015CD"/>
    <w:rsid w:val="1160D3C7"/>
    <w:rsid w:val="117343B0"/>
    <w:rsid w:val="11883F32"/>
    <w:rsid w:val="1191EBF7"/>
    <w:rsid w:val="1194077B"/>
    <w:rsid w:val="1195E24A"/>
    <w:rsid w:val="1198D02C"/>
    <w:rsid w:val="11AB9200"/>
    <w:rsid w:val="11AEB68D"/>
    <w:rsid w:val="11B35E10"/>
    <w:rsid w:val="11C4E126"/>
    <w:rsid w:val="11D77A37"/>
    <w:rsid w:val="11D79281"/>
    <w:rsid w:val="11DFE985"/>
    <w:rsid w:val="11E5CFA3"/>
    <w:rsid w:val="11EF1F50"/>
    <w:rsid w:val="11F24B61"/>
    <w:rsid w:val="11F604C8"/>
    <w:rsid w:val="11FD2171"/>
    <w:rsid w:val="1202FCA0"/>
    <w:rsid w:val="120BCE6A"/>
    <w:rsid w:val="1221847F"/>
    <w:rsid w:val="1221BFD0"/>
    <w:rsid w:val="122A57FC"/>
    <w:rsid w:val="122AA5C5"/>
    <w:rsid w:val="123C845A"/>
    <w:rsid w:val="1247D5E4"/>
    <w:rsid w:val="12483D39"/>
    <w:rsid w:val="124C4073"/>
    <w:rsid w:val="1261F916"/>
    <w:rsid w:val="12742DAE"/>
    <w:rsid w:val="1280202C"/>
    <w:rsid w:val="128798EF"/>
    <w:rsid w:val="1296BB75"/>
    <w:rsid w:val="12986035"/>
    <w:rsid w:val="12A0316F"/>
    <w:rsid w:val="12A3729F"/>
    <w:rsid w:val="12A895D6"/>
    <w:rsid w:val="12B5A54E"/>
    <w:rsid w:val="12B959CC"/>
    <w:rsid w:val="12B9C25E"/>
    <w:rsid w:val="12E110B2"/>
    <w:rsid w:val="12E2BA4A"/>
    <w:rsid w:val="12EA0E0E"/>
    <w:rsid w:val="12F61650"/>
    <w:rsid w:val="12F8BCF8"/>
    <w:rsid w:val="12FC2CDF"/>
    <w:rsid w:val="130AF1D3"/>
    <w:rsid w:val="130ECF64"/>
    <w:rsid w:val="13149BD4"/>
    <w:rsid w:val="13177B1A"/>
    <w:rsid w:val="1321AFE0"/>
    <w:rsid w:val="13266804"/>
    <w:rsid w:val="132D38A0"/>
    <w:rsid w:val="13312009"/>
    <w:rsid w:val="13326047"/>
    <w:rsid w:val="13337FA2"/>
    <w:rsid w:val="1334CBA8"/>
    <w:rsid w:val="1336169C"/>
    <w:rsid w:val="1336DE79"/>
    <w:rsid w:val="133CD7EC"/>
    <w:rsid w:val="134FC0E4"/>
    <w:rsid w:val="135CB89F"/>
    <w:rsid w:val="136BB283"/>
    <w:rsid w:val="13732833"/>
    <w:rsid w:val="1373A4CD"/>
    <w:rsid w:val="1378ADC2"/>
    <w:rsid w:val="137EC507"/>
    <w:rsid w:val="1396784B"/>
    <w:rsid w:val="1397018B"/>
    <w:rsid w:val="139A4487"/>
    <w:rsid w:val="139A4FB4"/>
    <w:rsid w:val="139E63D5"/>
    <w:rsid w:val="13A5E6A8"/>
    <w:rsid w:val="13A6662D"/>
    <w:rsid w:val="13A84FBF"/>
    <w:rsid w:val="13AB1D15"/>
    <w:rsid w:val="13AB2D84"/>
    <w:rsid w:val="13AE8D5F"/>
    <w:rsid w:val="13B3A4D1"/>
    <w:rsid w:val="13C10B4D"/>
    <w:rsid w:val="13C8BEC5"/>
    <w:rsid w:val="13CA9BB6"/>
    <w:rsid w:val="13CFB9C4"/>
    <w:rsid w:val="13DA25F7"/>
    <w:rsid w:val="13DAFC15"/>
    <w:rsid w:val="13DB3564"/>
    <w:rsid w:val="13DC60AD"/>
    <w:rsid w:val="13DDE64A"/>
    <w:rsid w:val="13DE8417"/>
    <w:rsid w:val="13E7492F"/>
    <w:rsid w:val="13E8E60C"/>
    <w:rsid w:val="13E90378"/>
    <w:rsid w:val="13EBBD10"/>
    <w:rsid w:val="13F1F73C"/>
    <w:rsid w:val="1401BB2E"/>
    <w:rsid w:val="14094E5B"/>
    <w:rsid w:val="1416706B"/>
    <w:rsid w:val="14252184"/>
    <w:rsid w:val="142920FA"/>
    <w:rsid w:val="1429E2F6"/>
    <w:rsid w:val="142D081A"/>
    <w:rsid w:val="1437D6F3"/>
    <w:rsid w:val="143AAA7F"/>
    <w:rsid w:val="143C05E2"/>
    <w:rsid w:val="144642DC"/>
    <w:rsid w:val="1447190C"/>
    <w:rsid w:val="14552A2D"/>
    <w:rsid w:val="14577DB3"/>
    <w:rsid w:val="1457BCC4"/>
    <w:rsid w:val="145F6B39"/>
    <w:rsid w:val="14654F23"/>
    <w:rsid w:val="146A1767"/>
    <w:rsid w:val="146CB953"/>
    <w:rsid w:val="146E7986"/>
    <w:rsid w:val="147218B2"/>
    <w:rsid w:val="1472917F"/>
    <w:rsid w:val="147514C8"/>
    <w:rsid w:val="14804365"/>
    <w:rsid w:val="1482B675"/>
    <w:rsid w:val="149EFDF0"/>
    <w:rsid w:val="14A14282"/>
    <w:rsid w:val="14A44506"/>
    <w:rsid w:val="14ADF8E2"/>
    <w:rsid w:val="14AFF043"/>
    <w:rsid w:val="14B9FF5E"/>
    <w:rsid w:val="14C2AB6A"/>
    <w:rsid w:val="14C48017"/>
    <w:rsid w:val="14C5DCF3"/>
    <w:rsid w:val="14CD2EF2"/>
    <w:rsid w:val="14D31D4A"/>
    <w:rsid w:val="14DD446D"/>
    <w:rsid w:val="14EA1397"/>
    <w:rsid w:val="14EAD39C"/>
    <w:rsid w:val="14EDC5CF"/>
    <w:rsid w:val="14F572EA"/>
    <w:rsid w:val="14FBD80B"/>
    <w:rsid w:val="14FE7DEF"/>
    <w:rsid w:val="1504A752"/>
    <w:rsid w:val="151120EB"/>
    <w:rsid w:val="1518FD2A"/>
    <w:rsid w:val="151FCEB2"/>
    <w:rsid w:val="1521F54B"/>
    <w:rsid w:val="15226A52"/>
    <w:rsid w:val="1533ACD2"/>
    <w:rsid w:val="1533CBC9"/>
    <w:rsid w:val="1533D231"/>
    <w:rsid w:val="15414CDF"/>
    <w:rsid w:val="1547142E"/>
    <w:rsid w:val="1552A013"/>
    <w:rsid w:val="1565ADCF"/>
    <w:rsid w:val="1566D228"/>
    <w:rsid w:val="156BDF32"/>
    <w:rsid w:val="156CD618"/>
    <w:rsid w:val="15837597"/>
    <w:rsid w:val="15853A9E"/>
    <w:rsid w:val="158F06CD"/>
    <w:rsid w:val="158FE1CF"/>
    <w:rsid w:val="1597F1F7"/>
    <w:rsid w:val="159D34EA"/>
    <w:rsid w:val="15A72536"/>
    <w:rsid w:val="15AF50B6"/>
    <w:rsid w:val="15B65F8E"/>
    <w:rsid w:val="15BAD267"/>
    <w:rsid w:val="15CADA8D"/>
    <w:rsid w:val="15D53A41"/>
    <w:rsid w:val="15DBA6D7"/>
    <w:rsid w:val="15DC36BC"/>
    <w:rsid w:val="15E36A90"/>
    <w:rsid w:val="15E42F7E"/>
    <w:rsid w:val="15F0ABCE"/>
    <w:rsid w:val="15F10E82"/>
    <w:rsid w:val="16009046"/>
    <w:rsid w:val="1607BD3E"/>
    <w:rsid w:val="16089358"/>
    <w:rsid w:val="161C13C6"/>
    <w:rsid w:val="163086CD"/>
    <w:rsid w:val="16430A13"/>
    <w:rsid w:val="164F96E9"/>
    <w:rsid w:val="1655540A"/>
    <w:rsid w:val="165687FF"/>
    <w:rsid w:val="1662A06A"/>
    <w:rsid w:val="1662F1A0"/>
    <w:rsid w:val="167C1446"/>
    <w:rsid w:val="16858500"/>
    <w:rsid w:val="16974C86"/>
    <w:rsid w:val="1697A86C"/>
    <w:rsid w:val="169CBACD"/>
    <w:rsid w:val="169EB2F3"/>
    <w:rsid w:val="16A68E2B"/>
    <w:rsid w:val="16AB2530"/>
    <w:rsid w:val="16AB995D"/>
    <w:rsid w:val="16ADCF44"/>
    <w:rsid w:val="16B02E30"/>
    <w:rsid w:val="16B5B536"/>
    <w:rsid w:val="16C67DDB"/>
    <w:rsid w:val="16D210A7"/>
    <w:rsid w:val="16D7E764"/>
    <w:rsid w:val="16DB14B6"/>
    <w:rsid w:val="16E82F0E"/>
    <w:rsid w:val="16E92FE7"/>
    <w:rsid w:val="16EB7FBF"/>
    <w:rsid w:val="16F28D89"/>
    <w:rsid w:val="170C6D6F"/>
    <w:rsid w:val="170CE3B4"/>
    <w:rsid w:val="1716D20B"/>
    <w:rsid w:val="1718C5F3"/>
    <w:rsid w:val="171FB196"/>
    <w:rsid w:val="172B4021"/>
    <w:rsid w:val="17301263"/>
    <w:rsid w:val="1735046D"/>
    <w:rsid w:val="174F4C56"/>
    <w:rsid w:val="1752D663"/>
    <w:rsid w:val="17599DB9"/>
    <w:rsid w:val="1768E889"/>
    <w:rsid w:val="176E27B1"/>
    <w:rsid w:val="177EB9CE"/>
    <w:rsid w:val="177F3AF1"/>
    <w:rsid w:val="177F3C27"/>
    <w:rsid w:val="178AD950"/>
    <w:rsid w:val="178CCAEF"/>
    <w:rsid w:val="179705B0"/>
    <w:rsid w:val="179724B2"/>
    <w:rsid w:val="179E6D4E"/>
    <w:rsid w:val="179F3249"/>
    <w:rsid w:val="17A6AD83"/>
    <w:rsid w:val="17ABD8DA"/>
    <w:rsid w:val="17B62B6D"/>
    <w:rsid w:val="17B9AF22"/>
    <w:rsid w:val="17C4C982"/>
    <w:rsid w:val="17D1A06A"/>
    <w:rsid w:val="17E54CBA"/>
    <w:rsid w:val="17E7F0AA"/>
    <w:rsid w:val="17F7BC76"/>
    <w:rsid w:val="17FAB56B"/>
    <w:rsid w:val="17FCEF6F"/>
    <w:rsid w:val="180C8C28"/>
    <w:rsid w:val="181D0095"/>
    <w:rsid w:val="18247F33"/>
    <w:rsid w:val="18310739"/>
    <w:rsid w:val="18320BDA"/>
    <w:rsid w:val="1841D420"/>
    <w:rsid w:val="1848BB73"/>
    <w:rsid w:val="184A4F90"/>
    <w:rsid w:val="1852AE70"/>
    <w:rsid w:val="185451C8"/>
    <w:rsid w:val="185B602C"/>
    <w:rsid w:val="18601769"/>
    <w:rsid w:val="186062DB"/>
    <w:rsid w:val="186B24CC"/>
    <w:rsid w:val="186C224C"/>
    <w:rsid w:val="186E3398"/>
    <w:rsid w:val="1873B7C5"/>
    <w:rsid w:val="188399A3"/>
    <w:rsid w:val="1887E596"/>
    <w:rsid w:val="188E5DEA"/>
    <w:rsid w:val="188EC995"/>
    <w:rsid w:val="1897FC0E"/>
    <w:rsid w:val="18A3FFC3"/>
    <w:rsid w:val="18A479DF"/>
    <w:rsid w:val="18A4C03A"/>
    <w:rsid w:val="18ADE825"/>
    <w:rsid w:val="18B203F3"/>
    <w:rsid w:val="18B384F3"/>
    <w:rsid w:val="18B4D50E"/>
    <w:rsid w:val="18C7E77E"/>
    <w:rsid w:val="18C967CB"/>
    <w:rsid w:val="18CB01B6"/>
    <w:rsid w:val="18D7492F"/>
    <w:rsid w:val="18E1EC5D"/>
    <w:rsid w:val="18E59667"/>
    <w:rsid w:val="18EEA6C4"/>
    <w:rsid w:val="18F25883"/>
    <w:rsid w:val="19027B4F"/>
    <w:rsid w:val="19080390"/>
    <w:rsid w:val="190E9559"/>
    <w:rsid w:val="190F7A1B"/>
    <w:rsid w:val="191AFA19"/>
    <w:rsid w:val="191C74CC"/>
    <w:rsid w:val="193D1A57"/>
    <w:rsid w:val="1942F1F4"/>
    <w:rsid w:val="195DBFE0"/>
    <w:rsid w:val="196D3817"/>
    <w:rsid w:val="196D944D"/>
    <w:rsid w:val="196FACC5"/>
    <w:rsid w:val="197E6436"/>
    <w:rsid w:val="1982146E"/>
    <w:rsid w:val="1986BC9E"/>
    <w:rsid w:val="1997B66D"/>
    <w:rsid w:val="199E7F31"/>
    <w:rsid w:val="19A329D3"/>
    <w:rsid w:val="19AF040B"/>
    <w:rsid w:val="19B6A3E5"/>
    <w:rsid w:val="19BDAB6F"/>
    <w:rsid w:val="19CC6824"/>
    <w:rsid w:val="19CEAD11"/>
    <w:rsid w:val="19D301C3"/>
    <w:rsid w:val="19D60566"/>
    <w:rsid w:val="19D6DAD9"/>
    <w:rsid w:val="19D84DE3"/>
    <w:rsid w:val="19DAF7CC"/>
    <w:rsid w:val="19DBE252"/>
    <w:rsid w:val="19DF4C51"/>
    <w:rsid w:val="19E48BD4"/>
    <w:rsid w:val="19E5EA12"/>
    <w:rsid w:val="19E69756"/>
    <w:rsid w:val="19E9EBB3"/>
    <w:rsid w:val="19EA38A3"/>
    <w:rsid w:val="1A00F2C0"/>
    <w:rsid w:val="1A3026F8"/>
    <w:rsid w:val="1A35C3C0"/>
    <w:rsid w:val="1A37252D"/>
    <w:rsid w:val="1A3D33E2"/>
    <w:rsid w:val="1A3D6256"/>
    <w:rsid w:val="1A419279"/>
    <w:rsid w:val="1A44B596"/>
    <w:rsid w:val="1A56F998"/>
    <w:rsid w:val="1A67497F"/>
    <w:rsid w:val="1A7E1A5B"/>
    <w:rsid w:val="1A7E9CFD"/>
    <w:rsid w:val="1A8C1504"/>
    <w:rsid w:val="1A900252"/>
    <w:rsid w:val="1A922F22"/>
    <w:rsid w:val="1A924306"/>
    <w:rsid w:val="1A946308"/>
    <w:rsid w:val="1A9E7043"/>
    <w:rsid w:val="1AB11297"/>
    <w:rsid w:val="1AC162E9"/>
    <w:rsid w:val="1AD012A9"/>
    <w:rsid w:val="1AD5AF05"/>
    <w:rsid w:val="1AD7BC9E"/>
    <w:rsid w:val="1AD99479"/>
    <w:rsid w:val="1AEC43D2"/>
    <w:rsid w:val="1AEF6278"/>
    <w:rsid w:val="1AF2DAD6"/>
    <w:rsid w:val="1AF625FA"/>
    <w:rsid w:val="1AFC6A44"/>
    <w:rsid w:val="1AFD1963"/>
    <w:rsid w:val="1B10A016"/>
    <w:rsid w:val="1B1881F4"/>
    <w:rsid w:val="1B1F30E2"/>
    <w:rsid w:val="1B1FDC11"/>
    <w:rsid w:val="1B228CFF"/>
    <w:rsid w:val="1B2F4AB9"/>
    <w:rsid w:val="1B318243"/>
    <w:rsid w:val="1B31ECEE"/>
    <w:rsid w:val="1B353CAC"/>
    <w:rsid w:val="1B4762D2"/>
    <w:rsid w:val="1B4B3046"/>
    <w:rsid w:val="1B4CCD8B"/>
    <w:rsid w:val="1B61AA53"/>
    <w:rsid w:val="1B68614C"/>
    <w:rsid w:val="1B721D5B"/>
    <w:rsid w:val="1B7541E8"/>
    <w:rsid w:val="1B867855"/>
    <w:rsid w:val="1B8B05AB"/>
    <w:rsid w:val="1B8F5F98"/>
    <w:rsid w:val="1B930D6C"/>
    <w:rsid w:val="1B93E6FB"/>
    <w:rsid w:val="1B9583B8"/>
    <w:rsid w:val="1B99EEFE"/>
    <w:rsid w:val="1B9AC733"/>
    <w:rsid w:val="1B9CE70E"/>
    <w:rsid w:val="1BAED5C9"/>
    <w:rsid w:val="1BB09499"/>
    <w:rsid w:val="1BB86E95"/>
    <w:rsid w:val="1BBDFC31"/>
    <w:rsid w:val="1BBEA622"/>
    <w:rsid w:val="1BCCD3EC"/>
    <w:rsid w:val="1BCD1EEC"/>
    <w:rsid w:val="1BD794F5"/>
    <w:rsid w:val="1BD932B7"/>
    <w:rsid w:val="1BEA5B29"/>
    <w:rsid w:val="1BEF7D47"/>
    <w:rsid w:val="1BF3C876"/>
    <w:rsid w:val="1BFA8872"/>
    <w:rsid w:val="1BFF8840"/>
    <w:rsid w:val="1C19EABC"/>
    <w:rsid w:val="1C1B32A5"/>
    <w:rsid w:val="1C1DDF93"/>
    <w:rsid w:val="1C2A9336"/>
    <w:rsid w:val="1C2D4EE6"/>
    <w:rsid w:val="1C313B5B"/>
    <w:rsid w:val="1C36904E"/>
    <w:rsid w:val="1C522AF1"/>
    <w:rsid w:val="1C534E24"/>
    <w:rsid w:val="1C5F4DDF"/>
    <w:rsid w:val="1C628F98"/>
    <w:rsid w:val="1C73EF92"/>
    <w:rsid w:val="1C829037"/>
    <w:rsid w:val="1C837575"/>
    <w:rsid w:val="1C85C238"/>
    <w:rsid w:val="1C90365A"/>
    <w:rsid w:val="1C9581EE"/>
    <w:rsid w:val="1C98F323"/>
    <w:rsid w:val="1CA65797"/>
    <w:rsid w:val="1CA7DC8D"/>
    <w:rsid w:val="1CB494F2"/>
    <w:rsid w:val="1CB55C3E"/>
    <w:rsid w:val="1CB604F8"/>
    <w:rsid w:val="1CB78A31"/>
    <w:rsid w:val="1CC4E298"/>
    <w:rsid w:val="1CCDBD4F"/>
    <w:rsid w:val="1CD0583C"/>
    <w:rsid w:val="1CDA2AB6"/>
    <w:rsid w:val="1CE9C233"/>
    <w:rsid w:val="1CF22EC5"/>
    <w:rsid w:val="1CFFE544"/>
    <w:rsid w:val="1D043BD5"/>
    <w:rsid w:val="1D0F8153"/>
    <w:rsid w:val="1D17A8D8"/>
    <w:rsid w:val="1D1BE495"/>
    <w:rsid w:val="1D1F9008"/>
    <w:rsid w:val="1D2251FC"/>
    <w:rsid w:val="1D230826"/>
    <w:rsid w:val="1D31CFDF"/>
    <w:rsid w:val="1D334F32"/>
    <w:rsid w:val="1D341073"/>
    <w:rsid w:val="1D38A70B"/>
    <w:rsid w:val="1D3AB220"/>
    <w:rsid w:val="1D43B665"/>
    <w:rsid w:val="1D526F72"/>
    <w:rsid w:val="1D541D0F"/>
    <w:rsid w:val="1D570AC6"/>
    <w:rsid w:val="1D586D76"/>
    <w:rsid w:val="1D67BAAB"/>
    <w:rsid w:val="1D750318"/>
    <w:rsid w:val="1D770120"/>
    <w:rsid w:val="1D7A7320"/>
    <w:rsid w:val="1D847AC7"/>
    <w:rsid w:val="1D862B8A"/>
    <w:rsid w:val="1D90ECFC"/>
    <w:rsid w:val="1D934F84"/>
    <w:rsid w:val="1D9634A3"/>
    <w:rsid w:val="1D9658D3"/>
    <w:rsid w:val="1D9B58A1"/>
    <w:rsid w:val="1D9C4CDD"/>
    <w:rsid w:val="1DA7216C"/>
    <w:rsid w:val="1DA76E11"/>
    <w:rsid w:val="1DB42198"/>
    <w:rsid w:val="1DB5BB1D"/>
    <w:rsid w:val="1DBA92CE"/>
    <w:rsid w:val="1DC29852"/>
    <w:rsid w:val="1DDD89BB"/>
    <w:rsid w:val="1DE2F07B"/>
    <w:rsid w:val="1DE456CF"/>
    <w:rsid w:val="1DE52A21"/>
    <w:rsid w:val="1DE6F169"/>
    <w:rsid w:val="1DE8B359"/>
    <w:rsid w:val="1DEC7F31"/>
    <w:rsid w:val="1DEF1E85"/>
    <w:rsid w:val="1DEF7DFD"/>
    <w:rsid w:val="1DF8411A"/>
    <w:rsid w:val="1E0443E3"/>
    <w:rsid w:val="1E1591E6"/>
    <w:rsid w:val="1E15FD2F"/>
    <w:rsid w:val="1E2146AA"/>
    <w:rsid w:val="1E2725AB"/>
    <w:rsid w:val="1E34F39B"/>
    <w:rsid w:val="1E40A93A"/>
    <w:rsid w:val="1E43BD06"/>
    <w:rsid w:val="1E4CFC92"/>
    <w:rsid w:val="1E535A92"/>
    <w:rsid w:val="1E55EEE4"/>
    <w:rsid w:val="1E623F75"/>
    <w:rsid w:val="1E698732"/>
    <w:rsid w:val="1E6AB40A"/>
    <w:rsid w:val="1E6C289D"/>
    <w:rsid w:val="1E7440B6"/>
    <w:rsid w:val="1E831798"/>
    <w:rsid w:val="1E8A33B0"/>
    <w:rsid w:val="1E99DFC9"/>
    <w:rsid w:val="1EC433E3"/>
    <w:rsid w:val="1ED32B8F"/>
    <w:rsid w:val="1ED4CE52"/>
    <w:rsid w:val="1ED78485"/>
    <w:rsid w:val="1ED99D39"/>
    <w:rsid w:val="1EE7DD7E"/>
    <w:rsid w:val="1EE84050"/>
    <w:rsid w:val="1EEA8AEF"/>
    <w:rsid w:val="1F00301A"/>
    <w:rsid w:val="1F01DF05"/>
    <w:rsid w:val="1F0206EE"/>
    <w:rsid w:val="1F044ED9"/>
    <w:rsid w:val="1F0B8829"/>
    <w:rsid w:val="1F0DECDB"/>
    <w:rsid w:val="1F164381"/>
    <w:rsid w:val="1F1C20FC"/>
    <w:rsid w:val="1F2680F7"/>
    <w:rsid w:val="1F2AB700"/>
    <w:rsid w:val="1F338639"/>
    <w:rsid w:val="1F372902"/>
    <w:rsid w:val="1F3B4499"/>
    <w:rsid w:val="1F41C0F6"/>
    <w:rsid w:val="1F456BDF"/>
    <w:rsid w:val="1F4708FA"/>
    <w:rsid w:val="1F518B7E"/>
    <w:rsid w:val="1F555B29"/>
    <w:rsid w:val="1F5EA6D1"/>
    <w:rsid w:val="1F6020E3"/>
    <w:rsid w:val="1F64566E"/>
    <w:rsid w:val="1F67FE07"/>
    <w:rsid w:val="1F6D8315"/>
    <w:rsid w:val="1F7527E5"/>
    <w:rsid w:val="1F77E066"/>
    <w:rsid w:val="1F780999"/>
    <w:rsid w:val="1F7B4658"/>
    <w:rsid w:val="1F8B63B3"/>
    <w:rsid w:val="1F90327F"/>
    <w:rsid w:val="1F9551EB"/>
    <w:rsid w:val="1F9D87CB"/>
    <w:rsid w:val="1FA92C6A"/>
    <w:rsid w:val="1FAC5D7E"/>
    <w:rsid w:val="1FB3A263"/>
    <w:rsid w:val="1FBD170B"/>
    <w:rsid w:val="1FC04A95"/>
    <w:rsid w:val="1FC8EE36"/>
    <w:rsid w:val="1FD095E7"/>
    <w:rsid w:val="1FD0C3FC"/>
    <w:rsid w:val="1FD27829"/>
    <w:rsid w:val="1FDD7E8D"/>
    <w:rsid w:val="1FDF1AD9"/>
    <w:rsid w:val="1FE5CC8A"/>
    <w:rsid w:val="1FEBFF92"/>
    <w:rsid w:val="1FED2C7D"/>
    <w:rsid w:val="1FEEDD60"/>
    <w:rsid w:val="1FF0E217"/>
    <w:rsid w:val="1FF2F9CA"/>
    <w:rsid w:val="2000FEA6"/>
    <w:rsid w:val="2002CE5B"/>
    <w:rsid w:val="201894AB"/>
    <w:rsid w:val="2020CC7B"/>
    <w:rsid w:val="2030D694"/>
    <w:rsid w:val="203AA4FB"/>
    <w:rsid w:val="204A3950"/>
    <w:rsid w:val="20567998"/>
    <w:rsid w:val="205B971E"/>
    <w:rsid w:val="206A3112"/>
    <w:rsid w:val="206DC626"/>
    <w:rsid w:val="20701E13"/>
    <w:rsid w:val="207F7C4C"/>
    <w:rsid w:val="2086C08C"/>
    <w:rsid w:val="2087C3F2"/>
    <w:rsid w:val="209A627D"/>
    <w:rsid w:val="20A33B5C"/>
    <w:rsid w:val="20AB0849"/>
    <w:rsid w:val="20BA2FBE"/>
    <w:rsid w:val="20BD11EB"/>
    <w:rsid w:val="20C1DCE1"/>
    <w:rsid w:val="20C2E599"/>
    <w:rsid w:val="20C6FBD4"/>
    <w:rsid w:val="20D2FEF9"/>
    <w:rsid w:val="20D972ED"/>
    <w:rsid w:val="20E76BEA"/>
    <w:rsid w:val="20E8FA1A"/>
    <w:rsid w:val="20EAA050"/>
    <w:rsid w:val="20EAFA41"/>
    <w:rsid w:val="20EE26B6"/>
    <w:rsid w:val="20FBF656"/>
    <w:rsid w:val="21037161"/>
    <w:rsid w:val="2103A7B3"/>
    <w:rsid w:val="21138B0D"/>
    <w:rsid w:val="21161044"/>
    <w:rsid w:val="21166D05"/>
    <w:rsid w:val="211BD56D"/>
    <w:rsid w:val="21256028"/>
    <w:rsid w:val="212C2777"/>
    <w:rsid w:val="2134A2C0"/>
    <w:rsid w:val="213763CB"/>
    <w:rsid w:val="2138E56D"/>
    <w:rsid w:val="2139582C"/>
    <w:rsid w:val="214E35F9"/>
    <w:rsid w:val="2155DA86"/>
    <w:rsid w:val="216F1AF7"/>
    <w:rsid w:val="2170C4D2"/>
    <w:rsid w:val="2172D057"/>
    <w:rsid w:val="21749E14"/>
    <w:rsid w:val="217849FC"/>
    <w:rsid w:val="217D77C3"/>
    <w:rsid w:val="218C2F00"/>
    <w:rsid w:val="21915BA8"/>
    <w:rsid w:val="21936EB4"/>
    <w:rsid w:val="21A5577B"/>
    <w:rsid w:val="21B18F87"/>
    <w:rsid w:val="21B5468A"/>
    <w:rsid w:val="21BA0EF5"/>
    <w:rsid w:val="21CB4CE0"/>
    <w:rsid w:val="21D6755C"/>
    <w:rsid w:val="21EF79F9"/>
    <w:rsid w:val="21EFC269"/>
    <w:rsid w:val="21F08FAD"/>
    <w:rsid w:val="21F75F13"/>
    <w:rsid w:val="22019D9F"/>
    <w:rsid w:val="2216B994"/>
    <w:rsid w:val="221A4D4D"/>
    <w:rsid w:val="221B2383"/>
    <w:rsid w:val="221DFC30"/>
    <w:rsid w:val="2223598E"/>
    <w:rsid w:val="22249295"/>
    <w:rsid w:val="222A7BE9"/>
    <w:rsid w:val="2236315B"/>
    <w:rsid w:val="2237D06E"/>
    <w:rsid w:val="22453198"/>
    <w:rsid w:val="22606F9F"/>
    <w:rsid w:val="22651242"/>
    <w:rsid w:val="22672649"/>
    <w:rsid w:val="226AB7D3"/>
    <w:rsid w:val="226B26FB"/>
    <w:rsid w:val="226C65DF"/>
    <w:rsid w:val="22727B72"/>
    <w:rsid w:val="2276E5B6"/>
    <w:rsid w:val="227BC908"/>
    <w:rsid w:val="2286CAA2"/>
    <w:rsid w:val="22888A9A"/>
    <w:rsid w:val="229BDA8D"/>
    <w:rsid w:val="22A375FB"/>
    <w:rsid w:val="22A523D7"/>
    <w:rsid w:val="22A714D1"/>
    <w:rsid w:val="22AF4909"/>
    <w:rsid w:val="22B63011"/>
    <w:rsid w:val="22CEFA2B"/>
    <w:rsid w:val="22D0FD8A"/>
    <w:rsid w:val="22D5B6FD"/>
    <w:rsid w:val="22E6562E"/>
    <w:rsid w:val="22F94A7C"/>
    <w:rsid w:val="22FC1852"/>
    <w:rsid w:val="23000162"/>
    <w:rsid w:val="2313BF2B"/>
    <w:rsid w:val="2327FF61"/>
    <w:rsid w:val="2328E201"/>
    <w:rsid w:val="232DD930"/>
    <w:rsid w:val="232F3F15"/>
    <w:rsid w:val="233862B6"/>
    <w:rsid w:val="234BC6F5"/>
    <w:rsid w:val="23558890"/>
    <w:rsid w:val="2357ADA3"/>
    <w:rsid w:val="23599510"/>
    <w:rsid w:val="23612D26"/>
    <w:rsid w:val="236EB86C"/>
    <w:rsid w:val="23710AB9"/>
    <w:rsid w:val="237588DB"/>
    <w:rsid w:val="238236D8"/>
    <w:rsid w:val="23884865"/>
    <w:rsid w:val="23988A69"/>
    <w:rsid w:val="23A22E29"/>
    <w:rsid w:val="23A3A074"/>
    <w:rsid w:val="23ADCE16"/>
    <w:rsid w:val="23AFE50E"/>
    <w:rsid w:val="23B9CC91"/>
    <w:rsid w:val="23BAB373"/>
    <w:rsid w:val="23D3207D"/>
    <w:rsid w:val="23D903E3"/>
    <w:rsid w:val="23DE3008"/>
    <w:rsid w:val="23DF74A7"/>
    <w:rsid w:val="23E2A90B"/>
    <w:rsid w:val="23ED18E1"/>
    <w:rsid w:val="23F3CEDA"/>
    <w:rsid w:val="23F71849"/>
    <w:rsid w:val="23FB4532"/>
    <w:rsid w:val="23FBF99C"/>
    <w:rsid w:val="2406F75C"/>
    <w:rsid w:val="241A2198"/>
    <w:rsid w:val="241AD13D"/>
    <w:rsid w:val="2423898A"/>
    <w:rsid w:val="242833C2"/>
    <w:rsid w:val="242C1B33"/>
    <w:rsid w:val="24358E05"/>
    <w:rsid w:val="24385851"/>
    <w:rsid w:val="243DCF0C"/>
    <w:rsid w:val="243E10B0"/>
    <w:rsid w:val="243E9958"/>
    <w:rsid w:val="243F42C9"/>
    <w:rsid w:val="24546DAB"/>
    <w:rsid w:val="2467404C"/>
    <w:rsid w:val="246F7EC0"/>
    <w:rsid w:val="24754BE2"/>
    <w:rsid w:val="248AD229"/>
    <w:rsid w:val="248F3D37"/>
    <w:rsid w:val="2493EDF7"/>
    <w:rsid w:val="2496672F"/>
    <w:rsid w:val="24A02CCD"/>
    <w:rsid w:val="24A86594"/>
    <w:rsid w:val="24B7D844"/>
    <w:rsid w:val="24BF70B5"/>
    <w:rsid w:val="24C4B262"/>
    <w:rsid w:val="24C6DC69"/>
    <w:rsid w:val="24C95FBF"/>
    <w:rsid w:val="24CA8A0C"/>
    <w:rsid w:val="24D71DA8"/>
    <w:rsid w:val="24DAD71A"/>
    <w:rsid w:val="24E5DC7A"/>
    <w:rsid w:val="24ECE112"/>
    <w:rsid w:val="2511593C"/>
    <w:rsid w:val="251368E1"/>
    <w:rsid w:val="25162C7E"/>
    <w:rsid w:val="2518ED3C"/>
    <w:rsid w:val="2521A708"/>
    <w:rsid w:val="25251BD5"/>
    <w:rsid w:val="25271ABB"/>
    <w:rsid w:val="2528A596"/>
    <w:rsid w:val="252CF6C7"/>
    <w:rsid w:val="252EB685"/>
    <w:rsid w:val="25345AD6"/>
    <w:rsid w:val="2534F858"/>
    <w:rsid w:val="2535BB87"/>
    <w:rsid w:val="25391D7D"/>
    <w:rsid w:val="2545E88D"/>
    <w:rsid w:val="254A429E"/>
    <w:rsid w:val="2551B6B5"/>
    <w:rsid w:val="255D8157"/>
    <w:rsid w:val="25816158"/>
    <w:rsid w:val="25913D6F"/>
    <w:rsid w:val="259ADA37"/>
    <w:rsid w:val="25A062DC"/>
    <w:rsid w:val="25A4CF0C"/>
    <w:rsid w:val="25AFA52F"/>
    <w:rsid w:val="25B0B775"/>
    <w:rsid w:val="25D28093"/>
    <w:rsid w:val="25D37B4F"/>
    <w:rsid w:val="25D3F122"/>
    <w:rsid w:val="25D9854E"/>
    <w:rsid w:val="25D9A69E"/>
    <w:rsid w:val="25DEF31B"/>
    <w:rsid w:val="25E22968"/>
    <w:rsid w:val="25E8602A"/>
    <w:rsid w:val="25E91699"/>
    <w:rsid w:val="25E91735"/>
    <w:rsid w:val="25E9DE28"/>
    <w:rsid w:val="25F452CE"/>
    <w:rsid w:val="25F5E381"/>
    <w:rsid w:val="260DEF69"/>
    <w:rsid w:val="26112F5E"/>
    <w:rsid w:val="2617F0D1"/>
    <w:rsid w:val="26323790"/>
    <w:rsid w:val="263F143E"/>
    <w:rsid w:val="2647C4F1"/>
    <w:rsid w:val="2648CFDE"/>
    <w:rsid w:val="264DF218"/>
    <w:rsid w:val="264F8BAD"/>
    <w:rsid w:val="264F8CEA"/>
    <w:rsid w:val="265FEF9B"/>
    <w:rsid w:val="2667DA93"/>
    <w:rsid w:val="268E9A89"/>
    <w:rsid w:val="269DD820"/>
    <w:rsid w:val="26AB2387"/>
    <w:rsid w:val="26C074B8"/>
    <w:rsid w:val="26C10A74"/>
    <w:rsid w:val="26C6B714"/>
    <w:rsid w:val="26C8BBAB"/>
    <w:rsid w:val="26C99718"/>
    <w:rsid w:val="26D6B477"/>
    <w:rsid w:val="26DFD1C9"/>
    <w:rsid w:val="26E71394"/>
    <w:rsid w:val="26F2DAB1"/>
    <w:rsid w:val="2710ED8A"/>
    <w:rsid w:val="273A87A3"/>
    <w:rsid w:val="273AE578"/>
    <w:rsid w:val="273BB31A"/>
    <w:rsid w:val="273D63D7"/>
    <w:rsid w:val="273E4156"/>
    <w:rsid w:val="27604E66"/>
    <w:rsid w:val="27671836"/>
    <w:rsid w:val="2768CC18"/>
    <w:rsid w:val="2768E321"/>
    <w:rsid w:val="2779F662"/>
    <w:rsid w:val="2782BA2C"/>
    <w:rsid w:val="2784CB3A"/>
    <w:rsid w:val="2785AE89"/>
    <w:rsid w:val="27878674"/>
    <w:rsid w:val="278AE1C4"/>
    <w:rsid w:val="278C0E6D"/>
    <w:rsid w:val="278D9ED7"/>
    <w:rsid w:val="278DCFEB"/>
    <w:rsid w:val="2791E899"/>
    <w:rsid w:val="279320B8"/>
    <w:rsid w:val="279639BB"/>
    <w:rsid w:val="2797117D"/>
    <w:rsid w:val="279F1D95"/>
    <w:rsid w:val="27B529F1"/>
    <w:rsid w:val="27B8F517"/>
    <w:rsid w:val="27BA504F"/>
    <w:rsid w:val="27BA8696"/>
    <w:rsid w:val="27C0B1F5"/>
    <w:rsid w:val="27D226AB"/>
    <w:rsid w:val="27DA6F16"/>
    <w:rsid w:val="27E09875"/>
    <w:rsid w:val="27E24544"/>
    <w:rsid w:val="27E5ECAD"/>
    <w:rsid w:val="27F48F3C"/>
    <w:rsid w:val="27FFFE43"/>
    <w:rsid w:val="2800B3DD"/>
    <w:rsid w:val="280592B6"/>
    <w:rsid w:val="2817ED99"/>
    <w:rsid w:val="281A251B"/>
    <w:rsid w:val="282AB62B"/>
    <w:rsid w:val="283A0A33"/>
    <w:rsid w:val="28447BDC"/>
    <w:rsid w:val="284D9959"/>
    <w:rsid w:val="28554B35"/>
    <w:rsid w:val="285AB52F"/>
    <w:rsid w:val="285AEAF8"/>
    <w:rsid w:val="285C8FB8"/>
    <w:rsid w:val="285CD120"/>
    <w:rsid w:val="28613F8C"/>
    <w:rsid w:val="286241B9"/>
    <w:rsid w:val="28726318"/>
    <w:rsid w:val="287492E2"/>
    <w:rsid w:val="287AF189"/>
    <w:rsid w:val="287D4FF8"/>
    <w:rsid w:val="287DC940"/>
    <w:rsid w:val="287E7B2F"/>
    <w:rsid w:val="288A1161"/>
    <w:rsid w:val="288CC0D2"/>
    <w:rsid w:val="28CA5B86"/>
    <w:rsid w:val="28CC51D5"/>
    <w:rsid w:val="28D0ECFF"/>
    <w:rsid w:val="28D88EB1"/>
    <w:rsid w:val="28DC351C"/>
    <w:rsid w:val="28E27EA2"/>
    <w:rsid w:val="28EA9787"/>
    <w:rsid w:val="28FFDC5D"/>
    <w:rsid w:val="29008949"/>
    <w:rsid w:val="29049C79"/>
    <w:rsid w:val="2904F1C5"/>
    <w:rsid w:val="2907D0DD"/>
    <w:rsid w:val="29080B3E"/>
    <w:rsid w:val="290BD383"/>
    <w:rsid w:val="2911402F"/>
    <w:rsid w:val="29138D43"/>
    <w:rsid w:val="29171D0D"/>
    <w:rsid w:val="29201FA0"/>
    <w:rsid w:val="29217EEA"/>
    <w:rsid w:val="2926E752"/>
    <w:rsid w:val="292DCD26"/>
    <w:rsid w:val="2931DBC5"/>
    <w:rsid w:val="293B1E8F"/>
    <w:rsid w:val="294407C7"/>
    <w:rsid w:val="294436EB"/>
    <w:rsid w:val="2948D020"/>
    <w:rsid w:val="295260D8"/>
    <w:rsid w:val="295E434C"/>
    <w:rsid w:val="295E4DCE"/>
    <w:rsid w:val="296A5B86"/>
    <w:rsid w:val="296CDE48"/>
    <w:rsid w:val="296DCBD1"/>
    <w:rsid w:val="296DEF75"/>
    <w:rsid w:val="2974BDCF"/>
    <w:rsid w:val="298127B6"/>
    <w:rsid w:val="298B4967"/>
    <w:rsid w:val="298CF67A"/>
    <w:rsid w:val="298F92E4"/>
    <w:rsid w:val="299011A8"/>
    <w:rsid w:val="29994F7B"/>
    <w:rsid w:val="299B10CB"/>
    <w:rsid w:val="299DFB2F"/>
    <w:rsid w:val="299FEEC3"/>
    <w:rsid w:val="29B719E7"/>
    <w:rsid w:val="29BE2994"/>
    <w:rsid w:val="29C54AC1"/>
    <w:rsid w:val="29C5940C"/>
    <w:rsid w:val="29D0BCB4"/>
    <w:rsid w:val="29D168D9"/>
    <w:rsid w:val="29D38BB7"/>
    <w:rsid w:val="29E0A5CE"/>
    <w:rsid w:val="29ED542E"/>
    <w:rsid w:val="29FE121A"/>
    <w:rsid w:val="2A0E3379"/>
    <w:rsid w:val="2A241BB7"/>
    <w:rsid w:val="2A30F27A"/>
    <w:rsid w:val="2A4A018F"/>
    <w:rsid w:val="2A560B05"/>
    <w:rsid w:val="2A5D17D2"/>
    <w:rsid w:val="2A6C15B3"/>
    <w:rsid w:val="2A6E56B7"/>
    <w:rsid w:val="2A764ABC"/>
    <w:rsid w:val="2A777AFE"/>
    <w:rsid w:val="2A7B3BA7"/>
    <w:rsid w:val="2A8667E8"/>
    <w:rsid w:val="2A89631C"/>
    <w:rsid w:val="2A9530BD"/>
    <w:rsid w:val="2A9B0AAA"/>
    <w:rsid w:val="2A9FCD28"/>
    <w:rsid w:val="2AAEC39B"/>
    <w:rsid w:val="2AAF5DE1"/>
    <w:rsid w:val="2ABD4F4B"/>
    <w:rsid w:val="2AC86136"/>
    <w:rsid w:val="2ACA415E"/>
    <w:rsid w:val="2ACAD3DA"/>
    <w:rsid w:val="2ACB4A84"/>
    <w:rsid w:val="2ADE583C"/>
    <w:rsid w:val="2AEEDCFD"/>
    <w:rsid w:val="2B14D6DE"/>
    <w:rsid w:val="2B1ECB47"/>
    <w:rsid w:val="2B20E558"/>
    <w:rsid w:val="2B28C6DB"/>
    <w:rsid w:val="2B4046FE"/>
    <w:rsid w:val="2B4CBBD0"/>
    <w:rsid w:val="2B4CC759"/>
    <w:rsid w:val="2B512244"/>
    <w:rsid w:val="2B519C11"/>
    <w:rsid w:val="2B54763F"/>
    <w:rsid w:val="2B551DFE"/>
    <w:rsid w:val="2B594432"/>
    <w:rsid w:val="2B60701E"/>
    <w:rsid w:val="2B64A6F5"/>
    <w:rsid w:val="2B723D55"/>
    <w:rsid w:val="2B7E5DD5"/>
    <w:rsid w:val="2B830471"/>
    <w:rsid w:val="2B830FEE"/>
    <w:rsid w:val="2B85BE6B"/>
    <w:rsid w:val="2B926E48"/>
    <w:rsid w:val="2B98E04E"/>
    <w:rsid w:val="2B9B6542"/>
    <w:rsid w:val="2B9DB2A0"/>
    <w:rsid w:val="2B9E50DF"/>
    <w:rsid w:val="2BA1C898"/>
    <w:rsid w:val="2BA642C0"/>
    <w:rsid w:val="2BB3527D"/>
    <w:rsid w:val="2BB56A02"/>
    <w:rsid w:val="2BB6384E"/>
    <w:rsid w:val="2BB9BACA"/>
    <w:rsid w:val="2BC2774D"/>
    <w:rsid w:val="2BC4AF50"/>
    <w:rsid w:val="2BDFA2FB"/>
    <w:rsid w:val="2BE0FD3E"/>
    <w:rsid w:val="2BEB8242"/>
    <w:rsid w:val="2BF04782"/>
    <w:rsid w:val="2BF2A1C0"/>
    <w:rsid w:val="2C006C04"/>
    <w:rsid w:val="2C0AF2F7"/>
    <w:rsid w:val="2C154A9B"/>
    <w:rsid w:val="2C181CFC"/>
    <w:rsid w:val="2C295393"/>
    <w:rsid w:val="2C2BDCDC"/>
    <w:rsid w:val="2C48DB42"/>
    <w:rsid w:val="2C4AA531"/>
    <w:rsid w:val="2C62FEF5"/>
    <w:rsid w:val="2C636EFD"/>
    <w:rsid w:val="2C6E16A1"/>
    <w:rsid w:val="2C78F5C7"/>
    <w:rsid w:val="2C78FD0E"/>
    <w:rsid w:val="2C7D6DC8"/>
    <w:rsid w:val="2C869189"/>
    <w:rsid w:val="2C94C217"/>
    <w:rsid w:val="2C95E531"/>
    <w:rsid w:val="2C991C68"/>
    <w:rsid w:val="2C9C2C96"/>
    <w:rsid w:val="2CA38799"/>
    <w:rsid w:val="2CBCBDB4"/>
    <w:rsid w:val="2CC2EA29"/>
    <w:rsid w:val="2CC4F892"/>
    <w:rsid w:val="2CD71E43"/>
    <w:rsid w:val="2CD80C8B"/>
    <w:rsid w:val="2CEF84C3"/>
    <w:rsid w:val="2CF29A7F"/>
    <w:rsid w:val="2CF3CFAA"/>
    <w:rsid w:val="2D0B6A9A"/>
    <w:rsid w:val="2D0F9DCF"/>
    <w:rsid w:val="2D1ED4D2"/>
    <w:rsid w:val="2D23ACDF"/>
    <w:rsid w:val="2D26371B"/>
    <w:rsid w:val="2D2DB4C6"/>
    <w:rsid w:val="2D2DFA8C"/>
    <w:rsid w:val="2D2E8D84"/>
    <w:rsid w:val="2D3A1D4D"/>
    <w:rsid w:val="2D3C7C7D"/>
    <w:rsid w:val="2D442F62"/>
    <w:rsid w:val="2D5C1128"/>
    <w:rsid w:val="2D61FB13"/>
    <w:rsid w:val="2D761793"/>
    <w:rsid w:val="2D978849"/>
    <w:rsid w:val="2D98363E"/>
    <w:rsid w:val="2D9AAD7D"/>
    <w:rsid w:val="2DA1AD18"/>
    <w:rsid w:val="2DA3CB0B"/>
    <w:rsid w:val="2DBBD55B"/>
    <w:rsid w:val="2DBF653C"/>
    <w:rsid w:val="2DC98A5C"/>
    <w:rsid w:val="2DD06770"/>
    <w:rsid w:val="2DD9CF9C"/>
    <w:rsid w:val="2DDE570F"/>
    <w:rsid w:val="2DE0EA51"/>
    <w:rsid w:val="2DE13018"/>
    <w:rsid w:val="2DE6645D"/>
    <w:rsid w:val="2DFC22BD"/>
    <w:rsid w:val="2E030243"/>
    <w:rsid w:val="2E105D22"/>
    <w:rsid w:val="2E1DFC07"/>
    <w:rsid w:val="2E2224B3"/>
    <w:rsid w:val="2E25DF3A"/>
    <w:rsid w:val="2E282986"/>
    <w:rsid w:val="2E287BD3"/>
    <w:rsid w:val="2E290228"/>
    <w:rsid w:val="2E30C357"/>
    <w:rsid w:val="2E31B592"/>
    <w:rsid w:val="2E3B149A"/>
    <w:rsid w:val="2E44DE17"/>
    <w:rsid w:val="2E4536FB"/>
    <w:rsid w:val="2E4E8628"/>
    <w:rsid w:val="2E5A0A6E"/>
    <w:rsid w:val="2E5D4FA7"/>
    <w:rsid w:val="2E6564F4"/>
    <w:rsid w:val="2E6763F3"/>
    <w:rsid w:val="2E750844"/>
    <w:rsid w:val="2E77B476"/>
    <w:rsid w:val="2E7FB17A"/>
    <w:rsid w:val="2E80EDA3"/>
    <w:rsid w:val="2E893D86"/>
    <w:rsid w:val="2E9C5CCF"/>
    <w:rsid w:val="2EA48925"/>
    <w:rsid w:val="2EAD5B50"/>
    <w:rsid w:val="2EB4C6D1"/>
    <w:rsid w:val="2EBFA048"/>
    <w:rsid w:val="2EC1E970"/>
    <w:rsid w:val="2EC784D1"/>
    <w:rsid w:val="2EC875F8"/>
    <w:rsid w:val="2EC92C0D"/>
    <w:rsid w:val="2ED17C66"/>
    <w:rsid w:val="2EDDE382"/>
    <w:rsid w:val="2EDF1F54"/>
    <w:rsid w:val="2EE16885"/>
    <w:rsid w:val="2EE1A49C"/>
    <w:rsid w:val="2EE22120"/>
    <w:rsid w:val="2EECCAD3"/>
    <w:rsid w:val="2EED9F44"/>
    <w:rsid w:val="2EF88ED0"/>
    <w:rsid w:val="2F010A99"/>
    <w:rsid w:val="2F02596D"/>
    <w:rsid w:val="2F05905D"/>
    <w:rsid w:val="2F0A3AC6"/>
    <w:rsid w:val="2F0A86EB"/>
    <w:rsid w:val="2F0D71E6"/>
    <w:rsid w:val="2F25E7FB"/>
    <w:rsid w:val="2F4FBA0E"/>
    <w:rsid w:val="2F50DAE8"/>
    <w:rsid w:val="2F51EAEB"/>
    <w:rsid w:val="2F562314"/>
    <w:rsid w:val="2F5C20BD"/>
    <w:rsid w:val="2F5D414F"/>
    <w:rsid w:val="2F643FDE"/>
    <w:rsid w:val="2F653B49"/>
    <w:rsid w:val="2F696155"/>
    <w:rsid w:val="2F847F17"/>
    <w:rsid w:val="2F886F39"/>
    <w:rsid w:val="2F8B8BC0"/>
    <w:rsid w:val="2F90C06E"/>
    <w:rsid w:val="2F9569FB"/>
    <w:rsid w:val="2FA13B3D"/>
    <w:rsid w:val="2FACA4D2"/>
    <w:rsid w:val="2FB4FBA2"/>
    <w:rsid w:val="2FC58596"/>
    <w:rsid w:val="2FCD7A09"/>
    <w:rsid w:val="2FCF5A1E"/>
    <w:rsid w:val="2FEA40B9"/>
    <w:rsid w:val="2FEF0B3F"/>
    <w:rsid w:val="2FF72357"/>
    <w:rsid w:val="3003D855"/>
    <w:rsid w:val="3007D916"/>
    <w:rsid w:val="30081AA6"/>
    <w:rsid w:val="300D3C43"/>
    <w:rsid w:val="301384D7"/>
    <w:rsid w:val="3015EA34"/>
    <w:rsid w:val="301A12C3"/>
    <w:rsid w:val="301BC6CB"/>
    <w:rsid w:val="301EEFBB"/>
    <w:rsid w:val="3021D8DE"/>
    <w:rsid w:val="3023D822"/>
    <w:rsid w:val="30250DE7"/>
    <w:rsid w:val="302ADC63"/>
    <w:rsid w:val="3049E172"/>
    <w:rsid w:val="3058902D"/>
    <w:rsid w:val="305FFBD3"/>
    <w:rsid w:val="30655CB9"/>
    <w:rsid w:val="3072B672"/>
    <w:rsid w:val="3078BA38"/>
    <w:rsid w:val="308BB4F4"/>
    <w:rsid w:val="30A1B39F"/>
    <w:rsid w:val="30B25F0A"/>
    <w:rsid w:val="30B794E7"/>
    <w:rsid w:val="30C3772E"/>
    <w:rsid w:val="30C6DC22"/>
    <w:rsid w:val="30C7CE8C"/>
    <w:rsid w:val="30DA5D91"/>
    <w:rsid w:val="30E11A85"/>
    <w:rsid w:val="30E43803"/>
    <w:rsid w:val="30E56E08"/>
    <w:rsid w:val="30E7F5AE"/>
    <w:rsid w:val="30EEFC8D"/>
    <w:rsid w:val="30F5E64F"/>
    <w:rsid w:val="30F911B0"/>
    <w:rsid w:val="3103F403"/>
    <w:rsid w:val="3108A9D2"/>
    <w:rsid w:val="3113A25A"/>
    <w:rsid w:val="311C4C65"/>
    <w:rsid w:val="311E051F"/>
    <w:rsid w:val="31202B75"/>
    <w:rsid w:val="31211C10"/>
    <w:rsid w:val="312B2301"/>
    <w:rsid w:val="312ED587"/>
    <w:rsid w:val="3134617C"/>
    <w:rsid w:val="31365399"/>
    <w:rsid w:val="31387969"/>
    <w:rsid w:val="313AF7B0"/>
    <w:rsid w:val="3146C542"/>
    <w:rsid w:val="3149157A"/>
    <w:rsid w:val="314D4B9F"/>
    <w:rsid w:val="314D9CC5"/>
    <w:rsid w:val="315FD8FD"/>
    <w:rsid w:val="316AF6DB"/>
    <w:rsid w:val="316BD244"/>
    <w:rsid w:val="31781F0D"/>
    <w:rsid w:val="317CD7BD"/>
    <w:rsid w:val="317E2128"/>
    <w:rsid w:val="317F23FF"/>
    <w:rsid w:val="3181097F"/>
    <w:rsid w:val="3186111A"/>
    <w:rsid w:val="3192AF64"/>
    <w:rsid w:val="319DBDB1"/>
    <w:rsid w:val="31AA8F66"/>
    <w:rsid w:val="31ACE440"/>
    <w:rsid w:val="31AEC8EC"/>
    <w:rsid w:val="31C12524"/>
    <w:rsid w:val="31D3C99F"/>
    <w:rsid w:val="31D89B93"/>
    <w:rsid w:val="31DC2383"/>
    <w:rsid w:val="31EAAE50"/>
    <w:rsid w:val="31EE1815"/>
    <w:rsid w:val="31F0C38A"/>
    <w:rsid w:val="31FB68F4"/>
    <w:rsid w:val="3205EFAB"/>
    <w:rsid w:val="320D546E"/>
    <w:rsid w:val="3217A085"/>
    <w:rsid w:val="32246B95"/>
    <w:rsid w:val="32423830"/>
    <w:rsid w:val="324673D6"/>
    <w:rsid w:val="3249A5CC"/>
    <w:rsid w:val="324AE048"/>
    <w:rsid w:val="32534190"/>
    <w:rsid w:val="3256DDE6"/>
    <w:rsid w:val="326589D7"/>
    <w:rsid w:val="326A666D"/>
    <w:rsid w:val="326BA521"/>
    <w:rsid w:val="326E73C7"/>
    <w:rsid w:val="326EA289"/>
    <w:rsid w:val="3280D8C7"/>
    <w:rsid w:val="3283C60F"/>
    <w:rsid w:val="3286BCD9"/>
    <w:rsid w:val="32875E80"/>
    <w:rsid w:val="328D50B5"/>
    <w:rsid w:val="32935D0A"/>
    <w:rsid w:val="32953C90"/>
    <w:rsid w:val="32A0456B"/>
    <w:rsid w:val="32A3027B"/>
    <w:rsid w:val="32BD9EF0"/>
    <w:rsid w:val="32C4B452"/>
    <w:rsid w:val="32CAA5E8"/>
    <w:rsid w:val="32D3E8BA"/>
    <w:rsid w:val="32E55D63"/>
    <w:rsid w:val="32E57C0B"/>
    <w:rsid w:val="32ECD933"/>
    <w:rsid w:val="32EFF06E"/>
    <w:rsid w:val="33026E8B"/>
    <w:rsid w:val="3305CDB6"/>
    <w:rsid w:val="330990A0"/>
    <w:rsid w:val="3310BA98"/>
    <w:rsid w:val="3318E5F7"/>
    <w:rsid w:val="33194D15"/>
    <w:rsid w:val="33205975"/>
    <w:rsid w:val="332D6742"/>
    <w:rsid w:val="332E3AA9"/>
    <w:rsid w:val="332FDCBE"/>
    <w:rsid w:val="3333D8C0"/>
    <w:rsid w:val="33346D8E"/>
    <w:rsid w:val="33364BFD"/>
    <w:rsid w:val="33430A43"/>
    <w:rsid w:val="3348F27A"/>
    <w:rsid w:val="334A5B0D"/>
    <w:rsid w:val="334EFA93"/>
    <w:rsid w:val="33510AE6"/>
    <w:rsid w:val="3356907D"/>
    <w:rsid w:val="33583735"/>
    <w:rsid w:val="335BE55B"/>
    <w:rsid w:val="336E6250"/>
    <w:rsid w:val="33774B16"/>
    <w:rsid w:val="337D11BF"/>
    <w:rsid w:val="33831C30"/>
    <w:rsid w:val="3386C395"/>
    <w:rsid w:val="3388A574"/>
    <w:rsid w:val="3389E8F7"/>
    <w:rsid w:val="3389FA26"/>
    <w:rsid w:val="338BC1BF"/>
    <w:rsid w:val="33913B3F"/>
    <w:rsid w:val="3399681A"/>
    <w:rsid w:val="339FF28D"/>
    <w:rsid w:val="33AF95ED"/>
    <w:rsid w:val="33B22AD5"/>
    <w:rsid w:val="33B34E08"/>
    <w:rsid w:val="33B830DD"/>
    <w:rsid w:val="33C03BF6"/>
    <w:rsid w:val="33CA7D02"/>
    <w:rsid w:val="33D5D464"/>
    <w:rsid w:val="33DFC246"/>
    <w:rsid w:val="340779FB"/>
    <w:rsid w:val="3411A96F"/>
    <w:rsid w:val="34121D66"/>
    <w:rsid w:val="3418C224"/>
    <w:rsid w:val="341E0795"/>
    <w:rsid w:val="341FF22A"/>
    <w:rsid w:val="3426606C"/>
    <w:rsid w:val="34292DF8"/>
    <w:rsid w:val="343925D2"/>
    <w:rsid w:val="3446AF6B"/>
    <w:rsid w:val="344BD000"/>
    <w:rsid w:val="34516918"/>
    <w:rsid w:val="3452CF79"/>
    <w:rsid w:val="34667649"/>
    <w:rsid w:val="346F8137"/>
    <w:rsid w:val="34729872"/>
    <w:rsid w:val="347F6F98"/>
    <w:rsid w:val="347F8EF6"/>
    <w:rsid w:val="3484B0AC"/>
    <w:rsid w:val="34886CC5"/>
    <w:rsid w:val="348F92E7"/>
    <w:rsid w:val="3498850F"/>
    <w:rsid w:val="349D1C8F"/>
    <w:rsid w:val="34BB6164"/>
    <w:rsid w:val="34D6D12E"/>
    <w:rsid w:val="34D7705D"/>
    <w:rsid w:val="34E087B1"/>
    <w:rsid w:val="34E47552"/>
    <w:rsid w:val="34E9DC7F"/>
    <w:rsid w:val="34EE8618"/>
    <w:rsid w:val="34F1EC70"/>
    <w:rsid w:val="34FA8189"/>
    <w:rsid w:val="34FC94A2"/>
    <w:rsid w:val="34FEEA25"/>
    <w:rsid w:val="35037477"/>
    <w:rsid w:val="3507843A"/>
    <w:rsid w:val="351919E9"/>
    <w:rsid w:val="351BD4A3"/>
    <w:rsid w:val="351D6880"/>
    <w:rsid w:val="352C1C61"/>
    <w:rsid w:val="35331D70"/>
    <w:rsid w:val="3552BDE1"/>
    <w:rsid w:val="355C0C57"/>
    <w:rsid w:val="35672A62"/>
    <w:rsid w:val="356F9D21"/>
    <w:rsid w:val="3584914F"/>
    <w:rsid w:val="35875D60"/>
    <w:rsid w:val="35911D15"/>
    <w:rsid w:val="35A34A5C"/>
    <w:rsid w:val="35B4DB0C"/>
    <w:rsid w:val="35B8EB87"/>
    <w:rsid w:val="35BEAE52"/>
    <w:rsid w:val="35C4F177"/>
    <w:rsid w:val="35C60158"/>
    <w:rsid w:val="35C94590"/>
    <w:rsid w:val="35CAD642"/>
    <w:rsid w:val="35D5A010"/>
    <w:rsid w:val="35D762CB"/>
    <w:rsid w:val="35DE8860"/>
    <w:rsid w:val="35DEE8D9"/>
    <w:rsid w:val="35E01F80"/>
    <w:rsid w:val="35E6D31A"/>
    <w:rsid w:val="35EE3989"/>
    <w:rsid w:val="35EE9FDA"/>
    <w:rsid w:val="35F327D1"/>
    <w:rsid w:val="3600032B"/>
    <w:rsid w:val="36013E1E"/>
    <w:rsid w:val="36130533"/>
    <w:rsid w:val="361DD8D9"/>
    <w:rsid w:val="3620FB4D"/>
    <w:rsid w:val="3626D651"/>
    <w:rsid w:val="362BB828"/>
    <w:rsid w:val="362F8DD8"/>
    <w:rsid w:val="3630EC5E"/>
    <w:rsid w:val="3634CF7D"/>
    <w:rsid w:val="3636744A"/>
    <w:rsid w:val="3644BE5C"/>
    <w:rsid w:val="364DC2FC"/>
    <w:rsid w:val="365BEA9D"/>
    <w:rsid w:val="36828F2A"/>
    <w:rsid w:val="368A5679"/>
    <w:rsid w:val="368AEEB7"/>
    <w:rsid w:val="368C62B6"/>
    <w:rsid w:val="368F856B"/>
    <w:rsid w:val="3695A139"/>
    <w:rsid w:val="36B30B09"/>
    <w:rsid w:val="36B62906"/>
    <w:rsid w:val="36B859E2"/>
    <w:rsid w:val="36C434AD"/>
    <w:rsid w:val="36C91506"/>
    <w:rsid w:val="36C93A70"/>
    <w:rsid w:val="36CDC267"/>
    <w:rsid w:val="36D108DC"/>
    <w:rsid w:val="36DF88CC"/>
    <w:rsid w:val="36E5D7F4"/>
    <w:rsid w:val="36F90F9B"/>
    <w:rsid w:val="37021DC4"/>
    <w:rsid w:val="37041566"/>
    <w:rsid w:val="370E5BC7"/>
    <w:rsid w:val="373F1ABD"/>
    <w:rsid w:val="374DA59E"/>
    <w:rsid w:val="3754047E"/>
    <w:rsid w:val="3755FE06"/>
    <w:rsid w:val="376069E1"/>
    <w:rsid w:val="37663DD7"/>
    <w:rsid w:val="3773B570"/>
    <w:rsid w:val="377A58C1"/>
    <w:rsid w:val="377EA14D"/>
    <w:rsid w:val="37820BCB"/>
    <w:rsid w:val="3786977B"/>
    <w:rsid w:val="379B99F7"/>
    <w:rsid w:val="379DE7FD"/>
    <w:rsid w:val="37A6A2C7"/>
    <w:rsid w:val="37A929ED"/>
    <w:rsid w:val="37AFAD70"/>
    <w:rsid w:val="37B7105A"/>
    <w:rsid w:val="37B8CE86"/>
    <w:rsid w:val="37CC64E6"/>
    <w:rsid w:val="37CF5B97"/>
    <w:rsid w:val="37D4BF5F"/>
    <w:rsid w:val="37DC6BE2"/>
    <w:rsid w:val="37DEB571"/>
    <w:rsid w:val="37E30A67"/>
    <w:rsid w:val="37F8E9B0"/>
    <w:rsid w:val="37FC0262"/>
    <w:rsid w:val="38033657"/>
    <w:rsid w:val="38033B40"/>
    <w:rsid w:val="380D6B63"/>
    <w:rsid w:val="380E1120"/>
    <w:rsid w:val="382183D2"/>
    <w:rsid w:val="3829559C"/>
    <w:rsid w:val="382B23E3"/>
    <w:rsid w:val="382C6D27"/>
    <w:rsid w:val="3831719A"/>
    <w:rsid w:val="38526A45"/>
    <w:rsid w:val="3854AE79"/>
    <w:rsid w:val="3855B4F9"/>
    <w:rsid w:val="385D1CF7"/>
    <w:rsid w:val="38673C89"/>
    <w:rsid w:val="387D874D"/>
    <w:rsid w:val="3895B4AB"/>
    <w:rsid w:val="389D0458"/>
    <w:rsid w:val="38A857C1"/>
    <w:rsid w:val="38AB025B"/>
    <w:rsid w:val="38B189A7"/>
    <w:rsid w:val="38B518A3"/>
    <w:rsid w:val="38B87055"/>
    <w:rsid w:val="38B91D86"/>
    <w:rsid w:val="38BD1C65"/>
    <w:rsid w:val="38D0E539"/>
    <w:rsid w:val="38D2E071"/>
    <w:rsid w:val="38E5E653"/>
    <w:rsid w:val="38E68020"/>
    <w:rsid w:val="38E975FF"/>
    <w:rsid w:val="38EDFA38"/>
    <w:rsid w:val="38F08C49"/>
    <w:rsid w:val="38F5F82F"/>
    <w:rsid w:val="38F8ABA5"/>
    <w:rsid w:val="3900F834"/>
    <w:rsid w:val="39012E56"/>
    <w:rsid w:val="39163158"/>
    <w:rsid w:val="3916FC76"/>
    <w:rsid w:val="391A2292"/>
    <w:rsid w:val="391E50C9"/>
    <w:rsid w:val="3921452B"/>
    <w:rsid w:val="39275E4A"/>
    <w:rsid w:val="392DF280"/>
    <w:rsid w:val="392F3753"/>
    <w:rsid w:val="3931EF67"/>
    <w:rsid w:val="3941A842"/>
    <w:rsid w:val="3942F25A"/>
    <w:rsid w:val="394DC78B"/>
    <w:rsid w:val="394F059C"/>
    <w:rsid w:val="39500809"/>
    <w:rsid w:val="395ED939"/>
    <w:rsid w:val="3960F8A7"/>
    <w:rsid w:val="396AB63E"/>
    <w:rsid w:val="396FEC76"/>
    <w:rsid w:val="397CA0E3"/>
    <w:rsid w:val="397CF76C"/>
    <w:rsid w:val="3989F1E7"/>
    <w:rsid w:val="398A35E4"/>
    <w:rsid w:val="3991B118"/>
    <w:rsid w:val="39934A4B"/>
    <w:rsid w:val="3997D0C0"/>
    <w:rsid w:val="39A45F7A"/>
    <w:rsid w:val="39B5A14B"/>
    <w:rsid w:val="39B9221B"/>
    <w:rsid w:val="39BA4B03"/>
    <w:rsid w:val="39BC91E9"/>
    <w:rsid w:val="39C04A82"/>
    <w:rsid w:val="39C55D93"/>
    <w:rsid w:val="39C5D201"/>
    <w:rsid w:val="39C9C9DA"/>
    <w:rsid w:val="39D10617"/>
    <w:rsid w:val="39D25B48"/>
    <w:rsid w:val="39D9619C"/>
    <w:rsid w:val="39DC97D8"/>
    <w:rsid w:val="39DD90A6"/>
    <w:rsid w:val="39DFEF68"/>
    <w:rsid w:val="39E9415D"/>
    <w:rsid w:val="39F064F2"/>
    <w:rsid w:val="39F16072"/>
    <w:rsid w:val="39FBD56F"/>
    <w:rsid w:val="3A08619D"/>
    <w:rsid w:val="3A0CC88B"/>
    <w:rsid w:val="3A0D42BE"/>
    <w:rsid w:val="3A150A3F"/>
    <w:rsid w:val="3A196D43"/>
    <w:rsid w:val="3A1EA5B2"/>
    <w:rsid w:val="3A26C989"/>
    <w:rsid w:val="3A349C9C"/>
    <w:rsid w:val="3A3C2D1A"/>
    <w:rsid w:val="3A3E2D3E"/>
    <w:rsid w:val="3A48A18E"/>
    <w:rsid w:val="3A4F01AC"/>
    <w:rsid w:val="3A57559B"/>
    <w:rsid w:val="3A667863"/>
    <w:rsid w:val="3A692549"/>
    <w:rsid w:val="3A6A17A0"/>
    <w:rsid w:val="3A73BF0F"/>
    <w:rsid w:val="3A7B83D9"/>
    <w:rsid w:val="3A7C07C7"/>
    <w:rsid w:val="3A92AD08"/>
    <w:rsid w:val="3A96D44B"/>
    <w:rsid w:val="3A9A3D33"/>
    <w:rsid w:val="3A9E0DBD"/>
    <w:rsid w:val="3A9E2511"/>
    <w:rsid w:val="3AA2D6A4"/>
    <w:rsid w:val="3AB57049"/>
    <w:rsid w:val="3AB8732B"/>
    <w:rsid w:val="3ACB21E0"/>
    <w:rsid w:val="3AD07C0B"/>
    <w:rsid w:val="3AD95CD3"/>
    <w:rsid w:val="3ADD35DF"/>
    <w:rsid w:val="3AE356B2"/>
    <w:rsid w:val="3AE54F56"/>
    <w:rsid w:val="3AE86F09"/>
    <w:rsid w:val="3AEED07A"/>
    <w:rsid w:val="3AF7A4EA"/>
    <w:rsid w:val="3AF9848B"/>
    <w:rsid w:val="3B017F74"/>
    <w:rsid w:val="3B04F6B7"/>
    <w:rsid w:val="3B0C10B8"/>
    <w:rsid w:val="3B14C05A"/>
    <w:rsid w:val="3B184D7B"/>
    <w:rsid w:val="3B2168D9"/>
    <w:rsid w:val="3B241F74"/>
    <w:rsid w:val="3B2FFED5"/>
    <w:rsid w:val="3B316B7A"/>
    <w:rsid w:val="3B3854E2"/>
    <w:rsid w:val="3B3F3581"/>
    <w:rsid w:val="3B486F78"/>
    <w:rsid w:val="3B491CE3"/>
    <w:rsid w:val="3B5E33A2"/>
    <w:rsid w:val="3B5F8FB4"/>
    <w:rsid w:val="3B6EF050"/>
    <w:rsid w:val="3B775FF1"/>
    <w:rsid w:val="3B7A217C"/>
    <w:rsid w:val="3B7B5942"/>
    <w:rsid w:val="3B8A4E1A"/>
    <w:rsid w:val="3B94BDB9"/>
    <w:rsid w:val="3B97A5D0"/>
    <w:rsid w:val="3BA0B475"/>
    <w:rsid w:val="3BA35AD4"/>
    <w:rsid w:val="3BA969B0"/>
    <w:rsid w:val="3BAAFFA3"/>
    <w:rsid w:val="3BACEEBA"/>
    <w:rsid w:val="3BBC668A"/>
    <w:rsid w:val="3BC57A95"/>
    <w:rsid w:val="3BC77CB7"/>
    <w:rsid w:val="3BDFA2ED"/>
    <w:rsid w:val="3BE1CCEA"/>
    <w:rsid w:val="3BE9F45A"/>
    <w:rsid w:val="3BEF065C"/>
    <w:rsid w:val="3BF6E138"/>
    <w:rsid w:val="3BF7112E"/>
    <w:rsid w:val="3BFBBCC0"/>
    <w:rsid w:val="3BFE9272"/>
    <w:rsid w:val="3BFFE9A4"/>
    <w:rsid w:val="3C00643A"/>
    <w:rsid w:val="3C0BF474"/>
    <w:rsid w:val="3C0CFF61"/>
    <w:rsid w:val="3C1FA36A"/>
    <w:rsid w:val="3C262213"/>
    <w:rsid w:val="3C28A38E"/>
    <w:rsid w:val="3C2A89F0"/>
    <w:rsid w:val="3C37839B"/>
    <w:rsid w:val="3C3B4CB3"/>
    <w:rsid w:val="3C3FB840"/>
    <w:rsid w:val="3C5EFF0C"/>
    <w:rsid w:val="3C5FBB76"/>
    <w:rsid w:val="3C7777AB"/>
    <w:rsid w:val="3C7D86DD"/>
    <w:rsid w:val="3C811729"/>
    <w:rsid w:val="3C851BB9"/>
    <w:rsid w:val="3C87A8CB"/>
    <w:rsid w:val="3C8C3FA9"/>
    <w:rsid w:val="3C91C7DE"/>
    <w:rsid w:val="3C9B3DBE"/>
    <w:rsid w:val="3CA7FA83"/>
    <w:rsid w:val="3CB45090"/>
    <w:rsid w:val="3CBC4C4D"/>
    <w:rsid w:val="3CC1D6A6"/>
    <w:rsid w:val="3CC679EE"/>
    <w:rsid w:val="3CD198CD"/>
    <w:rsid w:val="3CDA4DA9"/>
    <w:rsid w:val="3CDF494A"/>
    <w:rsid w:val="3CF452F1"/>
    <w:rsid w:val="3D08BF71"/>
    <w:rsid w:val="3D094A8D"/>
    <w:rsid w:val="3D115194"/>
    <w:rsid w:val="3D118048"/>
    <w:rsid w:val="3D1369AE"/>
    <w:rsid w:val="3D1F1729"/>
    <w:rsid w:val="3D1F48D8"/>
    <w:rsid w:val="3D204D3D"/>
    <w:rsid w:val="3D2EBF42"/>
    <w:rsid w:val="3D31EF0D"/>
    <w:rsid w:val="3D387BF4"/>
    <w:rsid w:val="3D45D9EF"/>
    <w:rsid w:val="3D479102"/>
    <w:rsid w:val="3D4BAEAB"/>
    <w:rsid w:val="3D52B19F"/>
    <w:rsid w:val="3D5569F4"/>
    <w:rsid w:val="3D557FF4"/>
    <w:rsid w:val="3D69B28D"/>
    <w:rsid w:val="3D88A382"/>
    <w:rsid w:val="3D949704"/>
    <w:rsid w:val="3DA65194"/>
    <w:rsid w:val="3DA73008"/>
    <w:rsid w:val="3DA7C4D5"/>
    <w:rsid w:val="3DAB5FD1"/>
    <w:rsid w:val="3DABB1F4"/>
    <w:rsid w:val="3DADAC13"/>
    <w:rsid w:val="3DBD12F5"/>
    <w:rsid w:val="3DBFECF1"/>
    <w:rsid w:val="3DCB70E4"/>
    <w:rsid w:val="3DDB88A1"/>
    <w:rsid w:val="3DEFD808"/>
    <w:rsid w:val="3DF70499"/>
    <w:rsid w:val="3E0AE3CA"/>
    <w:rsid w:val="3E0D588F"/>
    <w:rsid w:val="3E28100A"/>
    <w:rsid w:val="3E28BB8F"/>
    <w:rsid w:val="3E29879F"/>
    <w:rsid w:val="3E2BFE1A"/>
    <w:rsid w:val="3E2F4588"/>
    <w:rsid w:val="3E3505F7"/>
    <w:rsid w:val="3E40A983"/>
    <w:rsid w:val="3E470064"/>
    <w:rsid w:val="3E4DD162"/>
    <w:rsid w:val="3E4FBAF8"/>
    <w:rsid w:val="3E53A27C"/>
    <w:rsid w:val="3E5DECF0"/>
    <w:rsid w:val="3E66766D"/>
    <w:rsid w:val="3E71A3DF"/>
    <w:rsid w:val="3E7A49B1"/>
    <w:rsid w:val="3E84DE45"/>
    <w:rsid w:val="3E866743"/>
    <w:rsid w:val="3E8CE352"/>
    <w:rsid w:val="3E8D770F"/>
    <w:rsid w:val="3E949435"/>
    <w:rsid w:val="3E97847F"/>
    <w:rsid w:val="3E98C0A9"/>
    <w:rsid w:val="3EA31760"/>
    <w:rsid w:val="3EA56A8F"/>
    <w:rsid w:val="3EB315A1"/>
    <w:rsid w:val="3EC207B7"/>
    <w:rsid w:val="3EC4240E"/>
    <w:rsid w:val="3EC434DB"/>
    <w:rsid w:val="3EC60C71"/>
    <w:rsid w:val="3ECD8B83"/>
    <w:rsid w:val="3ECE05F3"/>
    <w:rsid w:val="3ED1AAB1"/>
    <w:rsid w:val="3EE3AF30"/>
    <w:rsid w:val="3EE4ECB1"/>
    <w:rsid w:val="3EE9E28C"/>
    <w:rsid w:val="3EF3E24E"/>
    <w:rsid w:val="3EFBB4DA"/>
    <w:rsid w:val="3EFFD6D9"/>
    <w:rsid w:val="3F0487A0"/>
    <w:rsid w:val="3F071F66"/>
    <w:rsid w:val="3F2311FE"/>
    <w:rsid w:val="3F29A28B"/>
    <w:rsid w:val="3F300737"/>
    <w:rsid w:val="3F363334"/>
    <w:rsid w:val="3F36508D"/>
    <w:rsid w:val="3F51735B"/>
    <w:rsid w:val="3F5B7068"/>
    <w:rsid w:val="3F6089D2"/>
    <w:rsid w:val="3F6539B3"/>
    <w:rsid w:val="3F6A369D"/>
    <w:rsid w:val="3F73FEC5"/>
    <w:rsid w:val="3F76AE13"/>
    <w:rsid w:val="3F775902"/>
    <w:rsid w:val="3F7E7E2D"/>
    <w:rsid w:val="3F7F4688"/>
    <w:rsid w:val="3F8481B8"/>
    <w:rsid w:val="3F89AAC4"/>
    <w:rsid w:val="3F90815F"/>
    <w:rsid w:val="3F932443"/>
    <w:rsid w:val="3F936B45"/>
    <w:rsid w:val="3F93EB6E"/>
    <w:rsid w:val="3F95CDB7"/>
    <w:rsid w:val="3FBABA58"/>
    <w:rsid w:val="3FBDBC13"/>
    <w:rsid w:val="3FC2ED1B"/>
    <w:rsid w:val="3FC3845A"/>
    <w:rsid w:val="3FC76F7E"/>
    <w:rsid w:val="3FD1CE40"/>
    <w:rsid w:val="3FD262FC"/>
    <w:rsid w:val="3FE58E7F"/>
    <w:rsid w:val="3FE60031"/>
    <w:rsid w:val="3FEC2E84"/>
    <w:rsid w:val="3FFE1AB0"/>
    <w:rsid w:val="401A1D68"/>
    <w:rsid w:val="40249879"/>
    <w:rsid w:val="402F572D"/>
    <w:rsid w:val="403EB1CB"/>
    <w:rsid w:val="40413AF0"/>
    <w:rsid w:val="4044E5C9"/>
    <w:rsid w:val="404D929F"/>
    <w:rsid w:val="40567364"/>
    <w:rsid w:val="4069E26D"/>
    <w:rsid w:val="406EB655"/>
    <w:rsid w:val="4079663F"/>
    <w:rsid w:val="4083460A"/>
    <w:rsid w:val="4084EB8B"/>
    <w:rsid w:val="40855017"/>
    <w:rsid w:val="408A52CB"/>
    <w:rsid w:val="408AEED4"/>
    <w:rsid w:val="4092D019"/>
    <w:rsid w:val="4099E174"/>
    <w:rsid w:val="40A6C078"/>
    <w:rsid w:val="40A9000A"/>
    <w:rsid w:val="40B2123C"/>
    <w:rsid w:val="40C9D836"/>
    <w:rsid w:val="40D1097F"/>
    <w:rsid w:val="40DE186C"/>
    <w:rsid w:val="40E66D30"/>
    <w:rsid w:val="40EC5128"/>
    <w:rsid w:val="40EEE135"/>
    <w:rsid w:val="40F740C9"/>
    <w:rsid w:val="41009008"/>
    <w:rsid w:val="41059704"/>
    <w:rsid w:val="4112167D"/>
    <w:rsid w:val="41191429"/>
    <w:rsid w:val="41254309"/>
    <w:rsid w:val="412EF4A4"/>
    <w:rsid w:val="4131CE1F"/>
    <w:rsid w:val="4138316E"/>
    <w:rsid w:val="41407378"/>
    <w:rsid w:val="4144F951"/>
    <w:rsid w:val="4147D50F"/>
    <w:rsid w:val="4148ED25"/>
    <w:rsid w:val="414F6410"/>
    <w:rsid w:val="415EA8FD"/>
    <w:rsid w:val="41605C51"/>
    <w:rsid w:val="416A9F52"/>
    <w:rsid w:val="4180BC0F"/>
    <w:rsid w:val="4183BE9F"/>
    <w:rsid w:val="41877305"/>
    <w:rsid w:val="418A7837"/>
    <w:rsid w:val="418D995A"/>
    <w:rsid w:val="41911945"/>
    <w:rsid w:val="41951257"/>
    <w:rsid w:val="419B224E"/>
    <w:rsid w:val="41B2D013"/>
    <w:rsid w:val="41B7BC28"/>
    <w:rsid w:val="41CAAE43"/>
    <w:rsid w:val="41CE27BA"/>
    <w:rsid w:val="41DD47D8"/>
    <w:rsid w:val="41F5DA97"/>
    <w:rsid w:val="41FF82D7"/>
    <w:rsid w:val="4200C2E4"/>
    <w:rsid w:val="4205A6B5"/>
    <w:rsid w:val="42076229"/>
    <w:rsid w:val="420B9726"/>
    <w:rsid w:val="420D6EE6"/>
    <w:rsid w:val="42117F4B"/>
    <w:rsid w:val="4221834E"/>
    <w:rsid w:val="4224F630"/>
    <w:rsid w:val="42295488"/>
    <w:rsid w:val="423D9C3B"/>
    <w:rsid w:val="42463951"/>
    <w:rsid w:val="4249D4C3"/>
    <w:rsid w:val="424E1B8A"/>
    <w:rsid w:val="42503B29"/>
    <w:rsid w:val="425A15AF"/>
    <w:rsid w:val="4263D9B5"/>
    <w:rsid w:val="42644E4F"/>
    <w:rsid w:val="4267B71C"/>
    <w:rsid w:val="426A8C96"/>
    <w:rsid w:val="42726039"/>
    <w:rsid w:val="4274372E"/>
    <w:rsid w:val="427931B8"/>
    <w:rsid w:val="4280E53C"/>
    <w:rsid w:val="428196A0"/>
    <w:rsid w:val="4283CED7"/>
    <w:rsid w:val="42947794"/>
    <w:rsid w:val="4296D122"/>
    <w:rsid w:val="429845CB"/>
    <w:rsid w:val="429DBEED"/>
    <w:rsid w:val="42A0023D"/>
    <w:rsid w:val="42A8578F"/>
    <w:rsid w:val="42B8798F"/>
    <w:rsid w:val="42BFEB1C"/>
    <w:rsid w:val="42C34D5E"/>
    <w:rsid w:val="42C5B8D7"/>
    <w:rsid w:val="42C63431"/>
    <w:rsid w:val="42D0CE44"/>
    <w:rsid w:val="42D1AAD9"/>
    <w:rsid w:val="42E8E1C7"/>
    <w:rsid w:val="42EEA6B8"/>
    <w:rsid w:val="42FA963E"/>
    <w:rsid w:val="42FDFCE5"/>
    <w:rsid w:val="43038D5B"/>
    <w:rsid w:val="4307187D"/>
    <w:rsid w:val="430B4680"/>
    <w:rsid w:val="430E7993"/>
    <w:rsid w:val="431D21A3"/>
    <w:rsid w:val="43264898"/>
    <w:rsid w:val="432B0E65"/>
    <w:rsid w:val="432CE9A6"/>
    <w:rsid w:val="432E3865"/>
    <w:rsid w:val="43301AAD"/>
    <w:rsid w:val="4339A23F"/>
    <w:rsid w:val="43484F77"/>
    <w:rsid w:val="43485600"/>
    <w:rsid w:val="434F7B94"/>
    <w:rsid w:val="435B0804"/>
    <w:rsid w:val="43647117"/>
    <w:rsid w:val="436C1D6E"/>
    <w:rsid w:val="43720925"/>
    <w:rsid w:val="43770788"/>
    <w:rsid w:val="4391453D"/>
    <w:rsid w:val="4392A53D"/>
    <w:rsid w:val="43B44CCF"/>
    <w:rsid w:val="43B62B33"/>
    <w:rsid w:val="43BB917D"/>
    <w:rsid w:val="43D62DED"/>
    <w:rsid w:val="43E35B83"/>
    <w:rsid w:val="43ED516E"/>
    <w:rsid w:val="43EE8340"/>
    <w:rsid w:val="43F083B8"/>
    <w:rsid w:val="43F5B9FE"/>
    <w:rsid w:val="43F68321"/>
    <w:rsid w:val="4409A457"/>
    <w:rsid w:val="4410078F"/>
    <w:rsid w:val="4415B5DD"/>
    <w:rsid w:val="4419EEB6"/>
    <w:rsid w:val="441C0E0F"/>
    <w:rsid w:val="44214D84"/>
    <w:rsid w:val="4422757A"/>
    <w:rsid w:val="44247F63"/>
    <w:rsid w:val="442AE4F3"/>
    <w:rsid w:val="442C5479"/>
    <w:rsid w:val="442EE18B"/>
    <w:rsid w:val="4433DD77"/>
    <w:rsid w:val="4440AA25"/>
    <w:rsid w:val="444D4F01"/>
    <w:rsid w:val="4452F80F"/>
    <w:rsid w:val="4456D074"/>
    <w:rsid w:val="44623377"/>
    <w:rsid w:val="44632FE8"/>
    <w:rsid w:val="4467CD66"/>
    <w:rsid w:val="446E82EC"/>
    <w:rsid w:val="446F71E3"/>
    <w:rsid w:val="447034E8"/>
    <w:rsid w:val="4479A3E7"/>
    <w:rsid w:val="4481AC19"/>
    <w:rsid w:val="4483D1E6"/>
    <w:rsid w:val="4487A108"/>
    <w:rsid w:val="44890F4A"/>
    <w:rsid w:val="448C52A7"/>
    <w:rsid w:val="4495B2C0"/>
    <w:rsid w:val="4495F942"/>
    <w:rsid w:val="449C2C0A"/>
    <w:rsid w:val="449C494C"/>
    <w:rsid w:val="449D8122"/>
    <w:rsid w:val="44AEFB24"/>
    <w:rsid w:val="44CA22B3"/>
    <w:rsid w:val="44CC7803"/>
    <w:rsid w:val="44CCB319"/>
    <w:rsid w:val="44CE0C41"/>
    <w:rsid w:val="44D29576"/>
    <w:rsid w:val="44D5E74E"/>
    <w:rsid w:val="44D9E31E"/>
    <w:rsid w:val="44DB3997"/>
    <w:rsid w:val="44E41FD8"/>
    <w:rsid w:val="44F2BB04"/>
    <w:rsid w:val="44F3144C"/>
    <w:rsid w:val="44F38331"/>
    <w:rsid w:val="44FF6A7C"/>
    <w:rsid w:val="45128B06"/>
    <w:rsid w:val="451DFA5F"/>
    <w:rsid w:val="45205452"/>
    <w:rsid w:val="45245D5D"/>
    <w:rsid w:val="45266A6B"/>
    <w:rsid w:val="452A11B5"/>
    <w:rsid w:val="45372399"/>
    <w:rsid w:val="453B9FFF"/>
    <w:rsid w:val="45475BD9"/>
    <w:rsid w:val="454B12DC"/>
    <w:rsid w:val="454B787B"/>
    <w:rsid w:val="45629301"/>
    <w:rsid w:val="45637053"/>
    <w:rsid w:val="45702312"/>
    <w:rsid w:val="45780ACB"/>
    <w:rsid w:val="457A319B"/>
    <w:rsid w:val="4584C182"/>
    <w:rsid w:val="45867DA3"/>
    <w:rsid w:val="459BC50D"/>
    <w:rsid w:val="45A76292"/>
    <w:rsid w:val="45ABE165"/>
    <w:rsid w:val="45B28D51"/>
    <w:rsid w:val="45B28FF2"/>
    <w:rsid w:val="45B2D6BA"/>
    <w:rsid w:val="45B48A2E"/>
    <w:rsid w:val="45BDA95C"/>
    <w:rsid w:val="45C04FC4"/>
    <w:rsid w:val="45C17C1D"/>
    <w:rsid w:val="45CFE68D"/>
    <w:rsid w:val="45DA69FC"/>
    <w:rsid w:val="45E1D5DF"/>
    <w:rsid w:val="45E4CFFE"/>
    <w:rsid w:val="45F810C4"/>
    <w:rsid w:val="46104FC7"/>
    <w:rsid w:val="4610726F"/>
    <w:rsid w:val="46183B66"/>
    <w:rsid w:val="461DE094"/>
    <w:rsid w:val="4621590D"/>
    <w:rsid w:val="4628D4B9"/>
    <w:rsid w:val="4637FC6B"/>
    <w:rsid w:val="463BA84F"/>
    <w:rsid w:val="463DF0A4"/>
    <w:rsid w:val="4646FA45"/>
    <w:rsid w:val="4657AC9A"/>
    <w:rsid w:val="4659592C"/>
    <w:rsid w:val="465ACCDD"/>
    <w:rsid w:val="465CC66A"/>
    <w:rsid w:val="46648A68"/>
    <w:rsid w:val="4664F8FC"/>
    <w:rsid w:val="4668837A"/>
    <w:rsid w:val="467A3352"/>
    <w:rsid w:val="467AF03E"/>
    <w:rsid w:val="467F083C"/>
    <w:rsid w:val="4681A94F"/>
    <w:rsid w:val="468CD6AA"/>
    <w:rsid w:val="468DCB35"/>
    <w:rsid w:val="469352B9"/>
    <w:rsid w:val="469AD1EA"/>
    <w:rsid w:val="46A00D1F"/>
    <w:rsid w:val="46A68BAB"/>
    <w:rsid w:val="46A90007"/>
    <w:rsid w:val="46AA8FDB"/>
    <w:rsid w:val="46B03A68"/>
    <w:rsid w:val="46BBF13B"/>
    <w:rsid w:val="46BEC1C9"/>
    <w:rsid w:val="46C165EB"/>
    <w:rsid w:val="46D7DA2A"/>
    <w:rsid w:val="46DA5D79"/>
    <w:rsid w:val="46DA5F55"/>
    <w:rsid w:val="46DA64EA"/>
    <w:rsid w:val="46F09C68"/>
    <w:rsid w:val="46F20BA2"/>
    <w:rsid w:val="46F27980"/>
    <w:rsid w:val="46FF1931"/>
    <w:rsid w:val="470A5F63"/>
    <w:rsid w:val="4718418E"/>
    <w:rsid w:val="471CB046"/>
    <w:rsid w:val="4721B86C"/>
    <w:rsid w:val="4722A174"/>
    <w:rsid w:val="4726D2C1"/>
    <w:rsid w:val="4731E150"/>
    <w:rsid w:val="47462A26"/>
    <w:rsid w:val="47471C3A"/>
    <w:rsid w:val="474E6053"/>
    <w:rsid w:val="474EA519"/>
    <w:rsid w:val="47505FD5"/>
    <w:rsid w:val="475646FC"/>
    <w:rsid w:val="475A6D76"/>
    <w:rsid w:val="475C2025"/>
    <w:rsid w:val="4766824D"/>
    <w:rsid w:val="477113C3"/>
    <w:rsid w:val="47713010"/>
    <w:rsid w:val="47715E68"/>
    <w:rsid w:val="477BC6AF"/>
    <w:rsid w:val="47A06C10"/>
    <w:rsid w:val="47A107C0"/>
    <w:rsid w:val="47A56FBA"/>
    <w:rsid w:val="47A742EE"/>
    <w:rsid w:val="47A84C6E"/>
    <w:rsid w:val="47B94CDB"/>
    <w:rsid w:val="47B9EC1E"/>
    <w:rsid w:val="47C78875"/>
    <w:rsid w:val="47C8147E"/>
    <w:rsid w:val="47C8C0A3"/>
    <w:rsid w:val="47D54108"/>
    <w:rsid w:val="47E2058B"/>
    <w:rsid w:val="47E54F4D"/>
    <w:rsid w:val="47EF61B6"/>
    <w:rsid w:val="47F3E1A2"/>
    <w:rsid w:val="47F6E3F0"/>
    <w:rsid w:val="4806B414"/>
    <w:rsid w:val="48188ADB"/>
    <w:rsid w:val="4820D3C5"/>
    <w:rsid w:val="48221469"/>
    <w:rsid w:val="482463E4"/>
    <w:rsid w:val="4824A93F"/>
    <w:rsid w:val="48389F38"/>
    <w:rsid w:val="48426A0E"/>
    <w:rsid w:val="484C0AC9"/>
    <w:rsid w:val="4859B0A7"/>
    <w:rsid w:val="485D057D"/>
    <w:rsid w:val="485F1928"/>
    <w:rsid w:val="4868A2A2"/>
    <w:rsid w:val="4869AE8E"/>
    <w:rsid w:val="486EC45B"/>
    <w:rsid w:val="48767222"/>
    <w:rsid w:val="4878FDC0"/>
    <w:rsid w:val="487AB246"/>
    <w:rsid w:val="487B2E9B"/>
    <w:rsid w:val="487E165E"/>
    <w:rsid w:val="487EC113"/>
    <w:rsid w:val="48870D0A"/>
    <w:rsid w:val="489AE992"/>
    <w:rsid w:val="48A3C44F"/>
    <w:rsid w:val="48A629B4"/>
    <w:rsid w:val="48BD60A1"/>
    <w:rsid w:val="48D4A448"/>
    <w:rsid w:val="48D892F5"/>
    <w:rsid w:val="48DBEFDC"/>
    <w:rsid w:val="48DCD7A1"/>
    <w:rsid w:val="48EC3036"/>
    <w:rsid w:val="48FEF2EE"/>
    <w:rsid w:val="4907874F"/>
    <w:rsid w:val="49090CF8"/>
    <w:rsid w:val="490BCAEB"/>
    <w:rsid w:val="490D1C91"/>
    <w:rsid w:val="4917F7DD"/>
    <w:rsid w:val="491914D3"/>
    <w:rsid w:val="492976B4"/>
    <w:rsid w:val="492FB186"/>
    <w:rsid w:val="492FD88B"/>
    <w:rsid w:val="4934021E"/>
    <w:rsid w:val="4937852B"/>
    <w:rsid w:val="4941401B"/>
    <w:rsid w:val="49481331"/>
    <w:rsid w:val="494F7BA8"/>
    <w:rsid w:val="49539928"/>
    <w:rsid w:val="4954F87B"/>
    <w:rsid w:val="495E4B78"/>
    <w:rsid w:val="496FF6BB"/>
    <w:rsid w:val="4973F9C3"/>
    <w:rsid w:val="4979DF3C"/>
    <w:rsid w:val="4984D1D4"/>
    <w:rsid w:val="499115C6"/>
    <w:rsid w:val="49919CBF"/>
    <w:rsid w:val="4994672C"/>
    <w:rsid w:val="499E8961"/>
    <w:rsid w:val="49A3E929"/>
    <w:rsid w:val="49A9B077"/>
    <w:rsid w:val="49AC439A"/>
    <w:rsid w:val="49AEC529"/>
    <w:rsid w:val="49B4DA5E"/>
    <w:rsid w:val="49B724CF"/>
    <w:rsid w:val="49BD1808"/>
    <w:rsid w:val="49C53424"/>
    <w:rsid w:val="49D272AC"/>
    <w:rsid w:val="49D3B29B"/>
    <w:rsid w:val="49D90C06"/>
    <w:rsid w:val="49DD1283"/>
    <w:rsid w:val="49E14AA9"/>
    <w:rsid w:val="49E3E351"/>
    <w:rsid w:val="49E75E64"/>
    <w:rsid w:val="49F20C00"/>
    <w:rsid w:val="49F5E8C5"/>
    <w:rsid w:val="49F79C56"/>
    <w:rsid w:val="49F7C3CE"/>
    <w:rsid w:val="4A09321E"/>
    <w:rsid w:val="4A097716"/>
    <w:rsid w:val="4A0A7F57"/>
    <w:rsid w:val="4A1120C1"/>
    <w:rsid w:val="4A1152F6"/>
    <w:rsid w:val="4A1B692A"/>
    <w:rsid w:val="4A239668"/>
    <w:rsid w:val="4A2842F2"/>
    <w:rsid w:val="4A286B3C"/>
    <w:rsid w:val="4A2A784F"/>
    <w:rsid w:val="4A32D919"/>
    <w:rsid w:val="4A3EA779"/>
    <w:rsid w:val="4A4EF583"/>
    <w:rsid w:val="4A509A8B"/>
    <w:rsid w:val="4A58A372"/>
    <w:rsid w:val="4A614E20"/>
    <w:rsid w:val="4A639343"/>
    <w:rsid w:val="4A6BD344"/>
    <w:rsid w:val="4A72C901"/>
    <w:rsid w:val="4A796206"/>
    <w:rsid w:val="4A7BE6B0"/>
    <w:rsid w:val="4A8201DF"/>
    <w:rsid w:val="4A845941"/>
    <w:rsid w:val="4A8E8284"/>
    <w:rsid w:val="4A8F6FC6"/>
    <w:rsid w:val="4AA08D21"/>
    <w:rsid w:val="4AB3C83E"/>
    <w:rsid w:val="4AC319A8"/>
    <w:rsid w:val="4ACAEE8C"/>
    <w:rsid w:val="4AE350AB"/>
    <w:rsid w:val="4AE646C5"/>
    <w:rsid w:val="4AEDC6FF"/>
    <w:rsid w:val="4AFB707C"/>
    <w:rsid w:val="4AFFEB46"/>
    <w:rsid w:val="4B0E9F40"/>
    <w:rsid w:val="4B1515A3"/>
    <w:rsid w:val="4B1FAE3D"/>
    <w:rsid w:val="4B2F2F0A"/>
    <w:rsid w:val="4B342BCF"/>
    <w:rsid w:val="4B389C1C"/>
    <w:rsid w:val="4B40D3EE"/>
    <w:rsid w:val="4B430A2D"/>
    <w:rsid w:val="4B445EF4"/>
    <w:rsid w:val="4B560FCB"/>
    <w:rsid w:val="4B564205"/>
    <w:rsid w:val="4B58ED52"/>
    <w:rsid w:val="4B678BF7"/>
    <w:rsid w:val="4B6EAC00"/>
    <w:rsid w:val="4B7DF92E"/>
    <w:rsid w:val="4B8CB904"/>
    <w:rsid w:val="4BAA1CFC"/>
    <w:rsid w:val="4BACF122"/>
    <w:rsid w:val="4BB07180"/>
    <w:rsid w:val="4BB2CF5D"/>
    <w:rsid w:val="4BC759B4"/>
    <w:rsid w:val="4BD48F1A"/>
    <w:rsid w:val="4BD6CA73"/>
    <w:rsid w:val="4BD7A685"/>
    <w:rsid w:val="4BDE61DB"/>
    <w:rsid w:val="4BE40ED7"/>
    <w:rsid w:val="4BE522B6"/>
    <w:rsid w:val="4BEF5298"/>
    <w:rsid w:val="4BFAD6E6"/>
    <w:rsid w:val="4C0D0502"/>
    <w:rsid w:val="4C2DF687"/>
    <w:rsid w:val="4C3014D9"/>
    <w:rsid w:val="4C489B40"/>
    <w:rsid w:val="4C55DC0A"/>
    <w:rsid w:val="4C5A1B05"/>
    <w:rsid w:val="4C63EDAE"/>
    <w:rsid w:val="4C675248"/>
    <w:rsid w:val="4C742C69"/>
    <w:rsid w:val="4C798A90"/>
    <w:rsid w:val="4C7994D1"/>
    <w:rsid w:val="4C840721"/>
    <w:rsid w:val="4C853FFF"/>
    <w:rsid w:val="4C971790"/>
    <w:rsid w:val="4C9A3562"/>
    <w:rsid w:val="4CA8B22B"/>
    <w:rsid w:val="4CAF412B"/>
    <w:rsid w:val="4CB14BFD"/>
    <w:rsid w:val="4CB362FD"/>
    <w:rsid w:val="4CBF3993"/>
    <w:rsid w:val="4CCE3ACD"/>
    <w:rsid w:val="4CD274D2"/>
    <w:rsid w:val="4CD3CBEC"/>
    <w:rsid w:val="4CDC07D0"/>
    <w:rsid w:val="4CDE995E"/>
    <w:rsid w:val="4CDEB880"/>
    <w:rsid w:val="4CE02DDF"/>
    <w:rsid w:val="4CEE19AD"/>
    <w:rsid w:val="4CF0EAD3"/>
    <w:rsid w:val="4CF49E7C"/>
    <w:rsid w:val="4D00473F"/>
    <w:rsid w:val="4D13CDF1"/>
    <w:rsid w:val="4D17A94D"/>
    <w:rsid w:val="4D18418B"/>
    <w:rsid w:val="4D1E06CA"/>
    <w:rsid w:val="4D1EFF26"/>
    <w:rsid w:val="4D210225"/>
    <w:rsid w:val="4D26FDC2"/>
    <w:rsid w:val="4D2D8987"/>
    <w:rsid w:val="4D44FB92"/>
    <w:rsid w:val="4D460D43"/>
    <w:rsid w:val="4D4A3378"/>
    <w:rsid w:val="4D4ABF76"/>
    <w:rsid w:val="4D4BBB6B"/>
    <w:rsid w:val="4D54AAB7"/>
    <w:rsid w:val="4D5695C1"/>
    <w:rsid w:val="4D576858"/>
    <w:rsid w:val="4D583978"/>
    <w:rsid w:val="4D5CE3AD"/>
    <w:rsid w:val="4D675078"/>
    <w:rsid w:val="4D6FE573"/>
    <w:rsid w:val="4D7CFE09"/>
    <w:rsid w:val="4D82ECFD"/>
    <w:rsid w:val="4D862517"/>
    <w:rsid w:val="4D86D635"/>
    <w:rsid w:val="4D96D011"/>
    <w:rsid w:val="4DAFBBA4"/>
    <w:rsid w:val="4DB0F3CE"/>
    <w:rsid w:val="4DD68138"/>
    <w:rsid w:val="4DD86EC5"/>
    <w:rsid w:val="4DD8F53C"/>
    <w:rsid w:val="4DDC7DAB"/>
    <w:rsid w:val="4DE66308"/>
    <w:rsid w:val="4DEBC20E"/>
    <w:rsid w:val="4DF38601"/>
    <w:rsid w:val="4DF6D46D"/>
    <w:rsid w:val="4DFAE51D"/>
    <w:rsid w:val="4DFD3451"/>
    <w:rsid w:val="4E08ACDD"/>
    <w:rsid w:val="4E1356C9"/>
    <w:rsid w:val="4E156532"/>
    <w:rsid w:val="4E207303"/>
    <w:rsid w:val="4E2A0335"/>
    <w:rsid w:val="4E2B3AD1"/>
    <w:rsid w:val="4E3BC43B"/>
    <w:rsid w:val="4E410F82"/>
    <w:rsid w:val="4E41B6D0"/>
    <w:rsid w:val="4E44828C"/>
    <w:rsid w:val="4E46215A"/>
    <w:rsid w:val="4E4D56FC"/>
    <w:rsid w:val="4E617BA2"/>
    <w:rsid w:val="4E621DA8"/>
    <w:rsid w:val="4E67A53C"/>
    <w:rsid w:val="4E6B14E6"/>
    <w:rsid w:val="4E6C0FAC"/>
    <w:rsid w:val="4E6DED35"/>
    <w:rsid w:val="4E7BFE40"/>
    <w:rsid w:val="4E8B32CB"/>
    <w:rsid w:val="4E8B3FA3"/>
    <w:rsid w:val="4E8CB06B"/>
    <w:rsid w:val="4E8CBB34"/>
    <w:rsid w:val="4E9416A9"/>
    <w:rsid w:val="4EAB1F04"/>
    <w:rsid w:val="4EAC322B"/>
    <w:rsid w:val="4EB08FAA"/>
    <w:rsid w:val="4EB81448"/>
    <w:rsid w:val="4EBDFB47"/>
    <w:rsid w:val="4EBE68B5"/>
    <w:rsid w:val="4EC69CA6"/>
    <w:rsid w:val="4ED4AA5A"/>
    <w:rsid w:val="4ED5B31D"/>
    <w:rsid w:val="4EDEA131"/>
    <w:rsid w:val="4EDEAF8A"/>
    <w:rsid w:val="4EE909BE"/>
    <w:rsid w:val="4EEA0CC5"/>
    <w:rsid w:val="4EEBC025"/>
    <w:rsid w:val="4EF0F744"/>
    <w:rsid w:val="4EF2FEFE"/>
    <w:rsid w:val="4EFB2B11"/>
    <w:rsid w:val="4F094F63"/>
    <w:rsid w:val="4F0ACFD4"/>
    <w:rsid w:val="4F0ADA21"/>
    <w:rsid w:val="4F1189DF"/>
    <w:rsid w:val="4F18CE6A"/>
    <w:rsid w:val="4F1B5399"/>
    <w:rsid w:val="4F207C82"/>
    <w:rsid w:val="4F227FE1"/>
    <w:rsid w:val="4F2C5B5D"/>
    <w:rsid w:val="4F309952"/>
    <w:rsid w:val="4F397090"/>
    <w:rsid w:val="4F658603"/>
    <w:rsid w:val="4F6900C4"/>
    <w:rsid w:val="4F6A9602"/>
    <w:rsid w:val="4F7522AB"/>
    <w:rsid w:val="4F80B678"/>
    <w:rsid w:val="4F83C8B9"/>
    <w:rsid w:val="4F898D16"/>
    <w:rsid w:val="4F8F01F6"/>
    <w:rsid w:val="4F9535D6"/>
    <w:rsid w:val="4F95E025"/>
    <w:rsid w:val="4F96FF53"/>
    <w:rsid w:val="4F9EF30A"/>
    <w:rsid w:val="4FABBEE3"/>
    <w:rsid w:val="4FBBB597"/>
    <w:rsid w:val="4FBE05F0"/>
    <w:rsid w:val="4FC72570"/>
    <w:rsid w:val="4FCC3F0A"/>
    <w:rsid w:val="4FD0F80E"/>
    <w:rsid w:val="4FD758FE"/>
    <w:rsid w:val="4FD8A81F"/>
    <w:rsid w:val="4FD93251"/>
    <w:rsid w:val="4FE8CD78"/>
    <w:rsid w:val="4FF7FDEF"/>
    <w:rsid w:val="5001326B"/>
    <w:rsid w:val="5015D301"/>
    <w:rsid w:val="50233DD6"/>
    <w:rsid w:val="503159C5"/>
    <w:rsid w:val="5032E055"/>
    <w:rsid w:val="50345396"/>
    <w:rsid w:val="5042CF93"/>
    <w:rsid w:val="5042F41F"/>
    <w:rsid w:val="505305FB"/>
    <w:rsid w:val="5056DC8B"/>
    <w:rsid w:val="50571CAE"/>
    <w:rsid w:val="505E9E84"/>
    <w:rsid w:val="5062BAE2"/>
    <w:rsid w:val="50647C65"/>
    <w:rsid w:val="5066FBCD"/>
    <w:rsid w:val="506FA4F8"/>
    <w:rsid w:val="50739F48"/>
    <w:rsid w:val="507E168C"/>
    <w:rsid w:val="508A01F1"/>
    <w:rsid w:val="508AB4D4"/>
    <w:rsid w:val="509A5291"/>
    <w:rsid w:val="509D8AFB"/>
    <w:rsid w:val="50A2F23E"/>
    <w:rsid w:val="50A78124"/>
    <w:rsid w:val="50B1F9E5"/>
    <w:rsid w:val="50B5667D"/>
    <w:rsid w:val="50BB0C87"/>
    <w:rsid w:val="50BE1670"/>
    <w:rsid w:val="50C75125"/>
    <w:rsid w:val="50C971DE"/>
    <w:rsid w:val="50D1C623"/>
    <w:rsid w:val="50D6240C"/>
    <w:rsid w:val="50D89CC3"/>
    <w:rsid w:val="50DC55A3"/>
    <w:rsid w:val="50DCCB7A"/>
    <w:rsid w:val="50DFFC00"/>
    <w:rsid w:val="50E8AE87"/>
    <w:rsid w:val="50FB5137"/>
    <w:rsid w:val="5102C542"/>
    <w:rsid w:val="5108F345"/>
    <w:rsid w:val="511EB5C2"/>
    <w:rsid w:val="51310637"/>
    <w:rsid w:val="51327152"/>
    <w:rsid w:val="5134B32E"/>
    <w:rsid w:val="5136E57E"/>
    <w:rsid w:val="515B129C"/>
    <w:rsid w:val="51630AA1"/>
    <w:rsid w:val="5166C547"/>
    <w:rsid w:val="5167AC11"/>
    <w:rsid w:val="516F2CCA"/>
    <w:rsid w:val="51772972"/>
    <w:rsid w:val="517C234E"/>
    <w:rsid w:val="51844C33"/>
    <w:rsid w:val="5184DFFE"/>
    <w:rsid w:val="519DB130"/>
    <w:rsid w:val="51A9FC9A"/>
    <w:rsid w:val="51B2B6C1"/>
    <w:rsid w:val="51CEF039"/>
    <w:rsid w:val="51D023F7"/>
    <w:rsid w:val="51D07DDC"/>
    <w:rsid w:val="51D130E9"/>
    <w:rsid w:val="51D14DE5"/>
    <w:rsid w:val="51DD1FF5"/>
    <w:rsid w:val="51E2241E"/>
    <w:rsid w:val="51E2BFC6"/>
    <w:rsid w:val="52043456"/>
    <w:rsid w:val="5207E1D0"/>
    <w:rsid w:val="521F2C8E"/>
    <w:rsid w:val="522CFEF2"/>
    <w:rsid w:val="5246E809"/>
    <w:rsid w:val="524FD6FF"/>
    <w:rsid w:val="5259963A"/>
    <w:rsid w:val="52692B12"/>
    <w:rsid w:val="5277DE03"/>
    <w:rsid w:val="52782604"/>
    <w:rsid w:val="527D8D52"/>
    <w:rsid w:val="52832651"/>
    <w:rsid w:val="528C9CB5"/>
    <w:rsid w:val="529D201D"/>
    <w:rsid w:val="52A2A7E0"/>
    <w:rsid w:val="52A3F5F7"/>
    <w:rsid w:val="52AC88A2"/>
    <w:rsid w:val="52C64C7E"/>
    <w:rsid w:val="52C9E0E9"/>
    <w:rsid w:val="52CA63D1"/>
    <w:rsid w:val="52CC089E"/>
    <w:rsid w:val="52D5EDA9"/>
    <w:rsid w:val="52E92DF4"/>
    <w:rsid w:val="52EA6204"/>
    <w:rsid w:val="52ED7668"/>
    <w:rsid w:val="52FD6CEA"/>
    <w:rsid w:val="530573E7"/>
    <w:rsid w:val="530976E6"/>
    <w:rsid w:val="530AC898"/>
    <w:rsid w:val="530CC17D"/>
    <w:rsid w:val="531E3218"/>
    <w:rsid w:val="5328366B"/>
    <w:rsid w:val="53290B97"/>
    <w:rsid w:val="5329FA32"/>
    <w:rsid w:val="5336011D"/>
    <w:rsid w:val="53430D70"/>
    <w:rsid w:val="5349B427"/>
    <w:rsid w:val="536A8117"/>
    <w:rsid w:val="53734ECC"/>
    <w:rsid w:val="537E1DEB"/>
    <w:rsid w:val="537F8E61"/>
    <w:rsid w:val="539C8EF1"/>
    <w:rsid w:val="539FE851"/>
    <w:rsid w:val="53A7A5AA"/>
    <w:rsid w:val="53C522E7"/>
    <w:rsid w:val="53C6827D"/>
    <w:rsid w:val="53C9900D"/>
    <w:rsid w:val="53CAD2A5"/>
    <w:rsid w:val="53CD53CB"/>
    <w:rsid w:val="53CE8D96"/>
    <w:rsid w:val="53D1E657"/>
    <w:rsid w:val="53DAF4A9"/>
    <w:rsid w:val="53DE7F32"/>
    <w:rsid w:val="53FCAB17"/>
    <w:rsid w:val="53FFF639"/>
    <w:rsid w:val="540A5FA8"/>
    <w:rsid w:val="541259C3"/>
    <w:rsid w:val="54131581"/>
    <w:rsid w:val="5413AE64"/>
    <w:rsid w:val="54140B68"/>
    <w:rsid w:val="5418E9BA"/>
    <w:rsid w:val="541FC821"/>
    <w:rsid w:val="54292553"/>
    <w:rsid w:val="542AF13C"/>
    <w:rsid w:val="542BCAE8"/>
    <w:rsid w:val="542DB8BB"/>
    <w:rsid w:val="54337811"/>
    <w:rsid w:val="54394F26"/>
    <w:rsid w:val="543CD728"/>
    <w:rsid w:val="5450C2C1"/>
    <w:rsid w:val="5450FCEC"/>
    <w:rsid w:val="5452E1E2"/>
    <w:rsid w:val="5458C3B8"/>
    <w:rsid w:val="545F26CB"/>
    <w:rsid w:val="54635C5C"/>
    <w:rsid w:val="547156B8"/>
    <w:rsid w:val="54719DA7"/>
    <w:rsid w:val="547AADC4"/>
    <w:rsid w:val="547DB4DF"/>
    <w:rsid w:val="547F170D"/>
    <w:rsid w:val="54807D20"/>
    <w:rsid w:val="54808C08"/>
    <w:rsid w:val="54890118"/>
    <w:rsid w:val="54891B92"/>
    <w:rsid w:val="548AC5D8"/>
    <w:rsid w:val="5492B35E"/>
    <w:rsid w:val="54987BD8"/>
    <w:rsid w:val="549AAB63"/>
    <w:rsid w:val="54BA0E15"/>
    <w:rsid w:val="54C0AC60"/>
    <w:rsid w:val="54C24096"/>
    <w:rsid w:val="54D2AC11"/>
    <w:rsid w:val="54D5CF09"/>
    <w:rsid w:val="54DDBD5A"/>
    <w:rsid w:val="54E3D8CD"/>
    <w:rsid w:val="54EF43B3"/>
    <w:rsid w:val="54FCD051"/>
    <w:rsid w:val="55059BF3"/>
    <w:rsid w:val="55065178"/>
    <w:rsid w:val="550AF410"/>
    <w:rsid w:val="5513B326"/>
    <w:rsid w:val="55168DEF"/>
    <w:rsid w:val="55226041"/>
    <w:rsid w:val="5523FD50"/>
    <w:rsid w:val="55480B7B"/>
    <w:rsid w:val="5551DB19"/>
    <w:rsid w:val="55522C07"/>
    <w:rsid w:val="5564BF33"/>
    <w:rsid w:val="5569242C"/>
    <w:rsid w:val="5573B4E8"/>
    <w:rsid w:val="55777A03"/>
    <w:rsid w:val="55815735"/>
    <w:rsid w:val="5581BE60"/>
    <w:rsid w:val="55A3BB20"/>
    <w:rsid w:val="55A94BB6"/>
    <w:rsid w:val="55B9BF70"/>
    <w:rsid w:val="55BBB5DB"/>
    <w:rsid w:val="55C1A7C2"/>
    <w:rsid w:val="55C38608"/>
    <w:rsid w:val="55C610DB"/>
    <w:rsid w:val="55C75472"/>
    <w:rsid w:val="55C78B60"/>
    <w:rsid w:val="55C7D421"/>
    <w:rsid w:val="55D4C787"/>
    <w:rsid w:val="55DAE2A6"/>
    <w:rsid w:val="55DF2E35"/>
    <w:rsid w:val="55EC67EE"/>
    <w:rsid w:val="55EFF58D"/>
    <w:rsid w:val="55F2CBF2"/>
    <w:rsid w:val="55FFB50F"/>
    <w:rsid w:val="56056A73"/>
    <w:rsid w:val="560D065E"/>
    <w:rsid w:val="5618A2D8"/>
    <w:rsid w:val="562406FE"/>
    <w:rsid w:val="562D7225"/>
    <w:rsid w:val="563198C3"/>
    <w:rsid w:val="563627C3"/>
    <w:rsid w:val="5638B667"/>
    <w:rsid w:val="564682CB"/>
    <w:rsid w:val="564B3DF7"/>
    <w:rsid w:val="56560093"/>
    <w:rsid w:val="565E10F7"/>
    <w:rsid w:val="5666F1C2"/>
    <w:rsid w:val="566ADC07"/>
    <w:rsid w:val="566AF594"/>
    <w:rsid w:val="566B24EA"/>
    <w:rsid w:val="566C8603"/>
    <w:rsid w:val="566EA798"/>
    <w:rsid w:val="567472B1"/>
    <w:rsid w:val="568039E9"/>
    <w:rsid w:val="56867339"/>
    <w:rsid w:val="568C7640"/>
    <w:rsid w:val="568D5A48"/>
    <w:rsid w:val="569012C9"/>
    <w:rsid w:val="56945674"/>
    <w:rsid w:val="569C9650"/>
    <w:rsid w:val="569CEA18"/>
    <w:rsid w:val="569DC905"/>
    <w:rsid w:val="56A14265"/>
    <w:rsid w:val="56A6B8C7"/>
    <w:rsid w:val="56B6347E"/>
    <w:rsid w:val="56B86475"/>
    <w:rsid w:val="56CB66C3"/>
    <w:rsid w:val="56CFF707"/>
    <w:rsid w:val="56D8E1E5"/>
    <w:rsid w:val="56DBFB38"/>
    <w:rsid w:val="56DFBC3F"/>
    <w:rsid w:val="56E2520C"/>
    <w:rsid w:val="56EB60FC"/>
    <w:rsid w:val="56ED5810"/>
    <w:rsid w:val="56EF84C3"/>
    <w:rsid w:val="56F20894"/>
    <w:rsid w:val="56F76165"/>
    <w:rsid w:val="570045F2"/>
    <w:rsid w:val="5704F48D"/>
    <w:rsid w:val="570E3ADA"/>
    <w:rsid w:val="570F1851"/>
    <w:rsid w:val="57133CA9"/>
    <w:rsid w:val="571CD3D2"/>
    <w:rsid w:val="5724ACD4"/>
    <w:rsid w:val="573AC196"/>
    <w:rsid w:val="574155D4"/>
    <w:rsid w:val="5744ECD8"/>
    <w:rsid w:val="574B9727"/>
    <w:rsid w:val="574D3D7C"/>
    <w:rsid w:val="575249A4"/>
    <w:rsid w:val="57572B0A"/>
    <w:rsid w:val="57585071"/>
    <w:rsid w:val="576C0680"/>
    <w:rsid w:val="576FE6E7"/>
    <w:rsid w:val="578692C6"/>
    <w:rsid w:val="57883677"/>
    <w:rsid w:val="578C7D2E"/>
    <w:rsid w:val="578EB5CF"/>
    <w:rsid w:val="578F62EC"/>
    <w:rsid w:val="579D520C"/>
    <w:rsid w:val="57AAC689"/>
    <w:rsid w:val="57ACD20E"/>
    <w:rsid w:val="57C50290"/>
    <w:rsid w:val="57C8A886"/>
    <w:rsid w:val="57C94286"/>
    <w:rsid w:val="57D981DD"/>
    <w:rsid w:val="57E361F7"/>
    <w:rsid w:val="57E43F7A"/>
    <w:rsid w:val="57EA5245"/>
    <w:rsid w:val="57EEF5BA"/>
    <w:rsid w:val="57F2796B"/>
    <w:rsid w:val="580191E5"/>
    <w:rsid w:val="5806C05C"/>
    <w:rsid w:val="580E387A"/>
    <w:rsid w:val="58269703"/>
    <w:rsid w:val="582BE858"/>
    <w:rsid w:val="582DAFA0"/>
    <w:rsid w:val="582F4837"/>
    <w:rsid w:val="5836CF0B"/>
    <w:rsid w:val="583FF958"/>
    <w:rsid w:val="5849275E"/>
    <w:rsid w:val="585C1AF0"/>
    <w:rsid w:val="585DD533"/>
    <w:rsid w:val="5864BE80"/>
    <w:rsid w:val="586BC768"/>
    <w:rsid w:val="58730682"/>
    <w:rsid w:val="587793AB"/>
    <w:rsid w:val="587B8CA0"/>
    <w:rsid w:val="587EB12D"/>
    <w:rsid w:val="58843872"/>
    <w:rsid w:val="58849F85"/>
    <w:rsid w:val="5885C5B8"/>
    <w:rsid w:val="588900E6"/>
    <w:rsid w:val="588DBF92"/>
    <w:rsid w:val="5892BDDC"/>
    <w:rsid w:val="589CC3F3"/>
    <w:rsid w:val="589F7559"/>
    <w:rsid w:val="58A0C4EE"/>
    <w:rsid w:val="58A1CBE8"/>
    <w:rsid w:val="58A942B9"/>
    <w:rsid w:val="58AAE8B2"/>
    <w:rsid w:val="58BA43BD"/>
    <w:rsid w:val="58BD3EBE"/>
    <w:rsid w:val="58C29CEC"/>
    <w:rsid w:val="58D8B14A"/>
    <w:rsid w:val="58DDB389"/>
    <w:rsid w:val="58E76788"/>
    <w:rsid w:val="58EE6A02"/>
    <w:rsid w:val="58F23F80"/>
    <w:rsid w:val="58F547AD"/>
    <w:rsid w:val="590C7EFA"/>
    <w:rsid w:val="5910D667"/>
    <w:rsid w:val="591A59F6"/>
    <w:rsid w:val="5929C45C"/>
    <w:rsid w:val="5935A860"/>
    <w:rsid w:val="593C000E"/>
    <w:rsid w:val="5942ABDD"/>
    <w:rsid w:val="59465981"/>
    <w:rsid w:val="5948A26F"/>
    <w:rsid w:val="594B2516"/>
    <w:rsid w:val="5950D006"/>
    <w:rsid w:val="595D165D"/>
    <w:rsid w:val="595D735C"/>
    <w:rsid w:val="5964BA40"/>
    <w:rsid w:val="5966B402"/>
    <w:rsid w:val="596DED78"/>
    <w:rsid w:val="59714DC9"/>
    <w:rsid w:val="597698FC"/>
    <w:rsid w:val="597BF210"/>
    <w:rsid w:val="59800FDB"/>
    <w:rsid w:val="59802277"/>
    <w:rsid w:val="598FDEFE"/>
    <w:rsid w:val="599FE503"/>
    <w:rsid w:val="59BA1593"/>
    <w:rsid w:val="59BEB0E7"/>
    <w:rsid w:val="59C26764"/>
    <w:rsid w:val="59CF27D3"/>
    <w:rsid w:val="59D43712"/>
    <w:rsid w:val="59DA7B5C"/>
    <w:rsid w:val="59EF35A9"/>
    <w:rsid w:val="59F316DC"/>
    <w:rsid w:val="59FB4B7E"/>
    <w:rsid w:val="59FEB055"/>
    <w:rsid w:val="59FFD27C"/>
    <w:rsid w:val="5A057F37"/>
    <w:rsid w:val="5A0797C9"/>
    <w:rsid w:val="5A08CF0C"/>
    <w:rsid w:val="5A09E41E"/>
    <w:rsid w:val="5A0D6E50"/>
    <w:rsid w:val="5A11D2B3"/>
    <w:rsid w:val="5A1FBAC8"/>
    <w:rsid w:val="5A21D77F"/>
    <w:rsid w:val="5A290C5E"/>
    <w:rsid w:val="5A2F3A4B"/>
    <w:rsid w:val="5A30855E"/>
    <w:rsid w:val="5A35C9BE"/>
    <w:rsid w:val="5A5178EF"/>
    <w:rsid w:val="5A61DF79"/>
    <w:rsid w:val="5A6D965A"/>
    <w:rsid w:val="5A6E01A2"/>
    <w:rsid w:val="5A70C506"/>
    <w:rsid w:val="5A71DE0E"/>
    <w:rsid w:val="5A7872B8"/>
    <w:rsid w:val="5A895A08"/>
    <w:rsid w:val="5A8F0420"/>
    <w:rsid w:val="5A9372E5"/>
    <w:rsid w:val="5AA5FA97"/>
    <w:rsid w:val="5AA677DD"/>
    <w:rsid w:val="5AA94234"/>
    <w:rsid w:val="5AB7BD1C"/>
    <w:rsid w:val="5AB80B74"/>
    <w:rsid w:val="5ABA319D"/>
    <w:rsid w:val="5ACB9A68"/>
    <w:rsid w:val="5AD78381"/>
    <w:rsid w:val="5AE2674B"/>
    <w:rsid w:val="5AE6A725"/>
    <w:rsid w:val="5AE720EB"/>
    <w:rsid w:val="5AF60C4F"/>
    <w:rsid w:val="5AF62EF5"/>
    <w:rsid w:val="5AFB606E"/>
    <w:rsid w:val="5AFD4379"/>
    <w:rsid w:val="5AFD90EC"/>
    <w:rsid w:val="5B0C3307"/>
    <w:rsid w:val="5B21F011"/>
    <w:rsid w:val="5B234C16"/>
    <w:rsid w:val="5B2EF840"/>
    <w:rsid w:val="5B3E611E"/>
    <w:rsid w:val="5B4AE711"/>
    <w:rsid w:val="5B556DC2"/>
    <w:rsid w:val="5B563C47"/>
    <w:rsid w:val="5B596121"/>
    <w:rsid w:val="5B679334"/>
    <w:rsid w:val="5B6C27FD"/>
    <w:rsid w:val="5B72DE0A"/>
    <w:rsid w:val="5B765F01"/>
    <w:rsid w:val="5B78D416"/>
    <w:rsid w:val="5B911B53"/>
    <w:rsid w:val="5B912114"/>
    <w:rsid w:val="5B91B44E"/>
    <w:rsid w:val="5B9BA2DD"/>
    <w:rsid w:val="5BA38D08"/>
    <w:rsid w:val="5BA7324A"/>
    <w:rsid w:val="5BAC6E19"/>
    <w:rsid w:val="5BAF6C5B"/>
    <w:rsid w:val="5BB8717D"/>
    <w:rsid w:val="5BB9A5F9"/>
    <w:rsid w:val="5BBE4E9F"/>
    <w:rsid w:val="5BC17C13"/>
    <w:rsid w:val="5BC6954A"/>
    <w:rsid w:val="5BD034CC"/>
    <w:rsid w:val="5BD2040A"/>
    <w:rsid w:val="5BD4A1F2"/>
    <w:rsid w:val="5BDD8C3C"/>
    <w:rsid w:val="5BEA38DC"/>
    <w:rsid w:val="5BEE2B5F"/>
    <w:rsid w:val="5BF02E0B"/>
    <w:rsid w:val="5BF8C598"/>
    <w:rsid w:val="5C130E88"/>
    <w:rsid w:val="5C26EEEE"/>
    <w:rsid w:val="5C2AD481"/>
    <w:rsid w:val="5C32C78C"/>
    <w:rsid w:val="5C42A244"/>
    <w:rsid w:val="5C487729"/>
    <w:rsid w:val="5C48A5AE"/>
    <w:rsid w:val="5C4D4CE6"/>
    <w:rsid w:val="5C583233"/>
    <w:rsid w:val="5C73397A"/>
    <w:rsid w:val="5C769CC0"/>
    <w:rsid w:val="5C7DFA43"/>
    <w:rsid w:val="5C8A28F2"/>
    <w:rsid w:val="5C91B6F9"/>
    <w:rsid w:val="5C9412FD"/>
    <w:rsid w:val="5C9A8F4A"/>
    <w:rsid w:val="5C9CF23C"/>
    <w:rsid w:val="5CA80368"/>
    <w:rsid w:val="5CAE8C07"/>
    <w:rsid w:val="5CB2A6FD"/>
    <w:rsid w:val="5CB52D1A"/>
    <w:rsid w:val="5CB85C92"/>
    <w:rsid w:val="5CB9FB63"/>
    <w:rsid w:val="5CBC0DA3"/>
    <w:rsid w:val="5CCE04EB"/>
    <w:rsid w:val="5CD168FE"/>
    <w:rsid w:val="5CD88DF8"/>
    <w:rsid w:val="5CDBF6B0"/>
    <w:rsid w:val="5CE9000D"/>
    <w:rsid w:val="5CEF3200"/>
    <w:rsid w:val="5CF711EA"/>
    <w:rsid w:val="5CFCFA3E"/>
    <w:rsid w:val="5D0C7241"/>
    <w:rsid w:val="5D0DF0FB"/>
    <w:rsid w:val="5D128FD6"/>
    <w:rsid w:val="5D16896C"/>
    <w:rsid w:val="5D1925E7"/>
    <w:rsid w:val="5D1953FB"/>
    <w:rsid w:val="5D1BCA42"/>
    <w:rsid w:val="5D1E9CF9"/>
    <w:rsid w:val="5D20C8BB"/>
    <w:rsid w:val="5D213856"/>
    <w:rsid w:val="5D2FE671"/>
    <w:rsid w:val="5D37733E"/>
    <w:rsid w:val="5D37B43E"/>
    <w:rsid w:val="5D4208A4"/>
    <w:rsid w:val="5D4B3CBC"/>
    <w:rsid w:val="5D4DAFD5"/>
    <w:rsid w:val="5D5FC2C7"/>
    <w:rsid w:val="5D6265AB"/>
    <w:rsid w:val="5D66ED24"/>
    <w:rsid w:val="5D6F8776"/>
    <w:rsid w:val="5D7C2487"/>
    <w:rsid w:val="5D87F9B7"/>
    <w:rsid w:val="5D99708B"/>
    <w:rsid w:val="5D9B2E01"/>
    <w:rsid w:val="5D9D5809"/>
    <w:rsid w:val="5D9DF088"/>
    <w:rsid w:val="5DA5DA13"/>
    <w:rsid w:val="5DAC90C6"/>
    <w:rsid w:val="5DBB29E1"/>
    <w:rsid w:val="5DBEB0A0"/>
    <w:rsid w:val="5DBFB00C"/>
    <w:rsid w:val="5DC1DF91"/>
    <w:rsid w:val="5DC48A4C"/>
    <w:rsid w:val="5DC6C7C0"/>
    <w:rsid w:val="5DCF6608"/>
    <w:rsid w:val="5DD91EC6"/>
    <w:rsid w:val="5DDF8A13"/>
    <w:rsid w:val="5DE1A933"/>
    <w:rsid w:val="5DE322D9"/>
    <w:rsid w:val="5DE630E4"/>
    <w:rsid w:val="5DF6AF37"/>
    <w:rsid w:val="5DFC11BD"/>
    <w:rsid w:val="5DFDC1AE"/>
    <w:rsid w:val="5DFEA470"/>
    <w:rsid w:val="5E07BFFA"/>
    <w:rsid w:val="5E0DF48A"/>
    <w:rsid w:val="5E14E5BD"/>
    <w:rsid w:val="5E1869DE"/>
    <w:rsid w:val="5E1A4887"/>
    <w:rsid w:val="5E1E47E7"/>
    <w:rsid w:val="5E23203B"/>
    <w:rsid w:val="5E256DCA"/>
    <w:rsid w:val="5E2F6A4E"/>
    <w:rsid w:val="5E357A43"/>
    <w:rsid w:val="5E363D7E"/>
    <w:rsid w:val="5E3746A9"/>
    <w:rsid w:val="5E415E9B"/>
    <w:rsid w:val="5E41C3B5"/>
    <w:rsid w:val="5E516ABD"/>
    <w:rsid w:val="5E54F455"/>
    <w:rsid w:val="5E55CBDB"/>
    <w:rsid w:val="5E62A357"/>
    <w:rsid w:val="5E6B0E67"/>
    <w:rsid w:val="5E8ADE34"/>
    <w:rsid w:val="5E9856A2"/>
    <w:rsid w:val="5EA18AA0"/>
    <w:rsid w:val="5EB1EBE2"/>
    <w:rsid w:val="5EB6E47A"/>
    <w:rsid w:val="5EC8771E"/>
    <w:rsid w:val="5ECA46CC"/>
    <w:rsid w:val="5ECD63A8"/>
    <w:rsid w:val="5ECEBCA1"/>
    <w:rsid w:val="5ED71506"/>
    <w:rsid w:val="5ED91D7A"/>
    <w:rsid w:val="5ED9A6A2"/>
    <w:rsid w:val="5EDED30C"/>
    <w:rsid w:val="5EE36F29"/>
    <w:rsid w:val="5EE543D6"/>
    <w:rsid w:val="5EEB12B9"/>
    <w:rsid w:val="5F030EAE"/>
    <w:rsid w:val="5F0D0966"/>
    <w:rsid w:val="5F197895"/>
    <w:rsid w:val="5F30665A"/>
    <w:rsid w:val="5F3540EC"/>
    <w:rsid w:val="5F3EC8F0"/>
    <w:rsid w:val="5F5EAC2A"/>
    <w:rsid w:val="5F60DD8E"/>
    <w:rsid w:val="5F61F71C"/>
    <w:rsid w:val="5F6D226C"/>
    <w:rsid w:val="5F78C2A9"/>
    <w:rsid w:val="5F820145"/>
    <w:rsid w:val="5F8907BA"/>
    <w:rsid w:val="5F8B7C97"/>
    <w:rsid w:val="5F9883A8"/>
    <w:rsid w:val="5FA812D4"/>
    <w:rsid w:val="5FB43A3F"/>
    <w:rsid w:val="5FBF190C"/>
    <w:rsid w:val="5FCC1EB8"/>
    <w:rsid w:val="5FCC5279"/>
    <w:rsid w:val="5FD16F85"/>
    <w:rsid w:val="5FDF0CBB"/>
    <w:rsid w:val="5FE04F40"/>
    <w:rsid w:val="5FE2BD96"/>
    <w:rsid w:val="5FE99C3A"/>
    <w:rsid w:val="5FFC7903"/>
    <w:rsid w:val="5FFF00C2"/>
    <w:rsid w:val="5FFFDE1F"/>
    <w:rsid w:val="6002D6FC"/>
    <w:rsid w:val="6003909F"/>
    <w:rsid w:val="601E31AC"/>
    <w:rsid w:val="602C1581"/>
    <w:rsid w:val="603FFB1F"/>
    <w:rsid w:val="604582A0"/>
    <w:rsid w:val="604A3CAC"/>
    <w:rsid w:val="6058697D"/>
    <w:rsid w:val="6060194F"/>
    <w:rsid w:val="6069AE57"/>
    <w:rsid w:val="6069D260"/>
    <w:rsid w:val="60716CC4"/>
    <w:rsid w:val="607F5BA7"/>
    <w:rsid w:val="6087CF9D"/>
    <w:rsid w:val="608BB9A6"/>
    <w:rsid w:val="608E3AF5"/>
    <w:rsid w:val="608FB16A"/>
    <w:rsid w:val="60A15E0D"/>
    <w:rsid w:val="60A81315"/>
    <w:rsid w:val="60B26457"/>
    <w:rsid w:val="60B58CA7"/>
    <w:rsid w:val="60B5B3E8"/>
    <w:rsid w:val="60B80F53"/>
    <w:rsid w:val="60BC68ED"/>
    <w:rsid w:val="60CDDF2B"/>
    <w:rsid w:val="60EAF037"/>
    <w:rsid w:val="60FB843B"/>
    <w:rsid w:val="60FE4B29"/>
    <w:rsid w:val="61030ED4"/>
    <w:rsid w:val="611EBA23"/>
    <w:rsid w:val="61322688"/>
    <w:rsid w:val="613B5ED6"/>
    <w:rsid w:val="613F889F"/>
    <w:rsid w:val="6140086F"/>
    <w:rsid w:val="6140A0AD"/>
    <w:rsid w:val="61442191"/>
    <w:rsid w:val="614C03E0"/>
    <w:rsid w:val="614C2598"/>
    <w:rsid w:val="614CD2F9"/>
    <w:rsid w:val="614F5CE4"/>
    <w:rsid w:val="61500AA0"/>
    <w:rsid w:val="6152C052"/>
    <w:rsid w:val="6155E8A9"/>
    <w:rsid w:val="61590691"/>
    <w:rsid w:val="615D9A15"/>
    <w:rsid w:val="6177B69E"/>
    <w:rsid w:val="617997B5"/>
    <w:rsid w:val="617AA182"/>
    <w:rsid w:val="617BEC59"/>
    <w:rsid w:val="61801A7B"/>
    <w:rsid w:val="619EA75D"/>
    <w:rsid w:val="61A0FD83"/>
    <w:rsid w:val="61A2F55A"/>
    <w:rsid w:val="61B5D219"/>
    <w:rsid w:val="61B7182C"/>
    <w:rsid w:val="61C74BB2"/>
    <w:rsid w:val="61CA65E5"/>
    <w:rsid w:val="61E647C1"/>
    <w:rsid w:val="61EE7F8D"/>
    <w:rsid w:val="61FBE0CE"/>
    <w:rsid w:val="61FFFB68"/>
    <w:rsid w:val="6208D0B6"/>
    <w:rsid w:val="620CBF30"/>
    <w:rsid w:val="62174BDC"/>
    <w:rsid w:val="6222E070"/>
    <w:rsid w:val="622B2E31"/>
    <w:rsid w:val="622F5CEA"/>
    <w:rsid w:val="623AAD91"/>
    <w:rsid w:val="62413FDF"/>
    <w:rsid w:val="6242D092"/>
    <w:rsid w:val="62467E79"/>
    <w:rsid w:val="6258C707"/>
    <w:rsid w:val="625D6CE3"/>
    <w:rsid w:val="625F81DE"/>
    <w:rsid w:val="626B4F0D"/>
    <w:rsid w:val="62702C73"/>
    <w:rsid w:val="6273FE57"/>
    <w:rsid w:val="62798B5C"/>
    <w:rsid w:val="627B4713"/>
    <w:rsid w:val="628E4138"/>
    <w:rsid w:val="62992B12"/>
    <w:rsid w:val="6299DDB1"/>
    <w:rsid w:val="629A1B8A"/>
    <w:rsid w:val="629F814E"/>
    <w:rsid w:val="62A20910"/>
    <w:rsid w:val="62A4C32E"/>
    <w:rsid w:val="62A4CF12"/>
    <w:rsid w:val="62A5D77A"/>
    <w:rsid w:val="62B0636B"/>
    <w:rsid w:val="62B645BC"/>
    <w:rsid w:val="62BC7422"/>
    <w:rsid w:val="62C5640B"/>
    <w:rsid w:val="62C5B179"/>
    <w:rsid w:val="62CEABE4"/>
    <w:rsid w:val="62D1CD63"/>
    <w:rsid w:val="62DC8AA6"/>
    <w:rsid w:val="62E0A220"/>
    <w:rsid w:val="62E55BD6"/>
    <w:rsid w:val="62EBBD36"/>
    <w:rsid w:val="62ED2B17"/>
    <w:rsid w:val="62F832B0"/>
    <w:rsid w:val="63012869"/>
    <w:rsid w:val="630EF27C"/>
    <w:rsid w:val="6315226B"/>
    <w:rsid w:val="6315B704"/>
    <w:rsid w:val="631CA709"/>
    <w:rsid w:val="63228B33"/>
    <w:rsid w:val="632932A1"/>
    <w:rsid w:val="632BF79E"/>
    <w:rsid w:val="632C2018"/>
    <w:rsid w:val="632F6DAB"/>
    <w:rsid w:val="6335608C"/>
    <w:rsid w:val="633C93FF"/>
    <w:rsid w:val="633CE0FF"/>
    <w:rsid w:val="63448078"/>
    <w:rsid w:val="6352F3C7"/>
    <w:rsid w:val="635576CC"/>
    <w:rsid w:val="6357256D"/>
    <w:rsid w:val="635D002D"/>
    <w:rsid w:val="636AB907"/>
    <w:rsid w:val="636ABEDC"/>
    <w:rsid w:val="637B1958"/>
    <w:rsid w:val="6385DBE5"/>
    <w:rsid w:val="63900A3F"/>
    <w:rsid w:val="639B407F"/>
    <w:rsid w:val="639C4C1F"/>
    <w:rsid w:val="639E1350"/>
    <w:rsid w:val="63B03EE6"/>
    <w:rsid w:val="63B45096"/>
    <w:rsid w:val="63B48A0B"/>
    <w:rsid w:val="63BADC5B"/>
    <w:rsid w:val="63C42472"/>
    <w:rsid w:val="63C7522C"/>
    <w:rsid w:val="63D086E5"/>
    <w:rsid w:val="63D760CD"/>
    <w:rsid w:val="63D94007"/>
    <w:rsid w:val="63DD1040"/>
    <w:rsid w:val="63E5F5C3"/>
    <w:rsid w:val="63E86916"/>
    <w:rsid w:val="63EC6459"/>
    <w:rsid w:val="63F18561"/>
    <w:rsid w:val="6407BD1F"/>
    <w:rsid w:val="6414FFEF"/>
    <w:rsid w:val="641C85B5"/>
    <w:rsid w:val="642B04C8"/>
    <w:rsid w:val="6433CBD0"/>
    <w:rsid w:val="643587F7"/>
    <w:rsid w:val="643FE7DA"/>
    <w:rsid w:val="64562CD7"/>
    <w:rsid w:val="6458B47D"/>
    <w:rsid w:val="646464C9"/>
    <w:rsid w:val="6466CFE4"/>
    <w:rsid w:val="6467095B"/>
    <w:rsid w:val="646DCB50"/>
    <w:rsid w:val="6473ABE6"/>
    <w:rsid w:val="64748A49"/>
    <w:rsid w:val="6483A4A2"/>
    <w:rsid w:val="6483C29A"/>
    <w:rsid w:val="6487AB62"/>
    <w:rsid w:val="64894032"/>
    <w:rsid w:val="648D896B"/>
    <w:rsid w:val="648DB2F6"/>
    <w:rsid w:val="64912695"/>
    <w:rsid w:val="649EDC88"/>
    <w:rsid w:val="649F9456"/>
    <w:rsid w:val="64AE7AC2"/>
    <w:rsid w:val="64B8ADF9"/>
    <w:rsid w:val="64BA7D37"/>
    <w:rsid w:val="64C2F4B4"/>
    <w:rsid w:val="64C47778"/>
    <w:rsid w:val="64DAA0B7"/>
    <w:rsid w:val="64EF029D"/>
    <w:rsid w:val="64F199D2"/>
    <w:rsid w:val="65119C84"/>
    <w:rsid w:val="6515B77B"/>
    <w:rsid w:val="65199718"/>
    <w:rsid w:val="6526DCE5"/>
    <w:rsid w:val="6539ED3D"/>
    <w:rsid w:val="653FEE2B"/>
    <w:rsid w:val="65428523"/>
    <w:rsid w:val="65578AF9"/>
    <w:rsid w:val="655A7E4A"/>
    <w:rsid w:val="655F1634"/>
    <w:rsid w:val="6564ADCC"/>
    <w:rsid w:val="656D3992"/>
    <w:rsid w:val="65797129"/>
    <w:rsid w:val="657B8438"/>
    <w:rsid w:val="657C4400"/>
    <w:rsid w:val="6593B9B9"/>
    <w:rsid w:val="65977DEA"/>
    <w:rsid w:val="659EA015"/>
    <w:rsid w:val="65A0486B"/>
    <w:rsid w:val="65A40FCB"/>
    <w:rsid w:val="65A66DB8"/>
    <w:rsid w:val="65AB0088"/>
    <w:rsid w:val="65AB7378"/>
    <w:rsid w:val="65C0186D"/>
    <w:rsid w:val="65C33B93"/>
    <w:rsid w:val="65C44FDF"/>
    <w:rsid w:val="65CABDA2"/>
    <w:rsid w:val="65CBC677"/>
    <w:rsid w:val="65D0BDD7"/>
    <w:rsid w:val="65D392BB"/>
    <w:rsid w:val="65D9A9D2"/>
    <w:rsid w:val="65D9B093"/>
    <w:rsid w:val="65DC63F0"/>
    <w:rsid w:val="65DFB127"/>
    <w:rsid w:val="65E0C1C2"/>
    <w:rsid w:val="65EF9E1E"/>
    <w:rsid w:val="65F056C7"/>
    <w:rsid w:val="65F91B00"/>
    <w:rsid w:val="660CB965"/>
    <w:rsid w:val="660ECFF9"/>
    <w:rsid w:val="661F9887"/>
    <w:rsid w:val="6620441C"/>
    <w:rsid w:val="66267F07"/>
    <w:rsid w:val="662B7D7F"/>
    <w:rsid w:val="663E439A"/>
    <w:rsid w:val="66492C96"/>
    <w:rsid w:val="664ED2AC"/>
    <w:rsid w:val="66524960"/>
    <w:rsid w:val="665A4776"/>
    <w:rsid w:val="665F6BC7"/>
    <w:rsid w:val="66664D52"/>
    <w:rsid w:val="66674FAA"/>
    <w:rsid w:val="6676204C"/>
    <w:rsid w:val="66851460"/>
    <w:rsid w:val="668D7330"/>
    <w:rsid w:val="668F9202"/>
    <w:rsid w:val="669137F2"/>
    <w:rsid w:val="66961446"/>
    <w:rsid w:val="66A0332B"/>
    <w:rsid w:val="66A272C9"/>
    <w:rsid w:val="66AD0CF4"/>
    <w:rsid w:val="66B849C0"/>
    <w:rsid w:val="66BFDF39"/>
    <w:rsid w:val="66C4B6A4"/>
    <w:rsid w:val="66C6C7D8"/>
    <w:rsid w:val="66C7A17F"/>
    <w:rsid w:val="66D55560"/>
    <w:rsid w:val="66E0C150"/>
    <w:rsid w:val="66E5028C"/>
    <w:rsid w:val="66E77A8E"/>
    <w:rsid w:val="66E9E4F1"/>
    <w:rsid w:val="66EC6832"/>
    <w:rsid w:val="66F5E009"/>
    <w:rsid w:val="66F8B81C"/>
    <w:rsid w:val="66FF88EA"/>
    <w:rsid w:val="6700383D"/>
    <w:rsid w:val="67010E2E"/>
    <w:rsid w:val="6703CD24"/>
    <w:rsid w:val="670775CE"/>
    <w:rsid w:val="670BCD0F"/>
    <w:rsid w:val="6715418A"/>
    <w:rsid w:val="6718E27B"/>
    <w:rsid w:val="6719685D"/>
    <w:rsid w:val="67279869"/>
    <w:rsid w:val="672C95A3"/>
    <w:rsid w:val="672CB2E9"/>
    <w:rsid w:val="672EB836"/>
    <w:rsid w:val="672F889D"/>
    <w:rsid w:val="6732B79F"/>
    <w:rsid w:val="673B6F60"/>
    <w:rsid w:val="674494DF"/>
    <w:rsid w:val="6746A355"/>
    <w:rsid w:val="674886AA"/>
    <w:rsid w:val="674CFC7F"/>
    <w:rsid w:val="674E6AAF"/>
    <w:rsid w:val="6754A09C"/>
    <w:rsid w:val="6759E85F"/>
    <w:rsid w:val="675C9269"/>
    <w:rsid w:val="67615FD6"/>
    <w:rsid w:val="67662173"/>
    <w:rsid w:val="6768FE0E"/>
    <w:rsid w:val="67733331"/>
    <w:rsid w:val="677580F4"/>
    <w:rsid w:val="677A623A"/>
    <w:rsid w:val="6795C6D7"/>
    <w:rsid w:val="67973439"/>
    <w:rsid w:val="67A21D07"/>
    <w:rsid w:val="67A5BCEA"/>
    <w:rsid w:val="67A69FD2"/>
    <w:rsid w:val="67AAA05A"/>
    <w:rsid w:val="67AD7BD7"/>
    <w:rsid w:val="67B90E6E"/>
    <w:rsid w:val="67C2C9F7"/>
    <w:rsid w:val="67CFFFCA"/>
    <w:rsid w:val="67D387BD"/>
    <w:rsid w:val="67D3B8C8"/>
    <w:rsid w:val="67DA0234"/>
    <w:rsid w:val="67DF07BB"/>
    <w:rsid w:val="67E7F42C"/>
    <w:rsid w:val="67EF1B98"/>
    <w:rsid w:val="67F27673"/>
    <w:rsid w:val="67F9C7FE"/>
    <w:rsid w:val="68021DB3"/>
    <w:rsid w:val="681041BC"/>
    <w:rsid w:val="6812B40F"/>
    <w:rsid w:val="68230D5F"/>
    <w:rsid w:val="68294391"/>
    <w:rsid w:val="6831E4A7"/>
    <w:rsid w:val="6838761E"/>
    <w:rsid w:val="684D69AD"/>
    <w:rsid w:val="684E076C"/>
    <w:rsid w:val="6859A2AD"/>
    <w:rsid w:val="685EE7DB"/>
    <w:rsid w:val="685F957B"/>
    <w:rsid w:val="6861C923"/>
    <w:rsid w:val="68640E37"/>
    <w:rsid w:val="686F4CC5"/>
    <w:rsid w:val="68774F0B"/>
    <w:rsid w:val="687C0904"/>
    <w:rsid w:val="6880D61D"/>
    <w:rsid w:val="6880FDC9"/>
    <w:rsid w:val="68848A60"/>
    <w:rsid w:val="688A7EED"/>
    <w:rsid w:val="68979AA1"/>
    <w:rsid w:val="68A3F092"/>
    <w:rsid w:val="68B08163"/>
    <w:rsid w:val="68B111EB"/>
    <w:rsid w:val="68BC9768"/>
    <w:rsid w:val="68C67360"/>
    <w:rsid w:val="68C6BD81"/>
    <w:rsid w:val="68CC1573"/>
    <w:rsid w:val="68DDC200"/>
    <w:rsid w:val="68DEDE60"/>
    <w:rsid w:val="68E50FE1"/>
    <w:rsid w:val="68E51EC9"/>
    <w:rsid w:val="68E6C184"/>
    <w:rsid w:val="68F2471F"/>
    <w:rsid w:val="69095436"/>
    <w:rsid w:val="690EE020"/>
    <w:rsid w:val="691032F5"/>
    <w:rsid w:val="6910FBD0"/>
    <w:rsid w:val="69115DAC"/>
    <w:rsid w:val="69247C97"/>
    <w:rsid w:val="692FFBA7"/>
    <w:rsid w:val="693AD447"/>
    <w:rsid w:val="69427033"/>
    <w:rsid w:val="6945E40A"/>
    <w:rsid w:val="694670BB"/>
    <w:rsid w:val="694C5C72"/>
    <w:rsid w:val="69517DCD"/>
    <w:rsid w:val="69592C05"/>
    <w:rsid w:val="6959CF63"/>
    <w:rsid w:val="69617454"/>
    <w:rsid w:val="696A26B8"/>
    <w:rsid w:val="69978474"/>
    <w:rsid w:val="6998FC16"/>
    <w:rsid w:val="699B3922"/>
    <w:rsid w:val="699E08E3"/>
    <w:rsid w:val="69A84B11"/>
    <w:rsid w:val="69B7C0C8"/>
    <w:rsid w:val="69C0BF23"/>
    <w:rsid w:val="69CC48FA"/>
    <w:rsid w:val="69D82F47"/>
    <w:rsid w:val="69DDF656"/>
    <w:rsid w:val="69E3B9CB"/>
    <w:rsid w:val="69EC6D62"/>
    <w:rsid w:val="69F159A6"/>
    <w:rsid w:val="6A1471D9"/>
    <w:rsid w:val="6A19D857"/>
    <w:rsid w:val="6A1BD021"/>
    <w:rsid w:val="6A29E0CD"/>
    <w:rsid w:val="6A2D80CB"/>
    <w:rsid w:val="6A31AD4A"/>
    <w:rsid w:val="6A3B1C9C"/>
    <w:rsid w:val="6A436DD1"/>
    <w:rsid w:val="6A5268F6"/>
    <w:rsid w:val="6A535C4B"/>
    <w:rsid w:val="6A696978"/>
    <w:rsid w:val="6A6F0CFE"/>
    <w:rsid w:val="6A724192"/>
    <w:rsid w:val="6A849D41"/>
    <w:rsid w:val="6A89FA16"/>
    <w:rsid w:val="6A8DEF88"/>
    <w:rsid w:val="6AA18401"/>
    <w:rsid w:val="6AA1CCB2"/>
    <w:rsid w:val="6AA30D54"/>
    <w:rsid w:val="6AAD1570"/>
    <w:rsid w:val="6AAD1AF5"/>
    <w:rsid w:val="6ABF1106"/>
    <w:rsid w:val="6AC3FF1B"/>
    <w:rsid w:val="6AC76C05"/>
    <w:rsid w:val="6AD1030B"/>
    <w:rsid w:val="6AD58708"/>
    <w:rsid w:val="6AD9BDC9"/>
    <w:rsid w:val="6AE053D2"/>
    <w:rsid w:val="6AFA51ED"/>
    <w:rsid w:val="6B047C5B"/>
    <w:rsid w:val="6B113613"/>
    <w:rsid w:val="6B14585F"/>
    <w:rsid w:val="6B14D11E"/>
    <w:rsid w:val="6B19BD78"/>
    <w:rsid w:val="6B1A4503"/>
    <w:rsid w:val="6B1AB4A2"/>
    <w:rsid w:val="6B1E6E70"/>
    <w:rsid w:val="6B24684B"/>
    <w:rsid w:val="6B26091B"/>
    <w:rsid w:val="6B296CA0"/>
    <w:rsid w:val="6B2A482C"/>
    <w:rsid w:val="6B2E5AA9"/>
    <w:rsid w:val="6B36B95C"/>
    <w:rsid w:val="6B47E27E"/>
    <w:rsid w:val="6B4AEBBA"/>
    <w:rsid w:val="6B5E4467"/>
    <w:rsid w:val="6B6B68CA"/>
    <w:rsid w:val="6B72B81E"/>
    <w:rsid w:val="6B7A53E6"/>
    <w:rsid w:val="6B7A7BEF"/>
    <w:rsid w:val="6B7D0D9C"/>
    <w:rsid w:val="6B7F839B"/>
    <w:rsid w:val="6B8D2A07"/>
    <w:rsid w:val="6B924007"/>
    <w:rsid w:val="6B924ECB"/>
    <w:rsid w:val="6B93CA62"/>
    <w:rsid w:val="6B94E705"/>
    <w:rsid w:val="6B96227A"/>
    <w:rsid w:val="6B996149"/>
    <w:rsid w:val="6BA33223"/>
    <w:rsid w:val="6BA6D08A"/>
    <w:rsid w:val="6BA8C9D4"/>
    <w:rsid w:val="6BA92C1F"/>
    <w:rsid w:val="6BB3FE82"/>
    <w:rsid w:val="6BB5CEB9"/>
    <w:rsid w:val="6BB6A166"/>
    <w:rsid w:val="6BBBDF20"/>
    <w:rsid w:val="6BC1F231"/>
    <w:rsid w:val="6BC94C2D"/>
    <w:rsid w:val="6BC999F6"/>
    <w:rsid w:val="6BCBD701"/>
    <w:rsid w:val="6BD19D8B"/>
    <w:rsid w:val="6BDB74BE"/>
    <w:rsid w:val="6BE6A55D"/>
    <w:rsid w:val="6BE82225"/>
    <w:rsid w:val="6BF8CD38"/>
    <w:rsid w:val="6BFA012B"/>
    <w:rsid w:val="6BFA501D"/>
    <w:rsid w:val="6BFB1F9E"/>
    <w:rsid w:val="6BFFC85A"/>
    <w:rsid w:val="6C00C96B"/>
    <w:rsid w:val="6C022959"/>
    <w:rsid w:val="6C0BF0E7"/>
    <w:rsid w:val="6C10CBE4"/>
    <w:rsid w:val="6C13C3F4"/>
    <w:rsid w:val="6C1BECD9"/>
    <w:rsid w:val="6C256AF8"/>
    <w:rsid w:val="6C2C73C4"/>
    <w:rsid w:val="6C34943C"/>
    <w:rsid w:val="6C415BD4"/>
    <w:rsid w:val="6C43FBD2"/>
    <w:rsid w:val="6C46316F"/>
    <w:rsid w:val="6C48E5D1"/>
    <w:rsid w:val="6C4BE2C1"/>
    <w:rsid w:val="6C4DA5DD"/>
    <w:rsid w:val="6C4EDA99"/>
    <w:rsid w:val="6C4F9D07"/>
    <w:rsid w:val="6C58CFC8"/>
    <w:rsid w:val="6C674879"/>
    <w:rsid w:val="6C688C06"/>
    <w:rsid w:val="6C69A275"/>
    <w:rsid w:val="6C6AA55C"/>
    <w:rsid w:val="6C6B109A"/>
    <w:rsid w:val="6C738AF8"/>
    <w:rsid w:val="6C7A10F5"/>
    <w:rsid w:val="6C7C2433"/>
    <w:rsid w:val="6C87393B"/>
    <w:rsid w:val="6C8F71EC"/>
    <w:rsid w:val="6CAC66BF"/>
    <w:rsid w:val="6CAF6C12"/>
    <w:rsid w:val="6CB95318"/>
    <w:rsid w:val="6CCA1BF4"/>
    <w:rsid w:val="6CCAEC5E"/>
    <w:rsid w:val="6CD66DE2"/>
    <w:rsid w:val="6CDC8DCD"/>
    <w:rsid w:val="6CDD656C"/>
    <w:rsid w:val="6CF44F7F"/>
    <w:rsid w:val="6CFF3077"/>
    <w:rsid w:val="6D02279E"/>
    <w:rsid w:val="6D05896A"/>
    <w:rsid w:val="6D0AABDE"/>
    <w:rsid w:val="6D194131"/>
    <w:rsid w:val="6D25202B"/>
    <w:rsid w:val="6D2F9AC3"/>
    <w:rsid w:val="6D2FB860"/>
    <w:rsid w:val="6D36550D"/>
    <w:rsid w:val="6D3A4886"/>
    <w:rsid w:val="6D4714A1"/>
    <w:rsid w:val="6D4A7453"/>
    <w:rsid w:val="6D4F7D6A"/>
    <w:rsid w:val="6D59F1B4"/>
    <w:rsid w:val="6D5DBF92"/>
    <w:rsid w:val="6D65BA9B"/>
    <w:rsid w:val="6D694E0C"/>
    <w:rsid w:val="6D6F6888"/>
    <w:rsid w:val="6D710191"/>
    <w:rsid w:val="6D79BE73"/>
    <w:rsid w:val="6D7C0769"/>
    <w:rsid w:val="6D85D27E"/>
    <w:rsid w:val="6D866DED"/>
    <w:rsid w:val="6D97EC95"/>
    <w:rsid w:val="6D9AEBF5"/>
    <w:rsid w:val="6DA29DD1"/>
    <w:rsid w:val="6DA41A8D"/>
    <w:rsid w:val="6DA80F09"/>
    <w:rsid w:val="6DAB59DA"/>
    <w:rsid w:val="6DC29488"/>
    <w:rsid w:val="6DC67718"/>
    <w:rsid w:val="6DCADBEB"/>
    <w:rsid w:val="6DD64464"/>
    <w:rsid w:val="6DD66259"/>
    <w:rsid w:val="6DD924C3"/>
    <w:rsid w:val="6DF51544"/>
    <w:rsid w:val="6DF918BD"/>
    <w:rsid w:val="6DF94C75"/>
    <w:rsid w:val="6E0B58E1"/>
    <w:rsid w:val="6E1756A1"/>
    <w:rsid w:val="6E1BB907"/>
    <w:rsid w:val="6E2D56B3"/>
    <w:rsid w:val="6E3C38BA"/>
    <w:rsid w:val="6E4029C6"/>
    <w:rsid w:val="6E534179"/>
    <w:rsid w:val="6E552379"/>
    <w:rsid w:val="6E56955A"/>
    <w:rsid w:val="6E57290C"/>
    <w:rsid w:val="6E762AC5"/>
    <w:rsid w:val="6E859D10"/>
    <w:rsid w:val="6E86CF04"/>
    <w:rsid w:val="6E9AC17A"/>
    <w:rsid w:val="6EA2A01F"/>
    <w:rsid w:val="6EAB970B"/>
    <w:rsid w:val="6EAD84AE"/>
    <w:rsid w:val="6EB60BB0"/>
    <w:rsid w:val="6EB8FDB0"/>
    <w:rsid w:val="6EB90742"/>
    <w:rsid w:val="6EC2106B"/>
    <w:rsid w:val="6EC9C172"/>
    <w:rsid w:val="6ECBCE79"/>
    <w:rsid w:val="6ECED6FF"/>
    <w:rsid w:val="6ED2256E"/>
    <w:rsid w:val="6ED34FBB"/>
    <w:rsid w:val="6EE86367"/>
    <w:rsid w:val="6EF3510C"/>
    <w:rsid w:val="6EF66779"/>
    <w:rsid w:val="6EFA2EE3"/>
    <w:rsid w:val="6F11F259"/>
    <w:rsid w:val="6F12AD8C"/>
    <w:rsid w:val="6F18F49E"/>
    <w:rsid w:val="6F1FF437"/>
    <w:rsid w:val="6F20A1BE"/>
    <w:rsid w:val="6F213137"/>
    <w:rsid w:val="6F22667E"/>
    <w:rsid w:val="6F22C78E"/>
    <w:rsid w:val="6F26305B"/>
    <w:rsid w:val="6F2C8AD9"/>
    <w:rsid w:val="6F2D76A0"/>
    <w:rsid w:val="6F383B86"/>
    <w:rsid w:val="6F3B56F7"/>
    <w:rsid w:val="6F3CAD51"/>
    <w:rsid w:val="6F3F05D6"/>
    <w:rsid w:val="6F546A5F"/>
    <w:rsid w:val="6F5BA702"/>
    <w:rsid w:val="6F6156B9"/>
    <w:rsid w:val="6F6A1DD9"/>
    <w:rsid w:val="6F7C37C8"/>
    <w:rsid w:val="6F7E4516"/>
    <w:rsid w:val="6FA711C0"/>
    <w:rsid w:val="6FA8F82B"/>
    <w:rsid w:val="6FB1B57A"/>
    <w:rsid w:val="6FB621DA"/>
    <w:rsid w:val="6FBB9DF6"/>
    <w:rsid w:val="6FD6B5B8"/>
    <w:rsid w:val="6FD8091B"/>
    <w:rsid w:val="6FDD342B"/>
    <w:rsid w:val="6FE9CCAD"/>
    <w:rsid w:val="6FEBAFA1"/>
    <w:rsid w:val="6FEC7B64"/>
    <w:rsid w:val="6FED50A3"/>
    <w:rsid w:val="6FF6F63E"/>
    <w:rsid w:val="6FF893EE"/>
    <w:rsid w:val="6FFE8061"/>
    <w:rsid w:val="700F3406"/>
    <w:rsid w:val="70100485"/>
    <w:rsid w:val="701CED8C"/>
    <w:rsid w:val="702A6DC7"/>
    <w:rsid w:val="702CA00E"/>
    <w:rsid w:val="702E400A"/>
    <w:rsid w:val="70460369"/>
    <w:rsid w:val="704F0B70"/>
    <w:rsid w:val="70554791"/>
    <w:rsid w:val="705B4407"/>
    <w:rsid w:val="706EFCE2"/>
    <w:rsid w:val="70767ACD"/>
    <w:rsid w:val="70779EDA"/>
    <w:rsid w:val="707D5325"/>
    <w:rsid w:val="708063E2"/>
    <w:rsid w:val="709A3FE3"/>
    <w:rsid w:val="709FC931"/>
    <w:rsid w:val="70A7BAE3"/>
    <w:rsid w:val="70AAD4DC"/>
    <w:rsid w:val="70ACF0E8"/>
    <w:rsid w:val="70B5ABA3"/>
    <w:rsid w:val="70BF5AAC"/>
    <w:rsid w:val="70CC3E5B"/>
    <w:rsid w:val="70D0628A"/>
    <w:rsid w:val="70D2CBE4"/>
    <w:rsid w:val="70D32E70"/>
    <w:rsid w:val="70DA5A9A"/>
    <w:rsid w:val="70EC1D82"/>
    <w:rsid w:val="70F30743"/>
    <w:rsid w:val="70FFE4E7"/>
    <w:rsid w:val="7106E015"/>
    <w:rsid w:val="710A7EDB"/>
    <w:rsid w:val="7110C585"/>
    <w:rsid w:val="7116BC73"/>
    <w:rsid w:val="71230E2A"/>
    <w:rsid w:val="71406A34"/>
    <w:rsid w:val="71471974"/>
    <w:rsid w:val="71495B76"/>
    <w:rsid w:val="714CDBEB"/>
    <w:rsid w:val="714F9152"/>
    <w:rsid w:val="71625C9D"/>
    <w:rsid w:val="716AD2C1"/>
    <w:rsid w:val="7171D297"/>
    <w:rsid w:val="717E09D9"/>
    <w:rsid w:val="7181FA3F"/>
    <w:rsid w:val="71B06A48"/>
    <w:rsid w:val="71B0C199"/>
    <w:rsid w:val="71B7A415"/>
    <w:rsid w:val="71C7AFBD"/>
    <w:rsid w:val="71DCA381"/>
    <w:rsid w:val="71E921AD"/>
    <w:rsid w:val="71ECFE8D"/>
    <w:rsid w:val="71F0736F"/>
    <w:rsid w:val="71F1580C"/>
    <w:rsid w:val="71F402E1"/>
    <w:rsid w:val="71F9AA64"/>
    <w:rsid w:val="71FC6B8B"/>
    <w:rsid w:val="71FEB0FB"/>
    <w:rsid w:val="720CA86E"/>
    <w:rsid w:val="720CF1F0"/>
    <w:rsid w:val="721931B2"/>
    <w:rsid w:val="721AA645"/>
    <w:rsid w:val="72265675"/>
    <w:rsid w:val="7226FE26"/>
    <w:rsid w:val="72280520"/>
    <w:rsid w:val="7231D972"/>
    <w:rsid w:val="723B0900"/>
    <w:rsid w:val="723EE00A"/>
    <w:rsid w:val="7241A595"/>
    <w:rsid w:val="724B8CAB"/>
    <w:rsid w:val="7258ED85"/>
    <w:rsid w:val="7266490C"/>
    <w:rsid w:val="7268AE82"/>
    <w:rsid w:val="726FDC48"/>
    <w:rsid w:val="7276D680"/>
    <w:rsid w:val="727FBFA2"/>
    <w:rsid w:val="72876FE9"/>
    <w:rsid w:val="72901E61"/>
    <w:rsid w:val="7290BD10"/>
    <w:rsid w:val="729A0D04"/>
    <w:rsid w:val="729A3674"/>
    <w:rsid w:val="729D2102"/>
    <w:rsid w:val="72A228B2"/>
    <w:rsid w:val="72B33D56"/>
    <w:rsid w:val="72B5E3BA"/>
    <w:rsid w:val="72BA541B"/>
    <w:rsid w:val="72BDFA80"/>
    <w:rsid w:val="72BEDE8B"/>
    <w:rsid w:val="72C00682"/>
    <w:rsid w:val="72D2DDEE"/>
    <w:rsid w:val="72DE032F"/>
    <w:rsid w:val="72E203E1"/>
    <w:rsid w:val="72EBCC78"/>
    <w:rsid w:val="72EDE3A2"/>
    <w:rsid w:val="72FC3BA6"/>
    <w:rsid w:val="72FF0E64"/>
    <w:rsid w:val="730EE85E"/>
    <w:rsid w:val="730F8E40"/>
    <w:rsid w:val="73104420"/>
    <w:rsid w:val="7312B908"/>
    <w:rsid w:val="7317B834"/>
    <w:rsid w:val="731D8C23"/>
    <w:rsid w:val="7320B397"/>
    <w:rsid w:val="7320C917"/>
    <w:rsid w:val="732460EC"/>
    <w:rsid w:val="7327777E"/>
    <w:rsid w:val="732D5021"/>
    <w:rsid w:val="7335414A"/>
    <w:rsid w:val="73396C8E"/>
    <w:rsid w:val="733E469A"/>
    <w:rsid w:val="7343BE09"/>
    <w:rsid w:val="734549C4"/>
    <w:rsid w:val="73583AA4"/>
    <w:rsid w:val="7358C57C"/>
    <w:rsid w:val="735BC0F3"/>
    <w:rsid w:val="735F09E6"/>
    <w:rsid w:val="735F5D84"/>
    <w:rsid w:val="73610A79"/>
    <w:rsid w:val="737654C4"/>
    <w:rsid w:val="737885E1"/>
    <w:rsid w:val="737B2601"/>
    <w:rsid w:val="737F118D"/>
    <w:rsid w:val="7388CEEE"/>
    <w:rsid w:val="738913B4"/>
    <w:rsid w:val="738AF6EC"/>
    <w:rsid w:val="73983BEC"/>
    <w:rsid w:val="739B12EA"/>
    <w:rsid w:val="739D25AE"/>
    <w:rsid w:val="73A59691"/>
    <w:rsid w:val="73A8A592"/>
    <w:rsid w:val="73ADBA39"/>
    <w:rsid w:val="73B46F5E"/>
    <w:rsid w:val="73BE14CA"/>
    <w:rsid w:val="73C50712"/>
    <w:rsid w:val="73D3ED3E"/>
    <w:rsid w:val="73D69022"/>
    <w:rsid w:val="73D74CD3"/>
    <w:rsid w:val="73DF7524"/>
    <w:rsid w:val="73E0B4E7"/>
    <w:rsid w:val="73E7D923"/>
    <w:rsid w:val="73F74AFB"/>
    <w:rsid w:val="73FD5358"/>
    <w:rsid w:val="74049766"/>
    <w:rsid w:val="7405589E"/>
    <w:rsid w:val="74067A66"/>
    <w:rsid w:val="740DF5C8"/>
    <w:rsid w:val="741CEDD0"/>
    <w:rsid w:val="7421D974"/>
    <w:rsid w:val="742253EF"/>
    <w:rsid w:val="7426C455"/>
    <w:rsid w:val="742F5D31"/>
    <w:rsid w:val="74310B10"/>
    <w:rsid w:val="7433EE45"/>
    <w:rsid w:val="743785A9"/>
    <w:rsid w:val="74457C82"/>
    <w:rsid w:val="744CCF09"/>
    <w:rsid w:val="7457E190"/>
    <w:rsid w:val="7463A08B"/>
    <w:rsid w:val="74641268"/>
    <w:rsid w:val="74716341"/>
    <w:rsid w:val="7474DCEA"/>
    <w:rsid w:val="747E5F04"/>
    <w:rsid w:val="7492D1C7"/>
    <w:rsid w:val="749EEFA5"/>
    <w:rsid w:val="749F386F"/>
    <w:rsid w:val="74AEFDA7"/>
    <w:rsid w:val="74AF7D16"/>
    <w:rsid w:val="74B0A54E"/>
    <w:rsid w:val="74B11CA8"/>
    <w:rsid w:val="74B82067"/>
    <w:rsid w:val="74BF48B0"/>
    <w:rsid w:val="74C31C91"/>
    <w:rsid w:val="74D53CEF"/>
    <w:rsid w:val="74DB3F9A"/>
    <w:rsid w:val="74F1E617"/>
    <w:rsid w:val="74F3955B"/>
    <w:rsid w:val="74F885F0"/>
    <w:rsid w:val="75084713"/>
    <w:rsid w:val="75148414"/>
    <w:rsid w:val="751CAE1D"/>
    <w:rsid w:val="7533C855"/>
    <w:rsid w:val="7534FB09"/>
    <w:rsid w:val="7541A917"/>
    <w:rsid w:val="754FAC1A"/>
    <w:rsid w:val="755799A0"/>
    <w:rsid w:val="755A8F4F"/>
    <w:rsid w:val="755DF737"/>
    <w:rsid w:val="755F9CE2"/>
    <w:rsid w:val="75753286"/>
    <w:rsid w:val="7579FE6E"/>
    <w:rsid w:val="757C05BA"/>
    <w:rsid w:val="757D3250"/>
    <w:rsid w:val="7582F0A7"/>
    <w:rsid w:val="759883EE"/>
    <w:rsid w:val="759FAF7E"/>
    <w:rsid w:val="75A15E7F"/>
    <w:rsid w:val="75A301B3"/>
    <w:rsid w:val="75A70652"/>
    <w:rsid w:val="75BA2DAD"/>
    <w:rsid w:val="75BCC573"/>
    <w:rsid w:val="75C11F84"/>
    <w:rsid w:val="75D0F0B7"/>
    <w:rsid w:val="75D8F991"/>
    <w:rsid w:val="75DD82ED"/>
    <w:rsid w:val="75E81073"/>
    <w:rsid w:val="75E945B1"/>
    <w:rsid w:val="75EADE18"/>
    <w:rsid w:val="75F53A1E"/>
    <w:rsid w:val="7602C26E"/>
    <w:rsid w:val="7613202A"/>
    <w:rsid w:val="76155F88"/>
    <w:rsid w:val="7621424F"/>
    <w:rsid w:val="76247427"/>
    <w:rsid w:val="7626E7FD"/>
    <w:rsid w:val="762E2242"/>
    <w:rsid w:val="7632B04D"/>
    <w:rsid w:val="7632CD00"/>
    <w:rsid w:val="763B08D0"/>
    <w:rsid w:val="763BA27F"/>
    <w:rsid w:val="76436BBC"/>
    <w:rsid w:val="764ACE08"/>
    <w:rsid w:val="764DD916"/>
    <w:rsid w:val="765D2554"/>
    <w:rsid w:val="76638092"/>
    <w:rsid w:val="766BFC02"/>
    <w:rsid w:val="76700197"/>
    <w:rsid w:val="768EDA60"/>
    <w:rsid w:val="76A83096"/>
    <w:rsid w:val="76A8E75B"/>
    <w:rsid w:val="76B06B50"/>
    <w:rsid w:val="76BC0035"/>
    <w:rsid w:val="76F36A01"/>
    <w:rsid w:val="76F9C798"/>
    <w:rsid w:val="76FF39A2"/>
    <w:rsid w:val="770863D5"/>
    <w:rsid w:val="771B9233"/>
    <w:rsid w:val="771D3614"/>
    <w:rsid w:val="7720A0B9"/>
    <w:rsid w:val="77211C26"/>
    <w:rsid w:val="772E6C1D"/>
    <w:rsid w:val="77341103"/>
    <w:rsid w:val="7737D998"/>
    <w:rsid w:val="773A03A7"/>
    <w:rsid w:val="773B960A"/>
    <w:rsid w:val="773C7A66"/>
    <w:rsid w:val="773DF6F3"/>
    <w:rsid w:val="774244F6"/>
    <w:rsid w:val="774D3CF2"/>
    <w:rsid w:val="775A2311"/>
    <w:rsid w:val="775C78E7"/>
    <w:rsid w:val="7768583E"/>
    <w:rsid w:val="776E7266"/>
    <w:rsid w:val="7772A11B"/>
    <w:rsid w:val="7786D2A6"/>
    <w:rsid w:val="77897DE2"/>
    <w:rsid w:val="778B0F28"/>
    <w:rsid w:val="778FC228"/>
    <w:rsid w:val="779FFB03"/>
    <w:rsid w:val="77B164C4"/>
    <w:rsid w:val="77BADD98"/>
    <w:rsid w:val="77C1896E"/>
    <w:rsid w:val="77C89F40"/>
    <w:rsid w:val="77CD1C59"/>
    <w:rsid w:val="77CF13E4"/>
    <w:rsid w:val="77CFDF7F"/>
    <w:rsid w:val="77D6D931"/>
    <w:rsid w:val="77E2FF63"/>
    <w:rsid w:val="77E5A757"/>
    <w:rsid w:val="77EB2957"/>
    <w:rsid w:val="77F2D1A7"/>
    <w:rsid w:val="77F7636D"/>
    <w:rsid w:val="7803A5D3"/>
    <w:rsid w:val="780BDA75"/>
    <w:rsid w:val="78101D0D"/>
    <w:rsid w:val="7812643B"/>
    <w:rsid w:val="7815626C"/>
    <w:rsid w:val="78205857"/>
    <w:rsid w:val="78213B56"/>
    <w:rsid w:val="783041C1"/>
    <w:rsid w:val="7830BE6F"/>
    <w:rsid w:val="7832CEA7"/>
    <w:rsid w:val="78335B84"/>
    <w:rsid w:val="78424662"/>
    <w:rsid w:val="784B12C4"/>
    <w:rsid w:val="78530DFE"/>
    <w:rsid w:val="785C1BEB"/>
    <w:rsid w:val="785E0D34"/>
    <w:rsid w:val="785EB5D9"/>
    <w:rsid w:val="7861ADA7"/>
    <w:rsid w:val="78647E6E"/>
    <w:rsid w:val="786E5BD5"/>
    <w:rsid w:val="786F9618"/>
    <w:rsid w:val="78739A95"/>
    <w:rsid w:val="787DA6CB"/>
    <w:rsid w:val="788C332E"/>
    <w:rsid w:val="7892CB43"/>
    <w:rsid w:val="789C60DD"/>
    <w:rsid w:val="789F66A4"/>
    <w:rsid w:val="78B0E719"/>
    <w:rsid w:val="78B57005"/>
    <w:rsid w:val="78BD99F9"/>
    <w:rsid w:val="78BDAED5"/>
    <w:rsid w:val="78C8B5DB"/>
    <w:rsid w:val="78CA156D"/>
    <w:rsid w:val="78CC6565"/>
    <w:rsid w:val="78CCA85A"/>
    <w:rsid w:val="78D1364A"/>
    <w:rsid w:val="78D74CC2"/>
    <w:rsid w:val="78D8FF41"/>
    <w:rsid w:val="78E2DC59"/>
    <w:rsid w:val="78F1D81C"/>
    <w:rsid w:val="79007568"/>
    <w:rsid w:val="79027DA4"/>
    <w:rsid w:val="79041A9A"/>
    <w:rsid w:val="7906DE30"/>
    <w:rsid w:val="790A5CCC"/>
    <w:rsid w:val="790B011F"/>
    <w:rsid w:val="790DA286"/>
    <w:rsid w:val="79126650"/>
    <w:rsid w:val="7918EDA5"/>
    <w:rsid w:val="79227EDA"/>
    <w:rsid w:val="79276E5E"/>
    <w:rsid w:val="79277506"/>
    <w:rsid w:val="79306B45"/>
    <w:rsid w:val="793F2266"/>
    <w:rsid w:val="79458D25"/>
    <w:rsid w:val="7954CC97"/>
    <w:rsid w:val="79623679"/>
    <w:rsid w:val="79665D47"/>
    <w:rsid w:val="7972AEAA"/>
    <w:rsid w:val="7976E23E"/>
    <w:rsid w:val="797ECFC4"/>
    <w:rsid w:val="7981F8F7"/>
    <w:rsid w:val="7982F852"/>
    <w:rsid w:val="79884267"/>
    <w:rsid w:val="798F9665"/>
    <w:rsid w:val="79954697"/>
    <w:rsid w:val="799D91E2"/>
    <w:rsid w:val="79A00977"/>
    <w:rsid w:val="79A9F9D2"/>
    <w:rsid w:val="79AFC947"/>
    <w:rsid w:val="79B7CCAA"/>
    <w:rsid w:val="79C8CC02"/>
    <w:rsid w:val="79CFFEBD"/>
    <w:rsid w:val="79D5BF61"/>
    <w:rsid w:val="79E576C0"/>
    <w:rsid w:val="79FC29D7"/>
    <w:rsid w:val="79FE7C5E"/>
    <w:rsid w:val="7A02264D"/>
    <w:rsid w:val="7A0F6AF6"/>
    <w:rsid w:val="7A10634F"/>
    <w:rsid w:val="7A1189A6"/>
    <w:rsid w:val="7A141F94"/>
    <w:rsid w:val="7A14D815"/>
    <w:rsid w:val="7A17A2C2"/>
    <w:rsid w:val="7A183733"/>
    <w:rsid w:val="7A1D5D13"/>
    <w:rsid w:val="7A23FF09"/>
    <w:rsid w:val="7A2B0AC3"/>
    <w:rsid w:val="7A367362"/>
    <w:rsid w:val="7A38D047"/>
    <w:rsid w:val="7A3C8A8A"/>
    <w:rsid w:val="7A3C9550"/>
    <w:rsid w:val="7A441E9B"/>
    <w:rsid w:val="7A607240"/>
    <w:rsid w:val="7A62AB0E"/>
    <w:rsid w:val="7A6F7A5A"/>
    <w:rsid w:val="7A73B617"/>
    <w:rsid w:val="7A753D60"/>
    <w:rsid w:val="7A797A0A"/>
    <w:rsid w:val="7A7E8434"/>
    <w:rsid w:val="7A89132F"/>
    <w:rsid w:val="7A9E38BC"/>
    <w:rsid w:val="7AA1F091"/>
    <w:rsid w:val="7AA3571B"/>
    <w:rsid w:val="7AAB49A0"/>
    <w:rsid w:val="7ABDC0CD"/>
    <w:rsid w:val="7ABE7368"/>
    <w:rsid w:val="7AC24E47"/>
    <w:rsid w:val="7AC33EBF"/>
    <w:rsid w:val="7AC414B0"/>
    <w:rsid w:val="7AE3FA48"/>
    <w:rsid w:val="7AE43EE3"/>
    <w:rsid w:val="7AE85BE3"/>
    <w:rsid w:val="7AED2A6B"/>
    <w:rsid w:val="7AF7CF19"/>
    <w:rsid w:val="7AFC91B1"/>
    <w:rsid w:val="7AFEB4E3"/>
    <w:rsid w:val="7B0AE71D"/>
    <w:rsid w:val="7B0DB1DE"/>
    <w:rsid w:val="7B142DC9"/>
    <w:rsid w:val="7B155006"/>
    <w:rsid w:val="7B22CA19"/>
    <w:rsid w:val="7B26D246"/>
    <w:rsid w:val="7B2C2F5C"/>
    <w:rsid w:val="7B2D1729"/>
    <w:rsid w:val="7B483178"/>
    <w:rsid w:val="7B49954D"/>
    <w:rsid w:val="7B4E7A62"/>
    <w:rsid w:val="7B573FE2"/>
    <w:rsid w:val="7B5EDF1C"/>
    <w:rsid w:val="7B84B0F8"/>
    <w:rsid w:val="7B950EB4"/>
    <w:rsid w:val="7B98A54F"/>
    <w:rsid w:val="7BABB86E"/>
    <w:rsid w:val="7BAF3185"/>
    <w:rsid w:val="7BB0EA9B"/>
    <w:rsid w:val="7BB37323"/>
    <w:rsid w:val="7BBC4CD2"/>
    <w:rsid w:val="7BBEED9E"/>
    <w:rsid w:val="7BBF935B"/>
    <w:rsid w:val="7BCA9148"/>
    <w:rsid w:val="7BDCD807"/>
    <w:rsid w:val="7BDD99A7"/>
    <w:rsid w:val="7BDF6DC5"/>
    <w:rsid w:val="7BE36032"/>
    <w:rsid w:val="7BEE90D2"/>
    <w:rsid w:val="7BFA4F25"/>
    <w:rsid w:val="7C01B78E"/>
    <w:rsid w:val="7C09553E"/>
    <w:rsid w:val="7C178E58"/>
    <w:rsid w:val="7C2C06F7"/>
    <w:rsid w:val="7C2EF5B1"/>
    <w:rsid w:val="7C2FEA0A"/>
    <w:rsid w:val="7C351AD7"/>
    <w:rsid w:val="7C37D9DB"/>
    <w:rsid w:val="7C43B754"/>
    <w:rsid w:val="7C5A1589"/>
    <w:rsid w:val="7C5E1EA8"/>
    <w:rsid w:val="7C5F0F20"/>
    <w:rsid w:val="7C62EC6E"/>
    <w:rsid w:val="7C8FA6B8"/>
    <w:rsid w:val="7C9451EA"/>
    <w:rsid w:val="7C9DC992"/>
    <w:rsid w:val="7CA09FB4"/>
    <w:rsid w:val="7CAC19E1"/>
    <w:rsid w:val="7CB72666"/>
    <w:rsid w:val="7CB999B9"/>
    <w:rsid w:val="7CBC28DA"/>
    <w:rsid w:val="7CBFB828"/>
    <w:rsid w:val="7CC3B86D"/>
    <w:rsid w:val="7CC9FD6F"/>
    <w:rsid w:val="7CCF0D1F"/>
    <w:rsid w:val="7CCF97EB"/>
    <w:rsid w:val="7CD4DE84"/>
    <w:rsid w:val="7CD564FA"/>
    <w:rsid w:val="7CE4DC28"/>
    <w:rsid w:val="7CE71927"/>
    <w:rsid w:val="7CE79B80"/>
    <w:rsid w:val="7CF9088C"/>
    <w:rsid w:val="7D0FCFF0"/>
    <w:rsid w:val="7D16B269"/>
    <w:rsid w:val="7D2DD7FA"/>
    <w:rsid w:val="7D32CC62"/>
    <w:rsid w:val="7D379CB9"/>
    <w:rsid w:val="7D39C70F"/>
    <w:rsid w:val="7D4FA5FA"/>
    <w:rsid w:val="7D5C196E"/>
    <w:rsid w:val="7D5E7A5D"/>
    <w:rsid w:val="7D617F3D"/>
    <w:rsid w:val="7D7E77FC"/>
    <w:rsid w:val="7D82FE6E"/>
    <w:rsid w:val="7D89D1E2"/>
    <w:rsid w:val="7DA69322"/>
    <w:rsid w:val="7DAA9D90"/>
    <w:rsid w:val="7DAF2269"/>
    <w:rsid w:val="7DB07542"/>
    <w:rsid w:val="7DB380CA"/>
    <w:rsid w:val="7DBCD07E"/>
    <w:rsid w:val="7DC6E162"/>
    <w:rsid w:val="7DC8C234"/>
    <w:rsid w:val="7DD39EEC"/>
    <w:rsid w:val="7DD481A5"/>
    <w:rsid w:val="7DDEE4E4"/>
    <w:rsid w:val="7DDFAC28"/>
    <w:rsid w:val="7DE1F540"/>
    <w:rsid w:val="7DE34322"/>
    <w:rsid w:val="7DE5B15F"/>
    <w:rsid w:val="7DF6142A"/>
    <w:rsid w:val="7DF6588C"/>
    <w:rsid w:val="7E061CD6"/>
    <w:rsid w:val="7E080DDC"/>
    <w:rsid w:val="7E1B9344"/>
    <w:rsid w:val="7E238F6B"/>
    <w:rsid w:val="7E24B688"/>
    <w:rsid w:val="7E30EA1A"/>
    <w:rsid w:val="7E398180"/>
    <w:rsid w:val="7E3EC4D9"/>
    <w:rsid w:val="7E419476"/>
    <w:rsid w:val="7E4927BB"/>
    <w:rsid w:val="7E4AA953"/>
    <w:rsid w:val="7E4E12F3"/>
    <w:rsid w:val="7E5A6ADB"/>
    <w:rsid w:val="7E5D2FF2"/>
    <w:rsid w:val="7E5DEEE3"/>
    <w:rsid w:val="7E5F88CE"/>
    <w:rsid w:val="7E61E78B"/>
    <w:rsid w:val="7E67EE3F"/>
    <w:rsid w:val="7E68D896"/>
    <w:rsid w:val="7E6BA5B2"/>
    <w:rsid w:val="7E74B695"/>
    <w:rsid w:val="7E769EF8"/>
    <w:rsid w:val="7E8093D5"/>
    <w:rsid w:val="7E8833AB"/>
    <w:rsid w:val="7E904E60"/>
    <w:rsid w:val="7E9C1255"/>
    <w:rsid w:val="7EA93084"/>
    <w:rsid w:val="7EAB617F"/>
    <w:rsid w:val="7EB4A080"/>
    <w:rsid w:val="7EC15FBA"/>
    <w:rsid w:val="7EC2B24F"/>
    <w:rsid w:val="7EC4ABCA"/>
    <w:rsid w:val="7ECB8112"/>
    <w:rsid w:val="7ED17BCD"/>
    <w:rsid w:val="7ED19C40"/>
    <w:rsid w:val="7EE9DCBE"/>
    <w:rsid w:val="7EEB13E5"/>
    <w:rsid w:val="7EEF945E"/>
    <w:rsid w:val="7EF8E5C2"/>
    <w:rsid w:val="7F02F3E7"/>
    <w:rsid w:val="7F06EF2D"/>
    <w:rsid w:val="7F0A91C1"/>
    <w:rsid w:val="7F1478C9"/>
    <w:rsid w:val="7F1F4C08"/>
    <w:rsid w:val="7F1FADE4"/>
    <w:rsid w:val="7F2A5DFD"/>
    <w:rsid w:val="7F2CDB7D"/>
    <w:rsid w:val="7F3E64BF"/>
    <w:rsid w:val="7F414F40"/>
    <w:rsid w:val="7F43BCFD"/>
    <w:rsid w:val="7F52DE60"/>
    <w:rsid w:val="7F592A0E"/>
    <w:rsid w:val="7F5DDE70"/>
    <w:rsid w:val="7F605BEE"/>
    <w:rsid w:val="7F77A971"/>
    <w:rsid w:val="7F7A6A69"/>
    <w:rsid w:val="7F7FDCFE"/>
    <w:rsid w:val="7F8086AC"/>
    <w:rsid w:val="7F84A26D"/>
    <w:rsid w:val="7F8A830B"/>
    <w:rsid w:val="7F8B7FDA"/>
    <w:rsid w:val="7F8FE29E"/>
    <w:rsid w:val="7F906239"/>
    <w:rsid w:val="7F96CD3B"/>
    <w:rsid w:val="7F9A4028"/>
    <w:rsid w:val="7FA3C54F"/>
    <w:rsid w:val="7FA5C1AF"/>
    <w:rsid w:val="7FA7AEBD"/>
    <w:rsid w:val="7FAB45F2"/>
    <w:rsid w:val="7FB87D9E"/>
    <w:rsid w:val="7FC14F84"/>
    <w:rsid w:val="7FC1C907"/>
    <w:rsid w:val="7FD84076"/>
    <w:rsid w:val="7FDC0C2B"/>
    <w:rsid w:val="7FE1A89A"/>
    <w:rsid w:val="7FE623C2"/>
    <w:rsid w:val="7FFCC261"/>
    <w:rsid w:val="7FFF4C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0C075"/>
  <w15:chartTrackingRefBased/>
  <w15:docId w15:val="{595C8A89-DC28-458C-9DA8-55B2E05FB0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564B"/>
  </w:style>
  <w:style w:type="paragraph" w:styleId="Rubrik1">
    <w:name w:val="heading 1"/>
    <w:basedOn w:val="Normal"/>
    <w:next w:val="Normal"/>
    <w:link w:val="Rubrik1Char"/>
    <w:uiPriority w:val="9"/>
    <w:qFormat/>
    <w:rsid w:val="00C71A02"/>
    <w:pPr>
      <w:keepNext/>
      <w:keepLines/>
      <w:numPr>
        <w:numId w:val="6"/>
      </w:numPr>
      <w:spacing w:before="240" w:after="0"/>
      <w:outlineLvl w:val="0"/>
    </w:pPr>
    <w:rPr>
      <w:rFonts w:asciiTheme="majorHAnsi" w:hAnsiTheme="majorHAnsi" w:eastAsiaTheme="majorEastAsia" w:cstheme="majorBidi"/>
      <w:color w:val="262626" w:themeColor="text1" w:themeTint="D9"/>
      <w:sz w:val="36"/>
      <w:szCs w:val="32"/>
    </w:rPr>
  </w:style>
  <w:style w:type="paragraph" w:styleId="Rubrik2">
    <w:name w:val="heading 2"/>
    <w:basedOn w:val="Normal"/>
    <w:next w:val="Normal"/>
    <w:link w:val="Rubrik2Char"/>
    <w:uiPriority w:val="9"/>
    <w:unhideWhenUsed/>
    <w:qFormat/>
    <w:rsid w:val="00C71A02"/>
    <w:pPr>
      <w:keepNext/>
      <w:keepLines/>
      <w:numPr>
        <w:ilvl w:val="1"/>
        <w:numId w:val="6"/>
      </w:numPr>
      <w:spacing w:before="200" w:after="80"/>
      <w:outlineLvl w:val="1"/>
    </w:pPr>
    <w:rPr>
      <w:rFonts w:asciiTheme="majorHAnsi" w:hAnsiTheme="majorHAnsi" w:eastAsiaTheme="majorEastAsia" w:cstheme="majorBidi"/>
      <w:color w:val="262626" w:themeColor="text1" w:themeTint="D9"/>
      <w:sz w:val="28"/>
      <w:szCs w:val="28"/>
    </w:rPr>
  </w:style>
  <w:style w:type="paragraph" w:styleId="Rubrik3">
    <w:name w:val="heading 3"/>
    <w:basedOn w:val="Normal"/>
    <w:next w:val="Normal"/>
    <w:link w:val="Rubrik3Char"/>
    <w:uiPriority w:val="9"/>
    <w:unhideWhenUsed/>
    <w:qFormat/>
    <w:rsid w:val="00C71A02"/>
    <w:pPr>
      <w:keepNext/>
      <w:keepLines/>
      <w:numPr>
        <w:ilvl w:val="2"/>
        <w:numId w:val="6"/>
      </w:numPr>
      <w:spacing w:before="40" w:after="0"/>
      <w:outlineLvl w:val="2"/>
    </w:pPr>
    <w:rPr>
      <w:rFonts w:asciiTheme="majorHAnsi" w:hAnsiTheme="majorHAnsi" w:eastAsiaTheme="majorEastAsia"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C71A02"/>
    <w:pPr>
      <w:keepNext/>
      <w:keepLines/>
      <w:numPr>
        <w:ilvl w:val="3"/>
        <w:numId w:val="6"/>
      </w:numPr>
      <w:spacing w:before="40" w:after="0"/>
      <w:outlineLvl w:val="3"/>
    </w:pPr>
    <w:rPr>
      <w:rFonts w:asciiTheme="majorHAnsi" w:hAnsiTheme="majorHAnsi" w:eastAsiaTheme="majorEastAsia" w:cstheme="majorBidi"/>
      <w:i/>
      <w:iCs/>
      <w:color w:val="2E74B5" w:themeColor="accent1" w:themeShade="BF"/>
    </w:rPr>
  </w:style>
  <w:style w:type="paragraph" w:styleId="Rubrik5">
    <w:name w:val="heading 5"/>
    <w:basedOn w:val="Normal"/>
    <w:next w:val="Normal"/>
    <w:link w:val="Rubrik5Char"/>
    <w:uiPriority w:val="9"/>
    <w:semiHidden/>
    <w:unhideWhenUsed/>
    <w:qFormat/>
    <w:rsid w:val="00C71A02"/>
    <w:pPr>
      <w:keepNext/>
      <w:keepLines/>
      <w:numPr>
        <w:ilvl w:val="4"/>
        <w:numId w:val="6"/>
      </w:numPr>
      <w:spacing w:before="40" w:after="0"/>
      <w:outlineLvl w:val="4"/>
    </w:pPr>
    <w:rPr>
      <w:rFonts w:asciiTheme="majorHAnsi" w:hAnsiTheme="majorHAnsi" w:eastAsiaTheme="majorEastAsia" w:cstheme="majorBidi"/>
      <w:color w:val="2E74B5" w:themeColor="accent1" w:themeShade="BF"/>
    </w:rPr>
  </w:style>
  <w:style w:type="paragraph" w:styleId="Rubrik6">
    <w:name w:val="heading 6"/>
    <w:basedOn w:val="Normal"/>
    <w:next w:val="Normal"/>
    <w:link w:val="Rubrik6Char"/>
    <w:uiPriority w:val="9"/>
    <w:semiHidden/>
    <w:unhideWhenUsed/>
    <w:qFormat/>
    <w:rsid w:val="00C71A02"/>
    <w:pPr>
      <w:keepNext/>
      <w:keepLines/>
      <w:numPr>
        <w:ilvl w:val="5"/>
        <w:numId w:val="6"/>
      </w:numPr>
      <w:spacing w:before="40" w:after="0"/>
      <w:outlineLvl w:val="5"/>
    </w:pPr>
    <w:rPr>
      <w:rFonts w:asciiTheme="majorHAnsi" w:hAnsiTheme="majorHAnsi" w:eastAsiaTheme="majorEastAsia" w:cstheme="majorBidi"/>
      <w:color w:val="1F4D78" w:themeColor="accent1" w:themeShade="7F"/>
    </w:rPr>
  </w:style>
  <w:style w:type="paragraph" w:styleId="Rubrik7">
    <w:name w:val="heading 7"/>
    <w:basedOn w:val="Normal"/>
    <w:next w:val="Normal"/>
    <w:link w:val="Rubrik7Char"/>
    <w:uiPriority w:val="9"/>
    <w:semiHidden/>
    <w:unhideWhenUsed/>
    <w:qFormat/>
    <w:rsid w:val="00C71A02"/>
    <w:pPr>
      <w:keepNext/>
      <w:keepLines/>
      <w:numPr>
        <w:ilvl w:val="6"/>
        <w:numId w:val="6"/>
      </w:numPr>
      <w:spacing w:before="40" w:after="0"/>
      <w:outlineLvl w:val="6"/>
    </w:pPr>
    <w:rPr>
      <w:rFonts w:asciiTheme="majorHAnsi" w:hAnsiTheme="majorHAnsi" w:eastAsiaTheme="majorEastAsia" w:cstheme="majorBidi"/>
      <w:i/>
      <w:iCs/>
      <w:color w:val="1F4D78" w:themeColor="accent1" w:themeShade="7F"/>
    </w:rPr>
  </w:style>
  <w:style w:type="paragraph" w:styleId="Rubrik8">
    <w:name w:val="heading 8"/>
    <w:basedOn w:val="Normal"/>
    <w:next w:val="Normal"/>
    <w:link w:val="Rubrik8Char"/>
    <w:uiPriority w:val="9"/>
    <w:semiHidden/>
    <w:unhideWhenUsed/>
    <w:qFormat/>
    <w:rsid w:val="00C71A02"/>
    <w:pPr>
      <w:keepNext/>
      <w:keepLines/>
      <w:numPr>
        <w:ilvl w:val="7"/>
        <w:numId w:val="6"/>
      </w:numPr>
      <w:spacing w:before="40" w:after="0"/>
      <w:outlineLvl w:val="7"/>
    </w:pPr>
    <w:rPr>
      <w:rFonts w:asciiTheme="majorHAnsi" w:hAnsiTheme="majorHAnsi" w:eastAsiaTheme="majorEastAsia"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C71A02"/>
    <w:pPr>
      <w:keepNext/>
      <w:keepLines/>
      <w:numPr>
        <w:ilvl w:val="8"/>
        <w:numId w:val="6"/>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A6613F"/>
    <w:pPr>
      <w:spacing w:after="0" w:line="240" w:lineRule="auto"/>
      <w:ind w:left="720"/>
      <w:contextualSpacing/>
    </w:pPr>
    <w:rPr>
      <w:rFonts w:ascii="Times New Roman" w:hAnsi="Times New Roman" w:eastAsia="Times New Roman" w:cs="Times New Roman"/>
      <w:sz w:val="24"/>
      <w:szCs w:val="24"/>
      <w:lang w:eastAsia="sv-SE"/>
    </w:rPr>
  </w:style>
  <w:style w:type="character" w:styleId="Rubrik1Char" w:customStyle="1">
    <w:name w:val="Rubrik 1 Char"/>
    <w:basedOn w:val="Standardstycketeckensnitt"/>
    <w:link w:val="Rubrik1"/>
    <w:uiPriority w:val="9"/>
    <w:rsid w:val="00C71A02"/>
    <w:rPr>
      <w:rFonts w:asciiTheme="majorHAnsi" w:hAnsiTheme="majorHAnsi" w:eastAsiaTheme="majorEastAsia" w:cstheme="majorBidi"/>
      <w:color w:val="262626" w:themeColor="text1" w:themeTint="D9"/>
      <w:sz w:val="36"/>
      <w:szCs w:val="32"/>
    </w:rPr>
  </w:style>
  <w:style w:type="character" w:styleId="Rubrik2Char" w:customStyle="1">
    <w:name w:val="Rubrik 2 Char"/>
    <w:basedOn w:val="Standardstycketeckensnitt"/>
    <w:link w:val="Rubrik2"/>
    <w:uiPriority w:val="9"/>
    <w:rsid w:val="00C71A02"/>
    <w:rPr>
      <w:rFonts w:asciiTheme="majorHAnsi" w:hAnsiTheme="majorHAnsi" w:eastAsiaTheme="majorEastAsia" w:cstheme="majorBidi"/>
      <w:color w:val="262626" w:themeColor="text1" w:themeTint="D9"/>
      <w:sz w:val="28"/>
      <w:szCs w:val="28"/>
    </w:rPr>
  </w:style>
  <w:style w:type="paragraph" w:styleId="Innehllsfrteckningsrubrik">
    <w:name w:val="TOC Heading"/>
    <w:basedOn w:val="Rubrik1"/>
    <w:next w:val="Normal"/>
    <w:uiPriority w:val="39"/>
    <w:unhideWhenUsed/>
    <w:qFormat/>
    <w:rsid w:val="00FF0ECF"/>
    <w:pPr>
      <w:outlineLvl w:val="9"/>
    </w:pPr>
    <w:rPr>
      <w:lang w:eastAsia="sv-SE"/>
    </w:rPr>
  </w:style>
  <w:style w:type="paragraph" w:styleId="Innehll1">
    <w:name w:val="toc 1"/>
    <w:basedOn w:val="Normal"/>
    <w:next w:val="Normal"/>
    <w:autoRedefine/>
    <w:uiPriority w:val="39"/>
    <w:unhideWhenUsed/>
    <w:rsid w:val="0098564B"/>
    <w:pPr>
      <w:tabs>
        <w:tab w:val="right" w:leader="dot" w:pos="9639"/>
      </w:tabs>
      <w:spacing w:after="100"/>
      <w:ind w:left="426" w:hanging="426"/>
    </w:pPr>
    <w:rPr>
      <w:rFonts w:asciiTheme="majorHAnsi" w:hAnsiTheme="majorHAnsi" w:cstheme="majorHAnsi"/>
      <w:sz w:val="36"/>
      <w:szCs w:val="32"/>
    </w:rPr>
  </w:style>
  <w:style w:type="paragraph" w:styleId="Innehll2">
    <w:name w:val="toc 2"/>
    <w:basedOn w:val="Normal"/>
    <w:next w:val="Normal"/>
    <w:autoRedefine/>
    <w:uiPriority w:val="39"/>
    <w:unhideWhenUsed/>
    <w:rsid w:val="0098564B"/>
    <w:pPr>
      <w:tabs>
        <w:tab w:val="right" w:leader="dot" w:pos="9639"/>
      </w:tabs>
      <w:spacing w:after="100"/>
      <w:ind w:left="709" w:right="425" w:hanging="489"/>
    </w:pPr>
  </w:style>
  <w:style w:type="character" w:styleId="Hyperlnk">
    <w:name w:val="Hyperlink"/>
    <w:basedOn w:val="Standardstycketeckensnitt"/>
    <w:uiPriority w:val="99"/>
    <w:unhideWhenUsed/>
    <w:rsid w:val="00FF0ECF"/>
    <w:rPr>
      <w:color w:val="0563C1" w:themeColor="hyperlink"/>
      <w:u w:val="single"/>
    </w:rPr>
  </w:style>
  <w:style w:type="character" w:styleId="Mention1" w:customStyle="1">
    <w:name w:val="Mention1"/>
    <w:basedOn w:val="Standardstycketeckensnitt"/>
    <w:uiPriority w:val="99"/>
    <w:unhideWhenUsed/>
    <w:rPr>
      <w:color w:val="2B579A"/>
      <w:shd w:val="clear" w:color="auto" w:fill="E6E6E6"/>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styleId="KommentarerChar" w:customStyle="1">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Omslagstitel-F" w:customStyle="1">
    <w:name w:val="Omslagstitel - F"/>
    <w:basedOn w:val="Normal"/>
    <w:link w:val="Omslagstitel-FChar"/>
    <w:rsid w:val="186062DB"/>
    <w:pPr>
      <w:spacing w:before="1600" w:after="240" w:line="640" w:lineRule="atLeast"/>
      <w:contextualSpacing/>
    </w:pPr>
    <w:rPr>
      <w:rFonts w:ascii="Calibri Light" w:hAnsi="Calibri Light" w:eastAsiaTheme="minorEastAsia" w:cstheme="majorBidi"/>
      <w:sz w:val="72"/>
      <w:szCs w:val="72"/>
    </w:rPr>
  </w:style>
  <w:style w:type="character" w:styleId="Omslagstitel-FChar" w:customStyle="1">
    <w:name w:val="Omslagstitel - F Char"/>
    <w:basedOn w:val="Standardstycketeckensnitt"/>
    <w:link w:val="Omslagstitel-F"/>
    <w:rsid w:val="186062DB"/>
    <w:rPr>
      <w:rFonts w:ascii="Calibri Light" w:hAnsi="Calibri Light" w:eastAsiaTheme="minorEastAsia" w:cstheme="majorBidi"/>
      <w:b w:val="0"/>
      <w:bCs w:val="0"/>
      <w:sz w:val="72"/>
      <w:szCs w:val="72"/>
    </w:rPr>
  </w:style>
  <w:style w:type="paragraph" w:styleId="Ballongtext">
    <w:name w:val="Balloon Text"/>
    <w:basedOn w:val="Normal"/>
    <w:link w:val="BallongtextChar"/>
    <w:uiPriority w:val="99"/>
    <w:semiHidden/>
    <w:unhideWhenUsed/>
    <w:rsid w:val="00C71A02"/>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C71A02"/>
    <w:rPr>
      <w:rFonts w:ascii="Segoe UI" w:hAnsi="Segoe UI" w:cs="Segoe UI"/>
      <w:sz w:val="18"/>
      <w:szCs w:val="18"/>
    </w:rPr>
  </w:style>
  <w:style w:type="character" w:styleId="Rubrik3Char" w:customStyle="1">
    <w:name w:val="Rubrik 3 Char"/>
    <w:basedOn w:val="Standardstycketeckensnitt"/>
    <w:link w:val="Rubrik3"/>
    <w:uiPriority w:val="9"/>
    <w:rsid w:val="00C71A02"/>
    <w:rPr>
      <w:rFonts w:asciiTheme="majorHAnsi" w:hAnsiTheme="majorHAnsi" w:eastAsiaTheme="majorEastAsia" w:cstheme="majorBidi"/>
      <w:color w:val="1F4D78" w:themeColor="accent1" w:themeShade="7F"/>
      <w:sz w:val="24"/>
      <w:szCs w:val="24"/>
    </w:rPr>
  </w:style>
  <w:style w:type="character" w:styleId="Rubrik4Char" w:customStyle="1">
    <w:name w:val="Rubrik 4 Char"/>
    <w:basedOn w:val="Standardstycketeckensnitt"/>
    <w:link w:val="Rubrik4"/>
    <w:uiPriority w:val="9"/>
    <w:semiHidden/>
    <w:rsid w:val="00C71A02"/>
    <w:rPr>
      <w:rFonts w:asciiTheme="majorHAnsi" w:hAnsiTheme="majorHAnsi" w:eastAsiaTheme="majorEastAsia" w:cstheme="majorBidi"/>
      <w:i/>
      <w:iCs/>
      <w:color w:val="2E74B5" w:themeColor="accent1" w:themeShade="BF"/>
    </w:rPr>
  </w:style>
  <w:style w:type="character" w:styleId="Rubrik5Char" w:customStyle="1">
    <w:name w:val="Rubrik 5 Char"/>
    <w:basedOn w:val="Standardstycketeckensnitt"/>
    <w:link w:val="Rubrik5"/>
    <w:uiPriority w:val="9"/>
    <w:semiHidden/>
    <w:rsid w:val="00C71A02"/>
    <w:rPr>
      <w:rFonts w:asciiTheme="majorHAnsi" w:hAnsiTheme="majorHAnsi" w:eastAsiaTheme="majorEastAsia" w:cstheme="majorBidi"/>
      <w:color w:val="2E74B5" w:themeColor="accent1" w:themeShade="BF"/>
    </w:rPr>
  </w:style>
  <w:style w:type="character" w:styleId="Rubrik6Char" w:customStyle="1">
    <w:name w:val="Rubrik 6 Char"/>
    <w:basedOn w:val="Standardstycketeckensnitt"/>
    <w:link w:val="Rubrik6"/>
    <w:uiPriority w:val="9"/>
    <w:semiHidden/>
    <w:rsid w:val="00C71A02"/>
    <w:rPr>
      <w:rFonts w:asciiTheme="majorHAnsi" w:hAnsiTheme="majorHAnsi" w:eastAsiaTheme="majorEastAsia" w:cstheme="majorBidi"/>
      <w:color w:val="1F4D78" w:themeColor="accent1" w:themeShade="7F"/>
    </w:rPr>
  </w:style>
  <w:style w:type="character" w:styleId="Rubrik7Char" w:customStyle="1">
    <w:name w:val="Rubrik 7 Char"/>
    <w:basedOn w:val="Standardstycketeckensnitt"/>
    <w:link w:val="Rubrik7"/>
    <w:uiPriority w:val="9"/>
    <w:semiHidden/>
    <w:rsid w:val="00C71A02"/>
    <w:rPr>
      <w:rFonts w:asciiTheme="majorHAnsi" w:hAnsiTheme="majorHAnsi" w:eastAsiaTheme="majorEastAsia" w:cstheme="majorBidi"/>
      <w:i/>
      <w:iCs/>
      <w:color w:val="1F4D78" w:themeColor="accent1" w:themeShade="7F"/>
    </w:rPr>
  </w:style>
  <w:style w:type="character" w:styleId="Rubrik8Char" w:customStyle="1">
    <w:name w:val="Rubrik 8 Char"/>
    <w:basedOn w:val="Standardstycketeckensnitt"/>
    <w:link w:val="Rubrik8"/>
    <w:uiPriority w:val="9"/>
    <w:semiHidden/>
    <w:rsid w:val="00C71A02"/>
    <w:rPr>
      <w:rFonts w:asciiTheme="majorHAnsi" w:hAnsiTheme="majorHAnsi" w:eastAsiaTheme="majorEastAsia" w:cstheme="majorBidi"/>
      <w:color w:val="272727" w:themeColor="text1" w:themeTint="D8"/>
      <w:sz w:val="21"/>
      <w:szCs w:val="21"/>
    </w:rPr>
  </w:style>
  <w:style w:type="character" w:styleId="Rubrik9Char" w:customStyle="1">
    <w:name w:val="Rubrik 9 Char"/>
    <w:basedOn w:val="Standardstycketeckensnitt"/>
    <w:link w:val="Rubrik9"/>
    <w:uiPriority w:val="9"/>
    <w:semiHidden/>
    <w:rsid w:val="00C71A02"/>
    <w:rPr>
      <w:rFonts w:asciiTheme="majorHAnsi" w:hAnsiTheme="majorHAnsi" w:eastAsiaTheme="majorEastAsia" w:cstheme="majorBidi"/>
      <w:i/>
      <w:iCs/>
      <w:color w:val="272727" w:themeColor="text1" w:themeTint="D8"/>
      <w:sz w:val="21"/>
      <w:szCs w:val="21"/>
    </w:rPr>
  </w:style>
  <w:style w:type="paragraph" w:styleId="Sidhuvud">
    <w:name w:val="header"/>
    <w:basedOn w:val="Normal"/>
    <w:link w:val="SidhuvudChar"/>
    <w:uiPriority w:val="99"/>
    <w:unhideWhenUsed/>
    <w:rsid w:val="00A44049"/>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A44049"/>
  </w:style>
  <w:style w:type="paragraph" w:styleId="Sidfot">
    <w:name w:val="footer"/>
    <w:aliases w:val="Sidfot - F"/>
    <w:basedOn w:val="Normal"/>
    <w:link w:val="SidfotChar"/>
    <w:uiPriority w:val="99"/>
    <w:unhideWhenUsed/>
    <w:rsid w:val="00A44049"/>
    <w:pPr>
      <w:tabs>
        <w:tab w:val="center" w:pos="4536"/>
        <w:tab w:val="right" w:pos="9072"/>
      </w:tabs>
      <w:spacing w:after="0" w:line="240" w:lineRule="auto"/>
    </w:pPr>
  </w:style>
  <w:style w:type="character" w:styleId="SidfotChar" w:customStyle="1">
    <w:name w:val="Sidfot Char"/>
    <w:aliases w:val="Sidfot - F Char"/>
    <w:basedOn w:val="Standardstycketeckensnitt"/>
    <w:link w:val="Sidfot"/>
    <w:uiPriority w:val="99"/>
    <w:rsid w:val="00A44049"/>
  </w:style>
  <w:style w:type="paragraph" w:styleId="Kommentarsmne">
    <w:name w:val="annotation subject"/>
    <w:basedOn w:val="Kommentarer"/>
    <w:next w:val="Kommentarer"/>
    <w:link w:val="KommentarsmneChar"/>
    <w:uiPriority w:val="99"/>
    <w:semiHidden/>
    <w:unhideWhenUsed/>
    <w:rsid w:val="00661BA7"/>
    <w:rPr>
      <w:b/>
      <w:bCs/>
    </w:rPr>
  </w:style>
  <w:style w:type="character" w:styleId="KommentarsmneChar" w:customStyle="1">
    <w:name w:val="Kommentarsämne Char"/>
    <w:basedOn w:val="KommentarerChar"/>
    <w:link w:val="Kommentarsmne"/>
    <w:uiPriority w:val="99"/>
    <w:semiHidden/>
    <w:rsid w:val="00661BA7"/>
    <w:rPr>
      <w:b/>
      <w:bCs/>
      <w:sz w:val="20"/>
      <w:szCs w:val="20"/>
    </w:rPr>
  </w:style>
  <w:style w:type="paragraph" w:styleId="Default" w:customStyle="1">
    <w:name w:val="Default"/>
    <w:rsid w:val="00661BA7"/>
    <w:pPr>
      <w:autoSpaceDE w:val="0"/>
      <w:autoSpaceDN w:val="0"/>
      <w:adjustRightInd w:val="0"/>
      <w:spacing w:after="0" w:line="240" w:lineRule="auto"/>
    </w:pPr>
    <w:rPr>
      <w:rFonts w:ascii="Calibri" w:hAnsi="Calibri" w:cs="Calibri"/>
      <w:color w:val="000000"/>
      <w:sz w:val="24"/>
      <w:szCs w:val="24"/>
    </w:rPr>
  </w:style>
  <w:style w:type="paragraph" w:styleId="Tabell-ochdiagramrubrik-F" w:customStyle="1">
    <w:name w:val="Tabell- och diagramrubrik - F"/>
    <w:basedOn w:val="Normal"/>
    <w:uiPriority w:val="1"/>
    <w:qFormat/>
    <w:rsid w:val="2907D0DD"/>
    <w:pPr>
      <w:spacing w:after="60" w:line="300" w:lineRule="atLeast"/>
    </w:pPr>
    <w:rPr>
      <w:rFonts w:ascii="Calibri" w:hAnsi="Calibri" w:eastAsiaTheme="minorEastAsia"/>
      <w:color w:val="000000" w:themeColor="text1"/>
      <w:sz w:val="20"/>
      <w:szCs w:val="20"/>
      <w:lang w:eastAsia="sv-SE"/>
    </w:rPr>
  </w:style>
  <w:style w:type="table" w:styleId="Tabellrutnt">
    <w:name w:val="Table Grid"/>
    <w:basedOn w:val="Normal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Rutntstabell4dekorfrg3">
    <w:name w:val="Grid Table 4 Accent 3"/>
    <w:basedOn w:val="Normaltabell"/>
    <w:uiPriority w:val="49"/>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tion2" w:customStyle="1">
    <w:name w:val="Mention2"/>
    <w:basedOn w:val="Standardstycketeckensnitt"/>
    <w:uiPriority w:val="99"/>
    <w:unhideWhenUsed/>
    <w:rsid w:val="00547A7C"/>
    <w:rPr>
      <w:color w:val="2B579A"/>
      <w:shd w:val="clear" w:color="auto" w:fill="E6E6E6"/>
    </w:rPr>
  </w:style>
  <w:style w:type="paragraph" w:styleId="Revision">
    <w:name w:val="Revision"/>
    <w:hidden/>
    <w:uiPriority w:val="99"/>
    <w:semiHidden/>
    <w:rsid w:val="009027F7"/>
    <w:pPr>
      <w:spacing w:after="0" w:line="240" w:lineRule="auto"/>
    </w:pPr>
  </w:style>
  <w:style w:type="paragraph" w:styleId="Ingetavst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1733">
      <w:bodyDiv w:val="1"/>
      <w:marLeft w:val="0"/>
      <w:marRight w:val="0"/>
      <w:marTop w:val="0"/>
      <w:marBottom w:val="0"/>
      <w:divBdr>
        <w:top w:val="none" w:sz="0" w:space="0" w:color="auto"/>
        <w:left w:val="none" w:sz="0" w:space="0" w:color="auto"/>
        <w:bottom w:val="none" w:sz="0" w:space="0" w:color="auto"/>
        <w:right w:val="none" w:sz="0" w:space="0" w:color="auto"/>
      </w:divBdr>
      <w:divsChild>
        <w:div w:id="379591703">
          <w:marLeft w:val="374"/>
          <w:marRight w:val="0"/>
          <w:marTop w:val="175"/>
          <w:marBottom w:val="105"/>
          <w:divBdr>
            <w:top w:val="none" w:sz="0" w:space="0" w:color="auto"/>
            <w:left w:val="none" w:sz="0" w:space="0" w:color="auto"/>
            <w:bottom w:val="none" w:sz="0" w:space="0" w:color="auto"/>
            <w:right w:val="none" w:sz="0" w:space="0" w:color="auto"/>
          </w:divBdr>
        </w:div>
        <w:div w:id="1100181627">
          <w:marLeft w:val="850"/>
          <w:marRight w:val="0"/>
          <w:marTop w:val="88"/>
          <w:marBottom w:val="0"/>
          <w:divBdr>
            <w:top w:val="none" w:sz="0" w:space="0" w:color="auto"/>
            <w:left w:val="none" w:sz="0" w:space="0" w:color="auto"/>
            <w:bottom w:val="none" w:sz="0" w:space="0" w:color="auto"/>
            <w:right w:val="none" w:sz="0" w:space="0" w:color="auto"/>
          </w:divBdr>
        </w:div>
        <w:div w:id="1164661169">
          <w:marLeft w:val="850"/>
          <w:marRight w:val="0"/>
          <w:marTop w:val="88"/>
          <w:marBottom w:val="0"/>
          <w:divBdr>
            <w:top w:val="none" w:sz="0" w:space="0" w:color="auto"/>
            <w:left w:val="none" w:sz="0" w:space="0" w:color="auto"/>
            <w:bottom w:val="none" w:sz="0" w:space="0" w:color="auto"/>
            <w:right w:val="none" w:sz="0" w:space="0" w:color="auto"/>
          </w:divBdr>
        </w:div>
        <w:div w:id="1334144622">
          <w:marLeft w:val="374"/>
          <w:marRight w:val="0"/>
          <w:marTop w:val="175"/>
          <w:marBottom w:val="105"/>
          <w:divBdr>
            <w:top w:val="none" w:sz="0" w:space="0" w:color="auto"/>
            <w:left w:val="none" w:sz="0" w:space="0" w:color="auto"/>
            <w:bottom w:val="none" w:sz="0" w:space="0" w:color="auto"/>
            <w:right w:val="none" w:sz="0" w:space="0" w:color="auto"/>
          </w:divBdr>
        </w:div>
      </w:divsChild>
    </w:div>
    <w:div w:id="604535179">
      <w:bodyDiv w:val="1"/>
      <w:marLeft w:val="0"/>
      <w:marRight w:val="0"/>
      <w:marTop w:val="0"/>
      <w:marBottom w:val="0"/>
      <w:divBdr>
        <w:top w:val="none" w:sz="0" w:space="0" w:color="auto"/>
        <w:left w:val="none" w:sz="0" w:space="0" w:color="auto"/>
        <w:bottom w:val="none" w:sz="0" w:space="0" w:color="auto"/>
        <w:right w:val="none" w:sz="0" w:space="0" w:color="auto"/>
      </w:divBdr>
    </w:div>
    <w:div w:id="658532864">
      <w:bodyDiv w:val="1"/>
      <w:marLeft w:val="0"/>
      <w:marRight w:val="0"/>
      <w:marTop w:val="0"/>
      <w:marBottom w:val="0"/>
      <w:divBdr>
        <w:top w:val="none" w:sz="0" w:space="0" w:color="auto"/>
        <w:left w:val="none" w:sz="0" w:space="0" w:color="auto"/>
        <w:bottom w:val="none" w:sz="0" w:space="0" w:color="auto"/>
        <w:right w:val="none" w:sz="0" w:space="0" w:color="auto"/>
      </w:divBdr>
      <w:divsChild>
        <w:div w:id="148862640">
          <w:marLeft w:val="1267"/>
          <w:marRight w:val="0"/>
          <w:marTop w:val="0"/>
          <w:marBottom w:val="0"/>
          <w:divBdr>
            <w:top w:val="none" w:sz="0" w:space="0" w:color="auto"/>
            <w:left w:val="none" w:sz="0" w:space="0" w:color="auto"/>
            <w:bottom w:val="none" w:sz="0" w:space="0" w:color="auto"/>
            <w:right w:val="none" w:sz="0" w:space="0" w:color="auto"/>
          </w:divBdr>
        </w:div>
        <w:div w:id="248582232">
          <w:marLeft w:val="547"/>
          <w:marRight w:val="0"/>
          <w:marTop w:val="0"/>
          <w:marBottom w:val="0"/>
          <w:divBdr>
            <w:top w:val="none" w:sz="0" w:space="0" w:color="auto"/>
            <w:left w:val="none" w:sz="0" w:space="0" w:color="auto"/>
            <w:bottom w:val="none" w:sz="0" w:space="0" w:color="auto"/>
            <w:right w:val="none" w:sz="0" w:space="0" w:color="auto"/>
          </w:divBdr>
        </w:div>
        <w:div w:id="277571351">
          <w:marLeft w:val="547"/>
          <w:marRight w:val="0"/>
          <w:marTop w:val="0"/>
          <w:marBottom w:val="0"/>
          <w:divBdr>
            <w:top w:val="none" w:sz="0" w:space="0" w:color="auto"/>
            <w:left w:val="none" w:sz="0" w:space="0" w:color="auto"/>
            <w:bottom w:val="none" w:sz="0" w:space="0" w:color="auto"/>
            <w:right w:val="none" w:sz="0" w:space="0" w:color="auto"/>
          </w:divBdr>
        </w:div>
        <w:div w:id="625887393">
          <w:marLeft w:val="1267"/>
          <w:marRight w:val="0"/>
          <w:marTop w:val="0"/>
          <w:marBottom w:val="0"/>
          <w:divBdr>
            <w:top w:val="none" w:sz="0" w:space="0" w:color="auto"/>
            <w:left w:val="none" w:sz="0" w:space="0" w:color="auto"/>
            <w:bottom w:val="none" w:sz="0" w:space="0" w:color="auto"/>
            <w:right w:val="none" w:sz="0" w:space="0" w:color="auto"/>
          </w:divBdr>
        </w:div>
        <w:div w:id="726032509">
          <w:marLeft w:val="547"/>
          <w:marRight w:val="0"/>
          <w:marTop w:val="0"/>
          <w:marBottom w:val="0"/>
          <w:divBdr>
            <w:top w:val="none" w:sz="0" w:space="0" w:color="auto"/>
            <w:left w:val="none" w:sz="0" w:space="0" w:color="auto"/>
            <w:bottom w:val="none" w:sz="0" w:space="0" w:color="auto"/>
            <w:right w:val="none" w:sz="0" w:space="0" w:color="auto"/>
          </w:divBdr>
        </w:div>
        <w:div w:id="958991606">
          <w:marLeft w:val="1267"/>
          <w:marRight w:val="0"/>
          <w:marTop w:val="0"/>
          <w:marBottom w:val="0"/>
          <w:divBdr>
            <w:top w:val="none" w:sz="0" w:space="0" w:color="auto"/>
            <w:left w:val="none" w:sz="0" w:space="0" w:color="auto"/>
            <w:bottom w:val="none" w:sz="0" w:space="0" w:color="auto"/>
            <w:right w:val="none" w:sz="0" w:space="0" w:color="auto"/>
          </w:divBdr>
        </w:div>
        <w:div w:id="1240557526">
          <w:marLeft w:val="547"/>
          <w:marRight w:val="0"/>
          <w:marTop w:val="0"/>
          <w:marBottom w:val="0"/>
          <w:divBdr>
            <w:top w:val="none" w:sz="0" w:space="0" w:color="auto"/>
            <w:left w:val="none" w:sz="0" w:space="0" w:color="auto"/>
            <w:bottom w:val="none" w:sz="0" w:space="0" w:color="auto"/>
            <w:right w:val="none" w:sz="0" w:space="0" w:color="auto"/>
          </w:divBdr>
        </w:div>
        <w:div w:id="1529948638">
          <w:marLeft w:val="547"/>
          <w:marRight w:val="0"/>
          <w:marTop w:val="0"/>
          <w:marBottom w:val="0"/>
          <w:divBdr>
            <w:top w:val="none" w:sz="0" w:space="0" w:color="auto"/>
            <w:left w:val="none" w:sz="0" w:space="0" w:color="auto"/>
            <w:bottom w:val="none" w:sz="0" w:space="0" w:color="auto"/>
            <w:right w:val="none" w:sz="0" w:space="0" w:color="auto"/>
          </w:divBdr>
        </w:div>
        <w:div w:id="1622222147">
          <w:marLeft w:val="547"/>
          <w:marRight w:val="0"/>
          <w:marTop w:val="0"/>
          <w:marBottom w:val="0"/>
          <w:divBdr>
            <w:top w:val="none" w:sz="0" w:space="0" w:color="auto"/>
            <w:left w:val="none" w:sz="0" w:space="0" w:color="auto"/>
            <w:bottom w:val="none" w:sz="0" w:space="0" w:color="auto"/>
            <w:right w:val="none" w:sz="0" w:space="0" w:color="auto"/>
          </w:divBdr>
        </w:div>
        <w:div w:id="1897743956">
          <w:marLeft w:val="547"/>
          <w:marRight w:val="0"/>
          <w:marTop w:val="0"/>
          <w:marBottom w:val="0"/>
          <w:divBdr>
            <w:top w:val="none" w:sz="0" w:space="0" w:color="auto"/>
            <w:left w:val="none" w:sz="0" w:space="0" w:color="auto"/>
            <w:bottom w:val="none" w:sz="0" w:space="0" w:color="auto"/>
            <w:right w:val="none" w:sz="0" w:space="0" w:color="auto"/>
          </w:divBdr>
        </w:div>
      </w:divsChild>
    </w:div>
    <w:div w:id="728040688">
      <w:bodyDiv w:val="1"/>
      <w:marLeft w:val="0"/>
      <w:marRight w:val="0"/>
      <w:marTop w:val="0"/>
      <w:marBottom w:val="0"/>
      <w:divBdr>
        <w:top w:val="none" w:sz="0" w:space="0" w:color="auto"/>
        <w:left w:val="none" w:sz="0" w:space="0" w:color="auto"/>
        <w:bottom w:val="none" w:sz="0" w:space="0" w:color="auto"/>
        <w:right w:val="none" w:sz="0" w:space="0" w:color="auto"/>
      </w:divBdr>
      <w:divsChild>
        <w:div w:id="14813415">
          <w:marLeft w:val="1037"/>
          <w:marRight w:val="0"/>
          <w:marTop w:val="88"/>
          <w:marBottom w:val="0"/>
          <w:divBdr>
            <w:top w:val="none" w:sz="0" w:space="0" w:color="auto"/>
            <w:left w:val="none" w:sz="0" w:space="0" w:color="auto"/>
            <w:bottom w:val="none" w:sz="0" w:space="0" w:color="auto"/>
            <w:right w:val="none" w:sz="0" w:space="0" w:color="auto"/>
          </w:divBdr>
        </w:div>
        <w:div w:id="239406392">
          <w:marLeft w:val="1037"/>
          <w:marRight w:val="0"/>
          <w:marTop w:val="88"/>
          <w:marBottom w:val="0"/>
          <w:divBdr>
            <w:top w:val="none" w:sz="0" w:space="0" w:color="auto"/>
            <w:left w:val="none" w:sz="0" w:space="0" w:color="auto"/>
            <w:bottom w:val="none" w:sz="0" w:space="0" w:color="auto"/>
            <w:right w:val="none" w:sz="0" w:space="0" w:color="auto"/>
          </w:divBdr>
        </w:div>
        <w:div w:id="370888927">
          <w:marLeft w:val="1037"/>
          <w:marRight w:val="0"/>
          <w:marTop w:val="88"/>
          <w:marBottom w:val="0"/>
          <w:divBdr>
            <w:top w:val="none" w:sz="0" w:space="0" w:color="auto"/>
            <w:left w:val="none" w:sz="0" w:space="0" w:color="auto"/>
            <w:bottom w:val="none" w:sz="0" w:space="0" w:color="auto"/>
            <w:right w:val="none" w:sz="0" w:space="0" w:color="auto"/>
          </w:divBdr>
        </w:div>
        <w:div w:id="523635433">
          <w:marLeft w:val="1037"/>
          <w:marRight w:val="0"/>
          <w:marTop w:val="88"/>
          <w:marBottom w:val="0"/>
          <w:divBdr>
            <w:top w:val="none" w:sz="0" w:space="0" w:color="auto"/>
            <w:left w:val="none" w:sz="0" w:space="0" w:color="auto"/>
            <w:bottom w:val="none" w:sz="0" w:space="0" w:color="auto"/>
            <w:right w:val="none" w:sz="0" w:space="0" w:color="auto"/>
          </w:divBdr>
        </w:div>
        <w:div w:id="564218015">
          <w:marLeft w:val="1037"/>
          <w:marRight w:val="0"/>
          <w:marTop w:val="88"/>
          <w:marBottom w:val="0"/>
          <w:divBdr>
            <w:top w:val="none" w:sz="0" w:space="0" w:color="auto"/>
            <w:left w:val="none" w:sz="0" w:space="0" w:color="auto"/>
            <w:bottom w:val="none" w:sz="0" w:space="0" w:color="auto"/>
            <w:right w:val="none" w:sz="0" w:space="0" w:color="auto"/>
          </w:divBdr>
        </w:div>
        <w:div w:id="574172540">
          <w:marLeft w:val="1037"/>
          <w:marRight w:val="0"/>
          <w:marTop w:val="88"/>
          <w:marBottom w:val="0"/>
          <w:divBdr>
            <w:top w:val="none" w:sz="0" w:space="0" w:color="auto"/>
            <w:left w:val="none" w:sz="0" w:space="0" w:color="auto"/>
            <w:bottom w:val="none" w:sz="0" w:space="0" w:color="auto"/>
            <w:right w:val="none" w:sz="0" w:space="0" w:color="auto"/>
          </w:divBdr>
        </w:div>
        <w:div w:id="708381415">
          <w:marLeft w:val="374"/>
          <w:marRight w:val="0"/>
          <w:marTop w:val="175"/>
          <w:marBottom w:val="105"/>
          <w:divBdr>
            <w:top w:val="none" w:sz="0" w:space="0" w:color="auto"/>
            <w:left w:val="none" w:sz="0" w:space="0" w:color="auto"/>
            <w:bottom w:val="none" w:sz="0" w:space="0" w:color="auto"/>
            <w:right w:val="none" w:sz="0" w:space="0" w:color="auto"/>
          </w:divBdr>
        </w:div>
        <w:div w:id="747307340">
          <w:marLeft w:val="1037"/>
          <w:marRight w:val="0"/>
          <w:marTop w:val="88"/>
          <w:marBottom w:val="0"/>
          <w:divBdr>
            <w:top w:val="none" w:sz="0" w:space="0" w:color="auto"/>
            <w:left w:val="none" w:sz="0" w:space="0" w:color="auto"/>
            <w:bottom w:val="none" w:sz="0" w:space="0" w:color="auto"/>
            <w:right w:val="none" w:sz="0" w:space="0" w:color="auto"/>
          </w:divBdr>
        </w:div>
        <w:div w:id="876283061">
          <w:marLeft w:val="1037"/>
          <w:marRight w:val="0"/>
          <w:marTop w:val="88"/>
          <w:marBottom w:val="0"/>
          <w:divBdr>
            <w:top w:val="none" w:sz="0" w:space="0" w:color="auto"/>
            <w:left w:val="none" w:sz="0" w:space="0" w:color="auto"/>
            <w:bottom w:val="none" w:sz="0" w:space="0" w:color="auto"/>
            <w:right w:val="none" w:sz="0" w:space="0" w:color="auto"/>
          </w:divBdr>
        </w:div>
        <w:div w:id="1119295177">
          <w:marLeft w:val="1037"/>
          <w:marRight w:val="0"/>
          <w:marTop w:val="88"/>
          <w:marBottom w:val="0"/>
          <w:divBdr>
            <w:top w:val="none" w:sz="0" w:space="0" w:color="auto"/>
            <w:left w:val="none" w:sz="0" w:space="0" w:color="auto"/>
            <w:bottom w:val="none" w:sz="0" w:space="0" w:color="auto"/>
            <w:right w:val="none" w:sz="0" w:space="0" w:color="auto"/>
          </w:divBdr>
        </w:div>
        <w:div w:id="1392266899">
          <w:marLeft w:val="1037"/>
          <w:marRight w:val="0"/>
          <w:marTop w:val="88"/>
          <w:marBottom w:val="0"/>
          <w:divBdr>
            <w:top w:val="none" w:sz="0" w:space="0" w:color="auto"/>
            <w:left w:val="none" w:sz="0" w:space="0" w:color="auto"/>
            <w:bottom w:val="none" w:sz="0" w:space="0" w:color="auto"/>
            <w:right w:val="none" w:sz="0" w:space="0" w:color="auto"/>
          </w:divBdr>
        </w:div>
        <w:div w:id="1469208288">
          <w:marLeft w:val="1037"/>
          <w:marRight w:val="0"/>
          <w:marTop w:val="88"/>
          <w:marBottom w:val="0"/>
          <w:divBdr>
            <w:top w:val="none" w:sz="0" w:space="0" w:color="auto"/>
            <w:left w:val="none" w:sz="0" w:space="0" w:color="auto"/>
            <w:bottom w:val="none" w:sz="0" w:space="0" w:color="auto"/>
            <w:right w:val="none" w:sz="0" w:space="0" w:color="auto"/>
          </w:divBdr>
        </w:div>
        <w:div w:id="1585527601">
          <w:marLeft w:val="1037"/>
          <w:marRight w:val="0"/>
          <w:marTop w:val="88"/>
          <w:marBottom w:val="0"/>
          <w:divBdr>
            <w:top w:val="none" w:sz="0" w:space="0" w:color="auto"/>
            <w:left w:val="none" w:sz="0" w:space="0" w:color="auto"/>
            <w:bottom w:val="none" w:sz="0" w:space="0" w:color="auto"/>
            <w:right w:val="none" w:sz="0" w:space="0" w:color="auto"/>
          </w:divBdr>
        </w:div>
        <w:div w:id="1770463146">
          <w:marLeft w:val="1037"/>
          <w:marRight w:val="0"/>
          <w:marTop w:val="88"/>
          <w:marBottom w:val="0"/>
          <w:divBdr>
            <w:top w:val="none" w:sz="0" w:space="0" w:color="auto"/>
            <w:left w:val="none" w:sz="0" w:space="0" w:color="auto"/>
            <w:bottom w:val="none" w:sz="0" w:space="0" w:color="auto"/>
            <w:right w:val="none" w:sz="0" w:space="0" w:color="auto"/>
          </w:divBdr>
        </w:div>
        <w:div w:id="1895579629">
          <w:marLeft w:val="1037"/>
          <w:marRight w:val="0"/>
          <w:marTop w:val="88"/>
          <w:marBottom w:val="0"/>
          <w:divBdr>
            <w:top w:val="none" w:sz="0" w:space="0" w:color="auto"/>
            <w:left w:val="none" w:sz="0" w:space="0" w:color="auto"/>
            <w:bottom w:val="none" w:sz="0" w:space="0" w:color="auto"/>
            <w:right w:val="none" w:sz="0" w:space="0" w:color="auto"/>
          </w:divBdr>
        </w:div>
        <w:div w:id="1965194569">
          <w:marLeft w:val="1037"/>
          <w:marRight w:val="0"/>
          <w:marTop w:val="88"/>
          <w:marBottom w:val="0"/>
          <w:divBdr>
            <w:top w:val="none" w:sz="0" w:space="0" w:color="auto"/>
            <w:left w:val="none" w:sz="0" w:space="0" w:color="auto"/>
            <w:bottom w:val="none" w:sz="0" w:space="0" w:color="auto"/>
            <w:right w:val="none" w:sz="0" w:space="0" w:color="auto"/>
          </w:divBdr>
        </w:div>
        <w:div w:id="2022195468">
          <w:marLeft w:val="1037"/>
          <w:marRight w:val="0"/>
          <w:marTop w:val="88"/>
          <w:marBottom w:val="0"/>
          <w:divBdr>
            <w:top w:val="none" w:sz="0" w:space="0" w:color="auto"/>
            <w:left w:val="none" w:sz="0" w:space="0" w:color="auto"/>
            <w:bottom w:val="none" w:sz="0" w:space="0" w:color="auto"/>
            <w:right w:val="none" w:sz="0" w:space="0" w:color="auto"/>
          </w:divBdr>
        </w:div>
      </w:divsChild>
    </w:div>
    <w:div w:id="852106344">
      <w:bodyDiv w:val="1"/>
      <w:marLeft w:val="0"/>
      <w:marRight w:val="0"/>
      <w:marTop w:val="0"/>
      <w:marBottom w:val="0"/>
      <w:divBdr>
        <w:top w:val="none" w:sz="0" w:space="0" w:color="auto"/>
        <w:left w:val="none" w:sz="0" w:space="0" w:color="auto"/>
        <w:bottom w:val="none" w:sz="0" w:space="0" w:color="auto"/>
        <w:right w:val="none" w:sz="0" w:space="0" w:color="auto"/>
      </w:divBdr>
      <w:divsChild>
        <w:div w:id="96489696">
          <w:marLeft w:val="547"/>
          <w:marRight w:val="0"/>
          <w:marTop w:val="175"/>
          <w:marBottom w:val="105"/>
          <w:divBdr>
            <w:top w:val="none" w:sz="0" w:space="0" w:color="auto"/>
            <w:left w:val="none" w:sz="0" w:space="0" w:color="auto"/>
            <w:bottom w:val="none" w:sz="0" w:space="0" w:color="auto"/>
            <w:right w:val="none" w:sz="0" w:space="0" w:color="auto"/>
          </w:divBdr>
        </w:div>
        <w:div w:id="130710378">
          <w:marLeft w:val="547"/>
          <w:marRight w:val="0"/>
          <w:marTop w:val="175"/>
          <w:marBottom w:val="105"/>
          <w:divBdr>
            <w:top w:val="none" w:sz="0" w:space="0" w:color="auto"/>
            <w:left w:val="none" w:sz="0" w:space="0" w:color="auto"/>
            <w:bottom w:val="none" w:sz="0" w:space="0" w:color="auto"/>
            <w:right w:val="none" w:sz="0" w:space="0" w:color="auto"/>
          </w:divBdr>
        </w:div>
        <w:div w:id="392319676">
          <w:marLeft w:val="547"/>
          <w:marRight w:val="0"/>
          <w:marTop w:val="175"/>
          <w:marBottom w:val="105"/>
          <w:divBdr>
            <w:top w:val="none" w:sz="0" w:space="0" w:color="auto"/>
            <w:left w:val="none" w:sz="0" w:space="0" w:color="auto"/>
            <w:bottom w:val="none" w:sz="0" w:space="0" w:color="auto"/>
            <w:right w:val="none" w:sz="0" w:space="0" w:color="auto"/>
          </w:divBdr>
        </w:div>
        <w:div w:id="924533249">
          <w:marLeft w:val="547"/>
          <w:marRight w:val="0"/>
          <w:marTop w:val="175"/>
          <w:marBottom w:val="105"/>
          <w:divBdr>
            <w:top w:val="none" w:sz="0" w:space="0" w:color="auto"/>
            <w:left w:val="none" w:sz="0" w:space="0" w:color="auto"/>
            <w:bottom w:val="none" w:sz="0" w:space="0" w:color="auto"/>
            <w:right w:val="none" w:sz="0" w:space="0" w:color="auto"/>
          </w:divBdr>
        </w:div>
        <w:div w:id="1051267237">
          <w:marLeft w:val="547"/>
          <w:marRight w:val="0"/>
          <w:marTop w:val="175"/>
          <w:marBottom w:val="105"/>
          <w:divBdr>
            <w:top w:val="none" w:sz="0" w:space="0" w:color="auto"/>
            <w:left w:val="none" w:sz="0" w:space="0" w:color="auto"/>
            <w:bottom w:val="none" w:sz="0" w:space="0" w:color="auto"/>
            <w:right w:val="none" w:sz="0" w:space="0" w:color="auto"/>
          </w:divBdr>
        </w:div>
        <w:div w:id="1631403834">
          <w:marLeft w:val="547"/>
          <w:marRight w:val="0"/>
          <w:marTop w:val="175"/>
          <w:marBottom w:val="105"/>
          <w:divBdr>
            <w:top w:val="none" w:sz="0" w:space="0" w:color="auto"/>
            <w:left w:val="none" w:sz="0" w:space="0" w:color="auto"/>
            <w:bottom w:val="none" w:sz="0" w:space="0" w:color="auto"/>
            <w:right w:val="none" w:sz="0" w:space="0" w:color="auto"/>
          </w:divBdr>
        </w:div>
        <w:div w:id="1680350505">
          <w:marLeft w:val="547"/>
          <w:marRight w:val="0"/>
          <w:marTop w:val="175"/>
          <w:marBottom w:val="105"/>
          <w:divBdr>
            <w:top w:val="none" w:sz="0" w:space="0" w:color="auto"/>
            <w:left w:val="none" w:sz="0" w:space="0" w:color="auto"/>
            <w:bottom w:val="none" w:sz="0" w:space="0" w:color="auto"/>
            <w:right w:val="none" w:sz="0" w:space="0" w:color="auto"/>
          </w:divBdr>
        </w:div>
        <w:div w:id="1876311877">
          <w:marLeft w:val="547"/>
          <w:marRight w:val="0"/>
          <w:marTop w:val="175"/>
          <w:marBottom w:val="105"/>
          <w:divBdr>
            <w:top w:val="none" w:sz="0" w:space="0" w:color="auto"/>
            <w:left w:val="none" w:sz="0" w:space="0" w:color="auto"/>
            <w:bottom w:val="none" w:sz="0" w:space="0" w:color="auto"/>
            <w:right w:val="none" w:sz="0" w:space="0" w:color="auto"/>
          </w:divBdr>
        </w:div>
        <w:div w:id="2132624894">
          <w:marLeft w:val="547"/>
          <w:marRight w:val="0"/>
          <w:marTop w:val="175"/>
          <w:marBottom w:val="105"/>
          <w:divBdr>
            <w:top w:val="none" w:sz="0" w:space="0" w:color="auto"/>
            <w:left w:val="none" w:sz="0" w:space="0" w:color="auto"/>
            <w:bottom w:val="none" w:sz="0" w:space="0" w:color="auto"/>
            <w:right w:val="none" w:sz="0" w:space="0" w:color="auto"/>
          </w:divBdr>
        </w:div>
      </w:divsChild>
    </w:div>
    <w:div w:id="866219146">
      <w:bodyDiv w:val="1"/>
      <w:marLeft w:val="0"/>
      <w:marRight w:val="0"/>
      <w:marTop w:val="0"/>
      <w:marBottom w:val="0"/>
      <w:divBdr>
        <w:top w:val="none" w:sz="0" w:space="0" w:color="auto"/>
        <w:left w:val="none" w:sz="0" w:space="0" w:color="auto"/>
        <w:bottom w:val="none" w:sz="0" w:space="0" w:color="auto"/>
        <w:right w:val="none" w:sz="0" w:space="0" w:color="auto"/>
      </w:divBdr>
      <w:divsChild>
        <w:div w:id="123816422">
          <w:marLeft w:val="1037"/>
          <w:marRight w:val="0"/>
          <w:marTop w:val="88"/>
          <w:marBottom w:val="0"/>
          <w:divBdr>
            <w:top w:val="none" w:sz="0" w:space="0" w:color="auto"/>
            <w:left w:val="none" w:sz="0" w:space="0" w:color="auto"/>
            <w:bottom w:val="none" w:sz="0" w:space="0" w:color="auto"/>
            <w:right w:val="none" w:sz="0" w:space="0" w:color="auto"/>
          </w:divBdr>
        </w:div>
        <w:div w:id="608053875">
          <w:marLeft w:val="1037"/>
          <w:marRight w:val="0"/>
          <w:marTop w:val="88"/>
          <w:marBottom w:val="0"/>
          <w:divBdr>
            <w:top w:val="none" w:sz="0" w:space="0" w:color="auto"/>
            <w:left w:val="none" w:sz="0" w:space="0" w:color="auto"/>
            <w:bottom w:val="none" w:sz="0" w:space="0" w:color="auto"/>
            <w:right w:val="none" w:sz="0" w:space="0" w:color="auto"/>
          </w:divBdr>
        </w:div>
        <w:div w:id="724450864">
          <w:marLeft w:val="374"/>
          <w:marRight w:val="0"/>
          <w:marTop w:val="175"/>
          <w:marBottom w:val="105"/>
          <w:divBdr>
            <w:top w:val="none" w:sz="0" w:space="0" w:color="auto"/>
            <w:left w:val="none" w:sz="0" w:space="0" w:color="auto"/>
            <w:bottom w:val="none" w:sz="0" w:space="0" w:color="auto"/>
            <w:right w:val="none" w:sz="0" w:space="0" w:color="auto"/>
          </w:divBdr>
        </w:div>
        <w:div w:id="752974545">
          <w:marLeft w:val="374"/>
          <w:marRight w:val="0"/>
          <w:marTop w:val="175"/>
          <w:marBottom w:val="60"/>
          <w:divBdr>
            <w:top w:val="none" w:sz="0" w:space="0" w:color="auto"/>
            <w:left w:val="none" w:sz="0" w:space="0" w:color="auto"/>
            <w:bottom w:val="none" w:sz="0" w:space="0" w:color="auto"/>
            <w:right w:val="none" w:sz="0" w:space="0" w:color="auto"/>
          </w:divBdr>
        </w:div>
        <w:div w:id="1165785104">
          <w:marLeft w:val="864"/>
          <w:marRight w:val="0"/>
          <w:marTop w:val="88"/>
          <w:marBottom w:val="60"/>
          <w:divBdr>
            <w:top w:val="none" w:sz="0" w:space="0" w:color="auto"/>
            <w:left w:val="none" w:sz="0" w:space="0" w:color="auto"/>
            <w:bottom w:val="none" w:sz="0" w:space="0" w:color="auto"/>
            <w:right w:val="none" w:sz="0" w:space="0" w:color="auto"/>
          </w:divBdr>
        </w:div>
        <w:div w:id="1167288406">
          <w:marLeft w:val="1037"/>
          <w:marRight w:val="0"/>
          <w:marTop w:val="88"/>
          <w:marBottom w:val="0"/>
          <w:divBdr>
            <w:top w:val="none" w:sz="0" w:space="0" w:color="auto"/>
            <w:left w:val="none" w:sz="0" w:space="0" w:color="auto"/>
            <w:bottom w:val="none" w:sz="0" w:space="0" w:color="auto"/>
            <w:right w:val="none" w:sz="0" w:space="0" w:color="auto"/>
          </w:divBdr>
        </w:div>
        <w:div w:id="1410275789">
          <w:marLeft w:val="1037"/>
          <w:marRight w:val="0"/>
          <w:marTop w:val="88"/>
          <w:marBottom w:val="0"/>
          <w:divBdr>
            <w:top w:val="none" w:sz="0" w:space="0" w:color="auto"/>
            <w:left w:val="none" w:sz="0" w:space="0" w:color="auto"/>
            <w:bottom w:val="none" w:sz="0" w:space="0" w:color="auto"/>
            <w:right w:val="none" w:sz="0" w:space="0" w:color="auto"/>
          </w:divBdr>
        </w:div>
        <w:div w:id="1705980018">
          <w:marLeft w:val="1037"/>
          <w:marRight w:val="0"/>
          <w:marTop w:val="88"/>
          <w:marBottom w:val="0"/>
          <w:divBdr>
            <w:top w:val="none" w:sz="0" w:space="0" w:color="auto"/>
            <w:left w:val="none" w:sz="0" w:space="0" w:color="auto"/>
            <w:bottom w:val="none" w:sz="0" w:space="0" w:color="auto"/>
            <w:right w:val="none" w:sz="0" w:space="0" w:color="auto"/>
          </w:divBdr>
        </w:div>
        <w:div w:id="1848976858">
          <w:marLeft w:val="1037"/>
          <w:marRight w:val="0"/>
          <w:marTop w:val="88"/>
          <w:marBottom w:val="0"/>
          <w:divBdr>
            <w:top w:val="none" w:sz="0" w:space="0" w:color="auto"/>
            <w:left w:val="none" w:sz="0" w:space="0" w:color="auto"/>
            <w:bottom w:val="none" w:sz="0" w:space="0" w:color="auto"/>
            <w:right w:val="none" w:sz="0" w:space="0" w:color="auto"/>
          </w:divBdr>
        </w:div>
        <w:div w:id="1955094709">
          <w:marLeft w:val="1037"/>
          <w:marRight w:val="0"/>
          <w:marTop w:val="88"/>
          <w:marBottom w:val="0"/>
          <w:divBdr>
            <w:top w:val="none" w:sz="0" w:space="0" w:color="auto"/>
            <w:left w:val="none" w:sz="0" w:space="0" w:color="auto"/>
            <w:bottom w:val="none" w:sz="0" w:space="0" w:color="auto"/>
            <w:right w:val="none" w:sz="0" w:space="0" w:color="auto"/>
          </w:divBdr>
        </w:div>
        <w:div w:id="1992445533">
          <w:marLeft w:val="1037"/>
          <w:marRight w:val="0"/>
          <w:marTop w:val="88"/>
          <w:marBottom w:val="0"/>
          <w:divBdr>
            <w:top w:val="none" w:sz="0" w:space="0" w:color="auto"/>
            <w:left w:val="none" w:sz="0" w:space="0" w:color="auto"/>
            <w:bottom w:val="none" w:sz="0" w:space="0" w:color="auto"/>
            <w:right w:val="none" w:sz="0" w:space="0" w:color="auto"/>
          </w:divBdr>
        </w:div>
      </w:divsChild>
    </w:div>
    <w:div w:id="2104184627">
      <w:bodyDiv w:val="1"/>
      <w:marLeft w:val="0"/>
      <w:marRight w:val="0"/>
      <w:marTop w:val="0"/>
      <w:marBottom w:val="0"/>
      <w:divBdr>
        <w:top w:val="none" w:sz="0" w:space="0" w:color="auto"/>
        <w:left w:val="none" w:sz="0" w:space="0" w:color="auto"/>
        <w:bottom w:val="none" w:sz="0" w:space="0" w:color="auto"/>
        <w:right w:val="none" w:sz="0" w:space="0" w:color="auto"/>
      </w:divBdr>
      <w:divsChild>
        <w:div w:id="100805272">
          <w:marLeft w:val="374"/>
          <w:marRight w:val="0"/>
          <w:marTop w:val="175"/>
          <w:marBottom w:val="105"/>
          <w:divBdr>
            <w:top w:val="none" w:sz="0" w:space="0" w:color="auto"/>
            <w:left w:val="none" w:sz="0" w:space="0" w:color="auto"/>
            <w:bottom w:val="none" w:sz="0" w:space="0" w:color="auto"/>
            <w:right w:val="none" w:sz="0" w:space="0" w:color="auto"/>
          </w:divBdr>
        </w:div>
        <w:div w:id="261959731">
          <w:marLeft w:val="374"/>
          <w:marRight w:val="0"/>
          <w:marTop w:val="175"/>
          <w:marBottom w:val="105"/>
          <w:divBdr>
            <w:top w:val="none" w:sz="0" w:space="0" w:color="auto"/>
            <w:left w:val="none" w:sz="0" w:space="0" w:color="auto"/>
            <w:bottom w:val="none" w:sz="0" w:space="0" w:color="auto"/>
            <w:right w:val="none" w:sz="0" w:space="0" w:color="auto"/>
          </w:divBdr>
        </w:div>
        <w:div w:id="618337313">
          <w:marLeft w:val="374"/>
          <w:marRight w:val="0"/>
          <w:marTop w:val="175"/>
          <w:marBottom w:val="105"/>
          <w:divBdr>
            <w:top w:val="none" w:sz="0" w:space="0" w:color="auto"/>
            <w:left w:val="none" w:sz="0" w:space="0" w:color="auto"/>
            <w:bottom w:val="none" w:sz="0" w:space="0" w:color="auto"/>
            <w:right w:val="none" w:sz="0" w:space="0" w:color="auto"/>
          </w:divBdr>
        </w:div>
        <w:div w:id="713895729">
          <w:marLeft w:val="374"/>
          <w:marRight w:val="0"/>
          <w:marTop w:val="175"/>
          <w:marBottom w:val="105"/>
          <w:divBdr>
            <w:top w:val="none" w:sz="0" w:space="0" w:color="auto"/>
            <w:left w:val="none" w:sz="0" w:space="0" w:color="auto"/>
            <w:bottom w:val="none" w:sz="0" w:space="0" w:color="auto"/>
            <w:right w:val="none" w:sz="0" w:space="0" w:color="auto"/>
          </w:divBdr>
        </w:div>
        <w:div w:id="756174372">
          <w:marLeft w:val="374"/>
          <w:marRight w:val="0"/>
          <w:marTop w:val="175"/>
          <w:marBottom w:val="105"/>
          <w:divBdr>
            <w:top w:val="none" w:sz="0" w:space="0" w:color="auto"/>
            <w:left w:val="none" w:sz="0" w:space="0" w:color="auto"/>
            <w:bottom w:val="none" w:sz="0" w:space="0" w:color="auto"/>
            <w:right w:val="none" w:sz="0" w:space="0" w:color="auto"/>
          </w:divBdr>
        </w:div>
        <w:div w:id="1615476975">
          <w:marLeft w:val="374"/>
          <w:marRight w:val="0"/>
          <w:marTop w:val="17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20/10/relationships/intelligence" Target="intelligence2.xml" Id="rId18" /><Relationship Type="http://schemas.microsoft.com/office/2016/09/relationships/commentsIds" Target="commentsIds.xml" Id="R60d276fc53b0454d"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microsoft.com/office/2019/05/relationships/documenttasks" Target="documenttasks/documenttasks1.xml" Id="rId19" /><Relationship Type="http://schemas.microsoft.com/office/2018/08/relationships/commentsExtensible" Target="commentsExtensible.xml" Id="R6b17fef4b82141b7"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forratt@slv.se" TargetMode="External" Id="Rdb4555428b9e4566" /></Relationships>
</file>

<file path=word/documenttasks/documenttasks1.xml><?xml version="1.0" encoding="utf-8"?>
<t:Tasks xmlns:t="http://schemas.microsoft.com/office/tasks/2019/documenttasks" xmlns:oel="http://schemas.microsoft.com/office/2019/extlst">
  <t:Task id="{8CEBA4D1-68BB-4E51-9F28-979984896FE2}">
    <t:Anchor>
      <t:Comment id="484851205"/>
    </t:Anchor>
    <t:History>
      <t:Event id="{646943BC-2F5B-44C4-AF2D-A3376A285E27}" time="2022-03-17T12:39:58.894Z">
        <t:Attribution userId="S::linda.eriksson@livsmedelsverk.se::2ce441ca-e107-497a-a902-a0a3dc874173" userProvider="AD" userName="Eriksson Linda SUS_IS"/>
        <t:Anchor>
          <t:Comment id="484851205"/>
        </t:Anchor>
        <t:Create/>
      </t:Event>
      <t:Event id="{5A242070-2109-46DC-A885-D22589AEC01C}" time="2022-03-17T12:39:58.894Z">
        <t:Attribution userId="S::linda.eriksson@livsmedelsverk.se::2ce441ca-e107-497a-a902-a0a3dc874173" userProvider="AD" userName="Eriksson Linda SUS_IS"/>
        <t:Anchor>
          <t:Comment id="484851205"/>
        </t:Anchor>
        <t:Assign userId="S::emmnor@LIVSMEDELSVERK.SE::b63a0107-73a7-482e-a032-57a2a959662d" userProvider="AD" userName="Nordvik Premfors Emma  SV_KL"/>
      </t:Event>
      <t:Event id="{FD42F379-3717-433E-ACB5-B03374705458}" time="2022-03-17T12:39:58.894Z">
        <t:Attribution userId="S::linda.eriksson@livsmedelsverk.se::2ce441ca-e107-497a-a902-a0a3dc874173" userProvider="AD" userName="Eriksson Linda SUS_IS"/>
        <t:Anchor>
          <t:Comment id="484851205"/>
        </t:Anchor>
        <t:SetTitle title="@Nordvik Premfors Emma SV_KL vilket avsnitt/stycke korrigerades? Poängen är fortsatt 13p, inte 16 p som Sokigo fick det till. Hittar transport under Punkt 8 i beskrivning av flöde men de ser likadana ut i båda versionerna."/>
      </t:Event>
    </t:History>
  </t:Task>
  <t:Task id="{8F371CD0-B459-46C6-8085-CF8D72117202}">
    <t:Anchor>
      <t:Comment id="1477045942"/>
    </t:Anchor>
    <t:History>
      <t:Event id="{8FA2C266-FB03-4ECE-8DF2-172649CBBBB4}" time="2022-09-15T12:18:35.311Z">
        <t:Attribution userId="S::emmnor@livsmedelsverk.se::b63a0107-73a7-482e-a032-57a2a959662d" userProvider="AD" userName="Nordvik Premfors Emma  SV_KL"/>
        <t:Anchor>
          <t:Comment id="1477045942"/>
        </t:Anchor>
        <t:Create/>
      </t:Event>
      <t:Event id="{C5A03FAF-C468-479B-82E8-7445BF746755}" time="2022-09-15T12:18:35.311Z">
        <t:Attribution userId="S::emmnor@livsmedelsverk.se::b63a0107-73a7-482e-a032-57a2a959662d" userProvider="AD" userName="Nordvik Premfors Emma  SV_KL"/>
        <t:Anchor>
          <t:Comment id="1477045942"/>
        </t:Anchor>
        <t:Assign userId="S::anders.persson@LIVSMEDELSVERK.SE::5ef9d43b-a378-4389-9cdf-88fbdb84aa1e" userProvider="AD" userName="PA Consulting,Persson Anders"/>
      </t:Event>
      <t:Event id="{E566FFD0-6F88-463A-B69E-F49BB4CB8A4C}" time="2022-09-15T12:18:35.311Z">
        <t:Attribution userId="S::emmnor@livsmedelsverk.se::b63a0107-73a7-482e-a032-57a2a959662d" userProvider="AD" userName="Nordvik Premfors Emma  SV_KL"/>
        <t:Anchor>
          <t:Comment id="1477045942"/>
        </t:Anchor>
        <t:SetTitle title="Jaha, alla Bolagsverket borde kanske bytas mot SSBTXX, @PA Consulting,Persson Anders"/>
      </t:Event>
    </t:History>
  </t:Task>
  <t:Task id="{AC71439D-B0F8-4C19-8729-D49C8142EA70}">
    <t:Anchor>
      <t:Comment id="96211864"/>
    </t:Anchor>
    <t:History>
      <t:Event id="{57E4BDDE-9756-4C7E-A2F6-7790C8E5C68D}" time="2022-03-17T12:39:58.894Z">
        <t:Attribution userId="S::linda.eriksson@livsmedelsverk.se::2ce441ca-e107-497a-a902-a0a3dc874173" userProvider="AD" userName="Eriksson Linda SUS_IS"/>
        <t:Anchor>
          <t:Comment id="96211864"/>
        </t:Anchor>
        <t:Create/>
      </t:Event>
      <t:Event id="{3AD13C52-94AE-4EE1-8B7D-B28FFC1ACE88}" time="2022-03-17T12:39:58.894Z">
        <t:Attribution userId="S::linda.eriksson@livsmedelsverk.se::2ce441ca-e107-497a-a902-a0a3dc874173" userProvider="AD" userName="Eriksson Linda SUS_IS"/>
        <t:Anchor>
          <t:Comment id="96211864"/>
        </t:Anchor>
        <t:Assign userId="S::emmnor@LIVSMEDELSVERK.SE::b63a0107-73a7-482e-a032-57a2a959662d" userProvider="AD" userName="Nordvik Premfors Emma  SV_KL"/>
      </t:Event>
      <t:Event id="{8A72F385-934E-4124-809D-C654147DEBE9}" time="2022-03-17T12:39:58.894Z">
        <t:Attribution userId="S::linda.eriksson@livsmedelsverk.se::2ce441ca-e107-497a-a902-a0a3dc874173" userProvider="AD" userName="Eriksson Linda SUS_IS"/>
        <t:Anchor>
          <t:Comment id="96211864"/>
        </t:Anchor>
        <t:SetTitle title="@Nordvik Premfors Emma SV_KL vilket avsnitt/stycke korrigerades? Poängen är fortsatt 13p, inte 16 p som Sokigo fick det till. Hittar transport under Punkt 8 i beskrivning av flöde men de ser likadana ut i båda versionerna."/>
      </t:Event>
    </t:History>
  </t:Task>
  <t:Task id="{E3F19A78-BFCD-4283-9E3A-0970565EA732}">
    <t:Anchor>
      <t:Comment id="130430328"/>
    </t:Anchor>
    <t:History>
      <t:Event id="{AA3AE126-8802-4653-A562-DC4ECED32793}" time="2022-08-29T09:35:34.806Z">
        <t:Attribution userId="S::emmnor@livsmedelsverk.se::b63a0107-73a7-482e-a032-57a2a959662d" userProvider="AD" userName="Nordvik Premfors Emma  SV_KL"/>
        <t:Anchor>
          <t:Comment id="1002023092"/>
        </t:Anchor>
        <t:Create/>
      </t:Event>
      <t:Event id="{FCFBD063-488C-461E-9E63-B75D01B574FA}" time="2022-08-29T09:35:34.806Z">
        <t:Attribution userId="S::emmnor@livsmedelsverk.se::b63a0107-73a7-482e-a032-57a2a959662d" userProvider="AD" userName="Nordvik Premfors Emma  SV_KL"/>
        <t:Anchor>
          <t:Comment id="1002023092"/>
        </t:Anchor>
        <t:Assign userId="S::pia.fredriksson@livsmedelsverket.se::01fc882b-0019-43ec-a9da-b4e0307e537b" userProvider="AD" userName="Fredriksson Pia SUS_DI"/>
      </t:Event>
      <t:Event id="{D4429650-6976-427B-A0F4-D3C010957338}" time="2022-08-29T09:35:34.806Z">
        <t:Attribution userId="S::emmnor@livsmedelsverk.se::b63a0107-73a7-482e-a032-57a2a959662d" userProvider="AD" userName="Nordvik Premfors Emma  SV_KL"/>
        <t:Anchor>
          <t:Comment id="1002023092"/>
        </t:Anchor>
        <t:SetTitle title="@Fredriksson Pia SUS_DI Det kom vi fram till tillsammans med prototyp-utvecklarna; att det ska vara en ja/nej-fråga istället för en lista med standarder där man markerar en eller flera. Det stämmer nog inte med API-specen!"/>
      </t:Event>
      <t:Event id="{C4D9F092-DEC5-4816-9382-850B6C41722B}" time="2022-09-15T12:40:31.746Z">
        <t:Attribution userId="S::emmnor@livsmedelsverk.se::b63a0107-73a7-482e-a032-57a2a959662d" userProvider="AD" userName="Nordvik Premfors Emma  SV_KL"/>
        <t:Progress percentComplete="100"/>
      </t:Event>
    </t:History>
  </t:Task>
  <t:Task id="{ED319062-5478-47E9-AA86-AAE8D280D9C2}">
    <t:Anchor>
      <t:Comment id="520835332"/>
    </t:Anchor>
    <t:History>
      <t:Event id="{4B36B27D-DD4F-4455-ACB6-6F51691D92B8}" time="2022-06-16T09:24:52.043Z">
        <t:Attribution userId="S::emmnor@livsmedelsverk.se::b63a0107-73a7-482e-a032-57a2a959662d" userProvider="AD" userName="Nordvik Premfors Emma  SV_KL"/>
        <t:Anchor>
          <t:Comment id="520835332"/>
        </t:Anchor>
        <t:Create/>
      </t:Event>
      <t:Event id="{F963C925-CE88-443C-91F9-8D86AE6B8D2B}" time="2022-06-16T09:24:52.043Z">
        <t:Attribution userId="S::emmnor@livsmedelsverk.se::b63a0107-73a7-482e-a032-57a2a959662d" userProvider="AD" userName="Nordvik Premfors Emma  SV_KL"/>
        <t:Anchor>
          <t:Comment id="520835332"/>
        </t:Anchor>
        <t:Assign userId="S::pia.fredriksson@livsmedelsverket.se::01fc882b-0019-43ec-a9da-b4e0307e537b" userProvider="AD" userName="Fredriksson Pia SUS_IS"/>
      </t:Event>
      <t:Event id="{2A8A14E4-4ACF-4EB5-9A71-654AD9247660}" time="2022-06-16T09:24:52.043Z">
        <t:Attribution userId="S::emmnor@livsmedelsverk.se::b63a0107-73a7-482e-a032-57a2a959662d" userProvider="AD" userName="Nordvik Premfors Emma  SV_KL"/>
        <t:Anchor>
          <t:Comment id="520835332"/>
        </t:Anchor>
        <t:SetTitle title="Här tror jag att vi har kommit fram till att vi inte ska ha riskklassningsdatum som indikator för om verksamheten är riskklassad, utan huvudsaklig inriktning. Eller hur @Fredriksson Pia SUS_I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CE3EBD"/>
    <w:rsid w:val="00CE3E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055e40-2d89-4b96-b6b7-9340559c1821">
      <Terms xmlns="http://schemas.microsoft.com/office/infopath/2007/PartnerControls"/>
    </lcf76f155ced4ddcb4097134ff3c332f>
    <TaxCatchAll xmlns="5bb1f083-9656-4058-844a-b3c1b88b95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FBBD1B921E5D48A46A480A9D68AEFE" ma:contentTypeVersion="13" ma:contentTypeDescription="Skapa ett nytt dokument." ma:contentTypeScope="" ma:versionID="dd3c06ee99125c97fa1508ce7de02738">
  <xsd:schema xmlns:xsd="http://www.w3.org/2001/XMLSchema" xmlns:xs="http://www.w3.org/2001/XMLSchema" xmlns:p="http://schemas.microsoft.com/office/2006/metadata/properties" xmlns:ns2="69055e40-2d89-4b96-b6b7-9340559c1821" xmlns:ns3="5bb1f083-9656-4058-844a-b3c1b88b95c4" targetNamespace="http://schemas.microsoft.com/office/2006/metadata/properties" ma:root="true" ma:fieldsID="d283a8f5d1bb68167dbd8e7bf8d341fb" ns2:_="" ns3:_="">
    <xsd:import namespace="69055e40-2d89-4b96-b6b7-9340559c1821"/>
    <xsd:import namespace="5bb1f083-9656-4058-844a-b3c1b88b9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55e40-2d89-4b96-b6b7-9340559c1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e612dff9-ad63-4f0c-91b6-68570098fd8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1f083-9656-4058-844a-b3c1b88b95c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18" nillable="true" ma:displayName="Taxonomy Catch All Column" ma:hidden="true" ma:list="{1802d4c8-cc65-4dd6-b256-6d2bc953eb36}" ma:internalName="TaxCatchAll" ma:showField="CatchAllData" ma:web="5bb1f083-9656-4058-844a-b3c1b88b9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BA0C-6CB2-4936-8A9B-9AD3952E50B2}">
  <ds:schemaRefs>
    <ds:schemaRef ds:uri="http://schemas.microsoft.com/office/2006/metadata/properties"/>
    <ds:schemaRef ds:uri="http://schemas.microsoft.com/office/infopath/2007/PartnerControls"/>
    <ds:schemaRef ds:uri="69055e40-2d89-4b96-b6b7-9340559c1821"/>
    <ds:schemaRef ds:uri="5bb1f083-9656-4058-844a-b3c1b88b95c4"/>
  </ds:schemaRefs>
</ds:datastoreItem>
</file>

<file path=customXml/itemProps2.xml><?xml version="1.0" encoding="utf-8"?>
<ds:datastoreItem xmlns:ds="http://schemas.openxmlformats.org/officeDocument/2006/customXml" ds:itemID="{B2D21285-DF6C-463B-B9C2-378D654428C2}">
  <ds:schemaRefs>
    <ds:schemaRef ds:uri="http://schemas.microsoft.com/sharepoint/v3/contenttype/forms"/>
  </ds:schemaRefs>
</ds:datastoreItem>
</file>

<file path=customXml/itemProps3.xml><?xml version="1.0" encoding="utf-8"?>
<ds:datastoreItem xmlns:ds="http://schemas.openxmlformats.org/officeDocument/2006/customXml" ds:itemID="{137641DB-455D-4AF8-BC7D-81DD93730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55e40-2d89-4b96-b6b7-9340559c1821"/>
    <ds:schemaRef ds:uri="5bb1f083-9656-4058-844a-b3c1b88b9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274F0-F47E-4140-8075-F8FDC555BC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Livsmedelsverket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Consulting, Momtaz Hamasa SUS_IS</dc:creator>
  <cp:keywords/>
  <dc:description/>
  <cp:lastModifiedBy>Eriksson Linda SUS_IS</cp:lastModifiedBy>
  <cp:revision>58</cp:revision>
  <cp:lastPrinted>2022-10-07T15:59:00Z</cp:lastPrinted>
  <dcterms:created xsi:type="dcterms:W3CDTF">2022-06-28T20:57:00Z</dcterms:created>
  <dcterms:modified xsi:type="dcterms:W3CDTF">2023-05-17T11:55:19Z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0x010100B1FBBD1B921E5D48A46A480A9D68AEFE</vt:lpwstr>
  </property>
  <property fmtid="{D5CDD505-2E9C-101B-9397-08002B2CF9AE}" pid="3" name="MediaServiceImageTags">
    <vt:lpwstr/>
  </property>
</Properties>
</file>